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287B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22/2012</w:t>
      </w:r>
    </w:p>
    <w:p w:rsidR="00000000" w:rsidRDefault="00BC1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Zespołu Szkół w Wysokiej Głogowskiej</w:t>
      </w:r>
    </w:p>
    <w:p w:rsidR="00000000" w:rsidRDefault="00BC125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4418E">
        <w:rPr>
          <w:b/>
          <w:bCs/>
          <w:sz w:val="28"/>
          <w:szCs w:val="28"/>
        </w:rPr>
        <w:t>z dnia 6 listopada 2012</w:t>
      </w:r>
      <w:r>
        <w:rPr>
          <w:b/>
          <w:bCs/>
          <w:sz w:val="28"/>
          <w:szCs w:val="28"/>
        </w:rPr>
        <w:t xml:space="preserve"> r.</w:t>
      </w:r>
    </w:p>
    <w:p w:rsidR="00000000" w:rsidRDefault="00BC125F">
      <w:pPr>
        <w:spacing w:line="360" w:lineRule="auto"/>
        <w:jc w:val="center"/>
        <w:rPr>
          <w:b/>
          <w:bCs/>
          <w:color w:val="222200"/>
        </w:rPr>
      </w:pPr>
      <w:r>
        <w:rPr>
          <w:b/>
          <w:bCs/>
        </w:rPr>
        <w:t>w sprawie</w:t>
      </w:r>
      <w:r>
        <w:rPr>
          <w:b/>
          <w:bCs/>
          <w:color w:val="222200"/>
        </w:rPr>
        <w:t xml:space="preserve"> przeprowadzenia inwentaryzacji</w:t>
      </w:r>
    </w:p>
    <w:p w:rsidR="00000000" w:rsidRDefault="00BC125F">
      <w:pPr>
        <w:spacing w:line="360" w:lineRule="auto"/>
        <w:jc w:val="center"/>
      </w:pPr>
    </w:p>
    <w:p w:rsidR="00000000" w:rsidRPr="00F765D2" w:rsidRDefault="00BC125F" w:rsidP="00F765D2">
      <w:pPr>
        <w:spacing w:line="360" w:lineRule="auto"/>
        <w:jc w:val="both"/>
        <w:rPr>
          <w:rFonts w:eastAsia="Times New Roman" w:cs="Times New Roman"/>
          <w:color w:val="222200"/>
        </w:rPr>
      </w:pPr>
      <w:r>
        <w:t xml:space="preserve">Na podstawie </w:t>
      </w:r>
      <w:r>
        <w:rPr>
          <w:color w:val="222200"/>
        </w:rPr>
        <w:t xml:space="preserve"> </w:t>
      </w:r>
      <w:r>
        <w:rPr>
          <w:rFonts w:eastAsia="Times New Roman" w:cs="Times New Roman"/>
          <w:color w:val="222200"/>
        </w:rPr>
        <w:t>art. 26 ustawy o rachunkowości z dni</w:t>
      </w:r>
      <w:r w:rsidR="00F765D2">
        <w:rPr>
          <w:rFonts w:eastAsia="Times New Roman" w:cs="Times New Roman"/>
          <w:color w:val="222200"/>
        </w:rPr>
        <w:t>a 29 września 1994 roku (</w:t>
      </w:r>
      <w:proofErr w:type="spellStart"/>
      <w:r w:rsidR="00F765D2">
        <w:rPr>
          <w:rFonts w:eastAsia="Times New Roman" w:cs="Times New Roman"/>
          <w:color w:val="222200"/>
        </w:rPr>
        <w:t>Dz.U</w:t>
      </w:r>
      <w:proofErr w:type="spellEnd"/>
      <w:r w:rsidR="00F765D2">
        <w:rPr>
          <w:rFonts w:eastAsia="Times New Roman" w:cs="Times New Roman"/>
          <w:color w:val="222200"/>
        </w:rPr>
        <w:t>. z</w:t>
      </w:r>
      <w:r>
        <w:rPr>
          <w:rFonts w:eastAsia="Times New Roman" w:cs="Times New Roman"/>
          <w:color w:val="222200"/>
        </w:rPr>
        <w:t xml:space="preserve"> 2009 r. Nr 152, poz. 1223 z </w:t>
      </w:r>
      <w:proofErr w:type="spellStart"/>
      <w:r>
        <w:rPr>
          <w:rFonts w:eastAsia="Times New Roman" w:cs="Times New Roman"/>
          <w:color w:val="222200"/>
        </w:rPr>
        <w:t>póź</w:t>
      </w:r>
      <w:r>
        <w:rPr>
          <w:rFonts w:eastAsia="Times New Roman" w:cs="Times New Roman"/>
          <w:color w:val="222200"/>
        </w:rPr>
        <w:t>n</w:t>
      </w:r>
      <w:proofErr w:type="spellEnd"/>
      <w:r>
        <w:rPr>
          <w:rFonts w:eastAsia="Times New Roman" w:cs="Times New Roman"/>
          <w:color w:val="222200"/>
        </w:rPr>
        <w:t xml:space="preserve">. zm.) oraz pisma </w:t>
      </w:r>
      <w:r w:rsidR="00F765D2">
        <w:rPr>
          <w:rFonts w:eastAsia="Times New Roman" w:cs="Times New Roman"/>
          <w:color w:val="222200"/>
        </w:rPr>
        <w:t xml:space="preserve">Głównego księgowego Zespołu </w:t>
      </w:r>
      <w:proofErr w:type="spellStart"/>
      <w:r w:rsidR="00F765D2">
        <w:rPr>
          <w:rFonts w:eastAsia="Times New Roman" w:cs="Times New Roman"/>
          <w:color w:val="222200"/>
        </w:rPr>
        <w:t>Ekonomiczno</w:t>
      </w:r>
      <w:proofErr w:type="spellEnd"/>
      <w:r w:rsidR="00F765D2">
        <w:rPr>
          <w:rFonts w:eastAsia="Times New Roman" w:cs="Times New Roman"/>
          <w:color w:val="222200"/>
        </w:rPr>
        <w:t xml:space="preserve"> – Administracyjnego Szkół w Głogowie Małopolskim </w:t>
      </w:r>
      <w:r>
        <w:rPr>
          <w:rFonts w:eastAsia="Times New Roman" w:cs="Times New Roman"/>
          <w:color w:val="222200"/>
        </w:rPr>
        <w:t xml:space="preserve"> nr </w:t>
      </w:r>
      <w:r w:rsidR="00F765D2">
        <w:rPr>
          <w:rFonts w:eastAsia="Times New Roman" w:cs="Times New Roman"/>
          <w:color w:val="222200"/>
        </w:rPr>
        <w:t xml:space="preserve">ZEAS.362.2.2012  z dnia 05.11.2012 r. </w:t>
      </w:r>
    </w:p>
    <w:p w:rsidR="00000000" w:rsidRDefault="00BC125F">
      <w:pPr>
        <w:spacing w:line="360" w:lineRule="auto"/>
        <w:ind w:left="360" w:hanging="360"/>
        <w:jc w:val="center"/>
      </w:pPr>
      <w:r>
        <w:t>§1</w:t>
      </w:r>
    </w:p>
    <w:p w:rsidR="00000000" w:rsidRDefault="00F765D2" w:rsidP="00F765D2">
      <w:pPr>
        <w:spacing w:line="360" w:lineRule="auto"/>
        <w:ind w:left="15" w:hanging="15"/>
        <w:jc w:val="both"/>
      </w:pPr>
      <w:r>
        <w:tab/>
        <w:t>Z</w:t>
      </w:r>
      <w:r w:rsidR="00BC125F">
        <w:t>arządzam przeprowadzenie inwentaryzacji materiałów magazynowych</w:t>
      </w:r>
      <w:r>
        <w:t xml:space="preserve">, środków trwałych </w:t>
      </w:r>
      <w:r w:rsidR="00BC125F">
        <w:t xml:space="preserve"> i składników majątkowych </w:t>
      </w:r>
      <w:r>
        <w:t xml:space="preserve">objętych ewidencją ilościowo – wartościową </w:t>
      </w:r>
      <w:r w:rsidR="00BC125F">
        <w:t>w Zespole Szkół w Wysokiej Głogowskiej</w:t>
      </w:r>
      <w:r w:rsidR="00BC125F">
        <w:t>.</w:t>
      </w:r>
    </w:p>
    <w:p w:rsidR="00000000" w:rsidRDefault="00BC125F">
      <w:pPr>
        <w:spacing w:line="360" w:lineRule="auto"/>
        <w:ind w:left="15"/>
        <w:jc w:val="center"/>
      </w:pPr>
      <w:r>
        <w:t>§2</w:t>
      </w:r>
    </w:p>
    <w:p w:rsidR="00000000" w:rsidRDefault="00BC125F" w:rsidP="00F765D2">
      <w:pPr>
        <w:spacing w:line="360" w:lineRule="auto"/>
        <w:jc w:val="both"/>
      </w:pPr>
      <w:r>
        <w:t>Inwentaryzację należy przeprowadzić wedłu</w:t>
      </w:r>
      <w:r w:rsidR="00F765D2">
        <w:t>g stanu na dzień 31 grudnia 2012</w:t>
      </w:r>
      <w:r>
        <w:t xml:space="preserve"> r.</w:t>
      </w:r>
    </w:p>
    <w:p w:rsidR="00000000" w:rsidRDefault="00BC125F" w:rsidP="00F765D2">
      <w:pPr>
        <w:spacing w:line="360" w:lineRule="auto"/>
        <w:ind w:left="360" w:hanging="360"/>
        <w:jc w:val="both"/>
      </w:pPr>
      <w:r>
        <w:t>Termin zakończenia spisów z natury wyz</w:t>
      </w:r>
      <w:r w:rsidR="00F765D2">
        <w:t>naczam na dzień 15 stycznia 2013</w:t>
      </w:r>
      <w:r>
        <w:t xml:space="preserve"> r.</w:t>
      </w:r>
    </w:p>
    <w:p w:rsidR="00000000" w:rsidRDefault="00BC125F">
      <w:pPr>
        <w:spacing w:line="360" w:lineRule="auto"/>
        <w:ind w:left="360" w:hanging="360"/>
        <w:jc w:val="center"/>
      </w:pPr>
    </w:p>
    <w:p w:rsidR="00000000" w:rsidRDefault="00BC125F">
      <w:pPr>
        <w:spacing w:line="360" w:lineRule="auto"/>
        <w:ind w:left="360" w:hanging="360"/>
        <w:jc w:val="center"/>
      </w:pPr>
      <w:r>
        <w:t>§3</w:t>
      </w:r>
    </w:p>
    <w:p w:rsidR="00000000" w:rsidRDefault="00BC125F">
      <w:pPr>
        <w:spacing w:line="360" w:lineRule="auto"/>
        <w:ind w:left="360" w:hanging="360"/>
      </w:pPr>
      <w:r>
        <w:t>Do przeprowadzenia inwentaryzacji powołuję komisję w składzie:</w:t>
      </w:r>
    </w:p>
    <w:p w:rsidR="00000000" w:rsidRDefault="00BC125F">
      <w:pPr>
        <w:numPr>
          <w:ilvl w:val="0"/>
          <w:numId w:val="1"/>
        </w:numPr>
        <w:spacing w:line="360" w:lineRule="auto"/>
        <w:ind w:left="360"/>
      </w:pPr>
      <w:r>
        <w:t>Maria Ber</w:t>
      </w:r>
      <w:r>
        <w:t>eś – przewodniczący komisji,</w:t>
      </w:r>
    </w:p>
    <w:p w:rsidR="00000000" w:rsidRDefault="00BC125F">
      <w:pPr>
        <w:numPr>
          <w:ilvl w:val="0"/>
          <w:numId w:val="1"/>
        </w:numPr>
        <w:spacing w:line="360" w:lineRule="auto"/>
        <w:ind w:left="360"/>
      </w:pPr>
      <w:r>
        <w:t>Helena Gniewek – członek komisji,</w:t>
      </w:r>
    </w:p>
    <w:p w:rsidR="00000000" w:rsidRDefault="00BC125F">
      <w:pPr>
        <w:numPr>
          <w:ilvl w:val="0"/>
          <w:numId w:val="1"/>
        </w:numPr>
        <w:spacing w:line="360" w:lineRule="auto"/>
        <w:ind w:left="360"/>
      </w:pPr>
      <w:r>
        <w:t>Danuta Mazur - członek komisji,</w:t>
      </w:r>
    </w:p>
    <w:p w:rsidR="00000000" w:rsidRDefault="00BC125F" w:rsidP="00F765D2">
      <w:pPr>
        <w:numPr>
          <w:ilvl w:val="0"/>
          <w:numId w:val="1"/>
        </w:numPr>
        <w:spacing w:line="360" w:lineRule="auto"/>
        <w:ind w:left="360"/>
      </w:pPr>
      <w:r>
        <w:t>Małgorzata Wąsik - członek komisji.</w:t>
      </w:r>
    </w:p>
    <w:p w:rsidR="00F765D2" w:rsidRDefault="00F765D2" w:rsidP="00F765D2">
      <w:pPr>
        <w:spacing w:line="360" w:lineRule="auto"/>
        <w:ind w:left="360"/>
      </w:pPr>
      <w:bookmarkStart w:id="0" w:name="_GoBack"/>
      <w:bookmarkEnd w:id="0"/>
    </w:p>
    <w:p w:rsidR="00000000" w:rsidRDefault="00BC125F">
      <w:pPr>
        <w:spacing w:line="360" w:lineRule="auto"/>
        <w:ind w:left="360" w:hanging="360"/>
        <w:jc w:val="center"/>
      </w:pPr>
      <w:r>
        <w:t>§4</w:t>
      </w:r>
    </w:p>
    <w:p w:rsidR="00000000" w:rsidRDefault="00BC125F">
      <w:pPr>
        <w:spacing w:line="360" w:lineRule="auto"/>
        <w:ind w:left="-15" w:firstLine="30"/>
      </w:pPr>
      <w:r>
        <w:t>Zarządzenie wchodzi w życie z dniem podpisania.</w:t>
      </w:r>
    </w:p>
    <w:p w:rsidR="00000000" w:rsidRDefault="00BC125F">
      <w:pPr>
        <w:spacing w:line="360" w:lineRule="auto"/>
        <w:ind w:left="-15" w:firstLine="30"/>
      </w:pPr>
    </w:p>
    <w:p w:rsidR="00000000" w:rsidRDefault="00BC125F">
      <w:pPr>
        <w:spacing w:line="360" w:lineRule="auto"/>
        <w:ind w:left="-15" w:firstLine="30"/>
      </w:pPr>
    </w:p>
    <w:p w:rsidR="00000000" w:rsidRDefault="00BC125F">
      <w:pPr>
        <w:spacing w:line="360" w:lineRule="auto"/>
        <w:ind w:left="-15" w:firstLine="30"/>
      </w:pPr>
    </w:p>
    <w:p w:rsidR="00000000" w:rsidRDefault="00F765D2">
      <w:pPr>
        <w:spacing w:line="360" w:lineRule="auto"/>
        <w:ind w:left="-15" w:firstLine="30"/>
        <w:rPr>
          <w:b/>
          <w:bCs/>
        </w:rPr>
      </w:pPr>
      <w:r>
        <w:rPr>
          <w:b/>
          <w:bCs/>
        </w:rPr>
        <w:t>Z zarządzeniem nr 22/2012</w:t>
      </w:r>
      <w:r w:rsidR="00BC125F">
        <w:rPr>
          <w:b/>
          <w:bCs/>
        </w:rPr>
        <w:t xml:space="preserve"> zapoznali się:</w:t>
      </w:r>
    </w:p>
    <w:p w:rsidR="00000000" w:rsidRDefault="00BC125F">
      <w:pPr>
        <w:spacing w:line="360" w:lineRule="auto"/>
        <w:ind w:left="-15"/>
      </w:pPr>
      <w:r>
        <w:t>1. Maria Bereś – ...........</w:t>
      </w:r>
      <w:r>
        <w:t>...............................</w:t>
      </w:r>
    </w:p>
    <w:p w:rsidR="00000000" w:rsidRDefault="00BC125F">
      <w:pPr>
        <w:spacing w:line="360" w:lineRule="auto"/>
      </w:pPr>
      <w:r>
        <w:t>2. Helena Gniewek – ...................................</w:t>
      </w:r>
    </w:p>
    <w:p w:rsidR="00000000" w:rsidRDefault="00BC125F">
      <w:pPr>
        <w:spacing w:line="360" w:lineRule="auto"/>
      </w:pPr>
      <w:r>
        <w:t>3. Danuta Mazur - ........................................</w:t>
      </w:r>
    </w:p>
    <w:p w:rsidR="00BC125F" w:rsidRDefault="00BC125F">
      <w:pPr>
        <w:spacing w:line="360" w:lineRule="auto"/>
        <w:ind w:left="-15" w:firstLine="30"/>
      </w:pPr>
      <w:r>
        <w:t>4. Małgorzata Wąsik - ..................................</w:t>
      </w:r>
    </w:p>
    <w:sectPr w:rsidR="00BC125F">
      <w:pgSz w:w="11906" w:h="16838"/>
      <w:pgMar w:top="1515" w:right="1736" w:bottom="1134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7B"/>
    <w:rsid w:val="0044418E"/>
    <w:rsid w:val="009B287B"/>
    <w:rsid w:val="00BC125F"/>
    <w:rsid w:val="00F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3</cp:revision>
  <cp:lastPrinted>2010-12-02T13:09:00Z</cp:lastPrinted>
  <dcterms:created xsi:type="dcterms:W3CDTF">2012-11-06T11:39:00Z</dcterms:created>
  <dcterms:modified xsi:type="dcterms:W3CDTF">2012-11-06T13:41:00Z</dcterms:modified>
</cp:coreProperties>
</file>