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9FD" w:rsidRDefault="00E469FD" w:rsidP="00E469FD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>Szczegółowy opis przedmiotu zamówienia</w:t>
      </w:r>
    </w:p>
    <w:p w:rsidR="00E469FD" w:rsidRDefault="00E469FD" w:rsidP="00E469FD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u w:val="single"/>
        </w:rPr>
        <w:t>Przewidywane potrzeby wyrobów gotowych - garmażeryjnych , produktów mącznych ś</w:t>
      </w:r>
      <w:r w:rsidR="00E054E8">
        <w:rPr>
          <w:rFonts w:ascii="Times New Roman" w:hAnsi="Times New Roman" w:cs="Times New Roman"/>
          <w:b/>
          <w:u w:val="single"/>
        </w:rPr>
        <w:t xml:space="preserve">wieżych w okresie  wrzesień 2024 - sierpień  2025 </w:t>
      </w:r>
      <w:r>
        <w:rPr>
          <w:rFonts w:ascii="Times New Roman" w:hAnsi="Times New Roman" w:cs="Times New Roman"/>
          <w:b/>
          <w:u w:val="single"/>
        </w:rPr>
        <w:t>r.</w:t>
      </w:r>
    </w:p>
    <w:tbl>
      <w:tblPr>
        <w:tblW w:w="5945" w:type="pct"/>
        <w:tblInd w:w="-856" w:type="dxa"/>
        <w:tblLayout w:type="fixed"/>
        <w:tblLook w:val="0000" w:firstRow="0" w:lastRow="0" w:firstColumn="0" w:lastColumn="0" w:noHBand="0" w:noVBand="0"/>
      </w:tblPr>
      <w:tblGrid>
        <w:gridCol w:w="567"/>
        <w:gridCol w:w="1815"/>
        <w:gridCol w:w="1114"/>
        <w:gridCol w:w="1114"/>
        <w:gridCol w:w="1114"/>
        <w:gridCol w:w="1116"/>
        <w:gridCol w:w="1114"/>
        <w:gridCol w:w="1114"/>
        <w:gridCol w:w="1707"/>
      </w:tblGrid>
      <w:tr w:rsidR="00E469FD" w:rsidRPr="006148CA" w:rsidTr="00A67563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469FD" w:rsidRPr="0068281D" w:rsidRDefault="00E469FD" w:rsidP="00C41C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68281D">
              <w:rPr>
                <w:b/>
                <w:sz w:val="36"/>
                <w:szCs w:val="36"/>
              </w:rPr>
              <w:t>PAKIET NR IV – WYROBY GARMAŻERYJNE</w:t>
            </w:r>
          </w:p>
        </w:tc>
      </w:tr>
      <w:tr w:rsidR="00E469FD" w:rsidRPr="006148CA" w:rsidTr="00A67563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A67563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6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Lp.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A67563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6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Nazwa artykułu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A67563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6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Gramatura opakowania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A67563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6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Ilość przewidywana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A67563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6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Cena jednostkowa netto (PLN)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A67563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6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Wartość netto(PLN)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A67563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6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Podatek VAT %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A67563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6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Cena jednostkowa brutto (PLN)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9FD" w:rsidRPr="00A67563" w:rsidRDefault="00E469FD" w:rsidP="00C41C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Wartość brutto (PLN)</w:t>
            </w:r>
          </w:p>
        </w:tc>
      </w:tr>
      <w:tr w:rsidR="00A67563" w:rsidRPr="006148CA" w:rsidTr="00A67563">
        <w:trPr>
          <w:trHeight w:val="618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63" w:rsidRPr="006148CA" w:rsidRDefault="00E50232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63" w:rsidRDefault="00A6756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563" w:rsidRPr="006148CA" w:rsidRDefault="00883A04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Pierogi ruskie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63" w:rsidRPr="006148CA" w:rsidRDefault="00A6756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63" w:rsidRPr="006148CA" w:rsidRDefault="00517FE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B659AB">
              <w:rPr>
                <w:rFonts w:ascii="Times New Roman" w:hAnsi="Times New Roman" w:cs="Times New Roman"/>
                <w:sz w:val="20"/>
                <w:szCs w:val="20"/>
              </w:rPr>
              <w:t>0 kg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63" w:rsidRPr="006148CA" w:rsidRDefault="00A6756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63" w:rsidRPr="006148CA" w:rsidRDefault="00A6756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63" w:rsidRPr="006148CA" w:rsidRDefault="00A6756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63" w:rsidRPr="006148CA" w:rsidRDefault="00A6756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563" w:rsidRPr="006148CA" w:rsidRDefault="00A6756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9FD" w:rsidRPr="006148CA" w:rsidTr="00A67563">
        <w:trPr>
          <w:trHeight w:val="618"/>
        </w:trPr>
        <w:tc>
          <w:tcPr>
            <w:tcW w:w="2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6148CA" w:rsidRDefault="00E469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68281D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81D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  <w:p w:rsidR="00E469FD" w:rsidRPr="006148CA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6148CA" w:rsidRDefault="00E469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6148CA" w:rsidRDefault="00E469FD" w:rsidP="00C41C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6148CA" w:rsidRDefault="00E469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6148CA" w:rsidRDefault="00E469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6148CA" w:rsidRDefault="00E469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6148CA" w:rsidRDefault="00E469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9FD" w:rsidRPr="006148CA" w:rsidRDefault="00E469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69FD" w:rsidRDefault="00E469FD" w:rsidP="00E469FD">
      <w:pPr>
        <w:rPr>
          <w:rFonts w:ascii="Times New Roman" w:hAnsi="Times New Roman" w:cs="Times New Roman"/>
        </w:rPr>
      </w:pPr>
    </w:p>
    <w:p w:rsidR="00E469FD" w:rsidRPr="00DC5B3A" w:rsidRDefault="00E469FD" w:rsidP="00E469FD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5B3A">
        <w:rPr>
          <w:rFonts w:ascii="Times New Roman" w:hAnsi="Times New Roman" w:cs="Times New Roman"/>
          <w:b/>
          <w:sz w:val="20"/>
          <w:szCs w:val="20"/>
        </w:rPr>
        <w:t xml:space="preserve">1.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 . </w:t>
      </w:r>
    </w:p>
    <w:p w:rsidR="00E469FD" w:rsidRPr="00DC5B3A" w:rsidRDefault="00E469FD" w:rsidP="00E469FD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469FD" w:rsidRPr="00DC5B3A" w:rsidRDefault="00E469FD" w:rsidP="00E469FD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5B3A">
        <w:rPr>
          <w:rFonts w:ascii="Times New Roman" w:hAnsi="Times New Roman" w:cs="Times New Roman"/>
          <w:b/>
          <w:sz w:val="20"/>
          <w:szCs w:val="20"/>
        </w:rPr>
        <w:t>2. Zamawiane produkty mają być świeże z bieżącej produkcji, wg ważnej daty do spożycia.</w:t>
      </w:r>
    </w:p>
    <w:p w:rsidR="00E469FD" w:rsidRPr="00DC5B3A" w:rsidRDefault="00E469FD" w:rsidP="00E469FD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469FD" w:rsidRPr="00DC5B3A" w:rsidRDefault="00E469FD" w:rsidP="00E469FD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5B3A">
        <w:rPr>
          <w:rFonts w:ascii="Times New Roman" w:hAnsi="Times New Roman" w:cs="Times New Roman"/>
          <w:b/>
          <w:sz w:val="20"/>
          <w:szCs w:val="20"/>
        </w:rPr>
        <w:t>3. Opakowania jednostkowe powinny zabezpieczać produkt przed zniszczeniem i zanieczyszczeniem, czyste, bez obcych zapachów.</w:t>
      </w:r>
    </w:p>
    <w:p w:rsidR="00E469FD" w:rsidRPr="00DC5B3A" w:rsidRDefault="00E469FD" w:rsidP="00E469FD">
      <w:pPr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69FD" w:rsidRPr="00DC5B3A" w:rsidRDefault="00E469FD" w:rsidP="00E469FD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DC5B3A">
        <w:rPr>
          <w:rFonts w:ascii="Times New Roman" w:eastAsia="Arial" w:hAnsi="Times New Roman" w:cs="Times New Roman"/>
          <w:b/>
          <w:sz w:val="20"/>
          <w:szCs w:val="20"/>
        </w:rPr>
        <w:t xml:space="preserve">4. Wykonawca zobowiązuje się do dostarczania </w:t>
      </w:r>
      <w:r w:rsidRPr="00DC5B3A">
        <w:rPr>
          <w:rFonts w:ascii="Times New Roman" w:hAnsi="Times New Roman" w:cs="Times New Roman"/>
          <w:b/>
          <w:sz w:val="20"/>
          <w:szCs w:val="20"/>
        </w:rPr>
        <w:t xml:space="preserve">artykułów spożywczych </w:t>
      </w:r>
      <w:r w:rsidRPr="00DC5B3A">
        <w:rPr>
          <w:rFonts w:ascii="Times New Roman" w:eastAsia="Arial" w:hAnsi="Times New Roman" w:cs="Times New Roman"/>
          <w:b/>
          <w:sz w:val="20"/>
          <w:szCs w:val="20"/>
        </w:rPr>
        <w:t>do magazynu kuchennego Zamawiającego własnym transportem na własny koszt i ryzyko, przy zachowaniu odpowiednich reżimów sanitarnych wymaganych dla przewozu żywności zgodnie z ustawą z dnia 25 sierpnia 2006 r. o bezpieczeństwie żywności i żywienia (tekst jednolity Dz. U. 2020r. poz. 2021) oraz innymi aktualnie obowiązującymi przepisami prawa w zakresie przedmiotu zamówienia. Koszt dostarczenia musi być wliczony w oferowane ceny jednostkowe artykułów spożywczych, Wykonawcy nie przysługuje odrębne wynagrodzenie z tytułu dostarczenia produktów.</w:t>
      </w:r>
    </w:p>
    <w:p w:rsidR="00E469FD" w:rsidRPr="00DC5B3A" w:rsidRDefault="00E469FD" w:rsidP="00E469FD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E469FD" w:rsidRPr="00DC5B3A" w:rsidRDefault="00E469FD" w:rsidP="00E469FD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DC5B3A">
        <w:rPr>
          <w:rFonts w:ascii="Times New Roman" w:eastAsia="Arial" w:hAnsi="Times New Roman" w:cs="Times New Roman"/>
          <w:b/>
          <w:sz w:val="20"/>
          <w:szCs w:val="20"/>
        </w:rPr>
        <w:t>5. Zamawiający wymaga, aby Wykonawca dostarczający zamówiony towar pomagał przy jego rozładunku w miejscu wskazanym przez Zamawiającego oraz był obecny podczas sprawdzenia zgodności towaru z zamówieniem.</w:t>
      </w:r>
    </w:p>
    <w:p w:rsidR="00E469FD" w:rsidRDefault="00E469FD" w:rsidP="00E469FD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469FD" w:rsidRDefault="00E469FD" w:rsidP="00E469FD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E469FD" w:rsidRDefault="00E469FD" w:rsidP="00E469F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E469FD" w:rsidRDefault="00E469FD" w:rsidP="00E469FD">
      <w:pPr>
        <w:ind w:left="5097" w:right="-567" w:firstLine="1275"/>
      </w:pPr>
      <w:r>
        <w:rPr>
          <w:rFonts w:ascii="Times New Roman" w:hAnsi="Times New Roman" w:cs="Times New Roman"/>
        </w:rPr>
        <w:t xml:space="preserve">    Pieczęć i podpis oferenta</w:t>
      </w:r>
    </w:p>
    <w:p w:rsidR="00780C32" w:rsidRDefault="00780C32"/>
    <w:sectPr w:rsidR="00780C3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F1B" w:rsidRDefault="00A82F1B" w:rsidP="00E469FD">
      <w:pPr>
        <w:spacing w:after="0" w:line="240" w:lineRule="auto"/>
      </w:pPr>
      <w:r>
        <w:separator/>
      </w:r>
    </w:p>
  </w:endnote>
  <w:endnote w:type="continuationSeparator" w:id="0">
    <w:p w:rsidR="00A82F1B" w:rsidRDefault="00A82F1B" w:rsidP="00E4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6850014"/>
      <w:docPartObj>
        <w:docPartGallery w:val="Page Numbers (Bottom of Page)"/>
        <w:docPartUnique/>
      </w:docPartObj>
    </w:sdtPr>
    <w:sdtEndPr/>
    <w:sdtContent>
      <w:p w:rsidR="00E469FD" w:rsidRDefault="00E469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882">
          <w:rPr>
            <w:noProof/>
          </w:rPr>
          <w:t>1</w:t>
        </w:r>
        <w:r>
          <w:fldChar w:fldCharType="end"/>
        </w:r>
      </w:p>
    </w:sdtContent>
  </w:sdt>
  <w:p w:rsidR="00E469FD" w:rsidRDefault="00E469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F1B" w:rsidRDefault="00A82F1B" w:rsidP="00E469FD">
      <w:pPr>
        <w:spacing w:after="0" w:line="240" w:lineRule="auto"/>
      </w:pPr>
      <w:r>
        <w:separator/>
      </w:r>
    </w:p>
  </w:footnote>
  <w:footnote w:type="continuationSeparator" w:id="0">
    <w:p w:rsidR="00A82F1B" w:rsidRDefault="00A82F1B" w:rsidP="00E4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9FD" w:rsidRDefault="00B659AB">
    <w:pPr>
      <w:pStyle w:val="Nagwek"/>
    </w:pPr>
    <w:r>
      <w:t>ZS.271.1</w:t>
    </w:r>
    <w:r w:rsidR="00F22E0A">
      <w:t>.2024</w:t>
    </w:r>
    <w:r w:rsidR="00E469FD">
      <w:t xml:space="preserve">                                                                                                 Załącznik nr 2.4. do SWZ</w:t>
    </w:r>
  </w:p>
  <w:p w:rsidR="00E469FD" w:rsidRDefault="00E469F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FD"/>
    <w:rsid w:val="00037177"/>
    <w:rsid w:val="000E654B"/>
    <w:rsid w:val="00262B94"/>
    <w:rsid w:val="00304742"/>
    <w:rsid w:val="003C5C45"/>
    <w:rsid w:val="0041603E"/>
    <w:rsid w:val="004C2C17"/>
    <w:rsid w:val="004D1626"/>
    <w:rsid w:val="00517FEB"/>
    <w:rsid w:val="005A5C0E"/>
    <w:rsid w:val="00624D4A"/>
    <w:rsid w:val="007021B6"/>
    <w:rsid w:val="00764EE3"/>
    <w:rsid w:val="00780C32"/>
    <w:rsid w:val="007A7102"/>
    <w:rsid w:val="007E64C9"/>
    <w:rsid w:val="00860882"/>
    <w:rsid w:val="00883A04"/>
    <w:rsid w:val="008A10D4"/>
    <w:rsid w:val="008E729B"/>
    <w:rsid w:val="00973C57"/>
    <w:rsid w:val="00980779"/>
    <w:rsid w:val="00A67563"/>
    <w:rsid w:val="00A80382"/>
    <w:rsid w:val="00A82F1B"/>
    <w:rsid w:val="00A85025"/>
    <w:rsid w:val="00B25FFF"/>
    <w:rsid w:val="00B659AB"/>
    <w:rsid w:val="00C602D5"/>
    <w:rsid w:val="00C76E31"/>
    <w:rsid w:val="00D01B7C"/>
    <w:rsid w:val="00DC5B3A"/>
    <w:rsid w:val="00E054E8"/>
    <w:rsid w:val="00E25C71"/>
    <w:rsid w:val="00E4635B"/>
    <w:rsid w:val="00E469FD"/>
    <w:rsid w:val="00E50232"/>
    <w:rsid w:val="00E64DDA"/>
    <w:rsid w:val="00F2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DB149-3ED2-47EB-A41D-7749467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6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6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9FD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46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9FD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5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B3A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Leszek Rzeźnik</cp:lastModifiedBy>
  <cp:revision>2</cp:revision>
  <cp:lastPrinted>2021-06-10T05:00:00Z</cp:lastPrinted>
  <dcterms:created xsi:type="dcterms:W3CDTF">2024-06-21T06:06:00Z</dcterms:created>
  <dcterms:modified xsi:type="dcterms:W3CDTF">2024-06-21T06:06:00Z</dcterms:modified>
</cp:coreProperties>
</file>