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527379" w:rsidRDefault="00455D5A" w:rsidP="0052737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27379" w:rsidRPr="00527379">
        <w:rPr>
          <w:rFonts w:ascii="Times New Roman" w:hAnsi="Times New Roman" w:cs="Times New Roman"/>
          <w:b/>
        </w:rPr>
        <w:t xml:space="preserve">Załącznik nr 7 </w:t>
      </w:r>
    </w:p>
    <w:p w:rsidR="00527379" w:rsidRPr="00527379" w:rsidRDefault="00527379" w:rsidP="00527379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>ZSB.271.</w:t>
      </w:r>
      <w:r w:rsidR="00756F88">
        <w:rPr>
          <w:rFonts w:ascii="Times New Roman" w:hAnsi="Times New Roman" w:cs="Times New Roman"/>
          <w:b/>
        </w:rPr>
        <w:t>3</w:t>
      </w:r>
      <w:r w:rsidR="008C69AF">
        <w:rPr>
          <w:rFonts w:ascii="Times New Roman" w:hAnsi="Times New Roman" w:cs="Times New Roman"/>
          <w:b/>
        </w:rPr>
        <w:t>.2021</w:t>
      </w: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52202C" w:rsidRDefault="00AF3A29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="0095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 w:rsidR="0095209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55D5A"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84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455D5A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zawarta w dniu</w:t>
      </w:r>
      <w:r w:rsidR="00A86B0E">
        <w:rPr>
          <w:rFonts w:ascii="Times New Roman" w:hAnsi="Times New Roman" w:cs="Times New Roman"/>
          <w:sz w:val="24"/>
          <w:szCs w:val="24"/>
        </w:rPr>
        <w:t xml:space="preserve"> </w:t>
      </w:r>
      <w:r w:rsidR="00AA59FD">
        <w:rPr>
          <w:rFonts w:ascii="Times New Roman" w:hAnsi="Times New Roman" w:cs="Times New Roman"/>
          <w:sz w:val="24"/>
          <w:szCs w:val="24"/>
        </w:rPr>
        <w:t>01.09</w:t>
      </w:r>
      <w:r w:rsidR="00406653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 w:rsidR="00381841">
        <w:rPr>
          <w:rFonts w:ascii="Times New Roman" w:hAnsi="Times New Roman" w:cs="Times New Roman"/>
          <w:sz w:val="24"/>
          <w:szCs w:val="24"/>
        </w:rPr>
        <w:t>:</w:t>
      </w: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="00A54335">
        <w:rPr>
          <w:rFonts w:ascii="Times New Roman" w:hAnsi="Times New Roman" w:cs="Times New Roman"/>
          <w:sz w:val="24"/>
          <w:szCs w:val="24"/>
        </w:rPr>
        <w:t xml:space="preserve">Zespołem Szkół w Budach Głogowskich </w:t>
      </w:r>
    </w:p>
    <w:p w:rsidR="00455D5A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który reprezentuje</w:t>
      </w:r>
      <w:r w:rsidR="00D61959">
        <w:rPr>
          <w:rFonts w:ascii="Times New Roman" w:hAnsi="Times New Roman" w:cs="Times New Roman"/>
          <w:sz w:val="24"/>
          <w:szCs w:val="24"/>
        </w:rPr>
        <w:t xml:space="preserve"> pani  Renata Czach -</w:t>
      </w:r>
      <w:r>
        <w:rPr>
          <w:rFonts w:ascii="Times New Roman" w:hAnsi="Times New Roman" w:cs="Times New Roman"/>
          <w:sz w:val="24"/>
          <w:szCs w:val="24"/>
        </w:rPr>
        <w:t>Dyrektor</w:t>
      </w:r>
    </w:p>
    <w:p w:rsidR="00455D5A" w:rsidRPr="00482BCB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455D5A" w:rsidRPr="000C12E0" w:rsidRDefault="00455D5A" w:rsidP="00455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  <w:r w:rsidR="0038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55D5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818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55D5A" w:rsidRPr="0052202C" w:rsidRDefault="00455D5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8184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818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455D5A" w:rsidRDefault="00455D5A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…………….</w:t>
      </w:r>
    </w:p>
    <w:p w:rsidR="00381841" w:rsidRPr="00D21E49" w:rsidRDefault="00381841" w:rsidP="00455D5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</w:t>
      </w:r>
      <w:r w:rsidR="00B40C3D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……………….</w:t>
      </w:r>
    </w:p>
    <w:p w:rsidR="00455D5A" w:rsidRPr="00B40C3D" w:rsidRDefault="00455D5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0C3D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„Wykonawcą”, wyłonionym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na podstawie postępowania o udzielenie zamówienia publicznego </w:t>
      </w:r>
      <w:r w:rsidR="00B40C3D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w trybie podstawowym </w:t>
      </w:r>
      <w:r w:rsidR="00B40C3D">
        <w:rPr>
          <w:rFonts w:ascii="Times New Roman" w:hAnsi="Times New Roman" w:cs="Times New Roman"/>
          <w:sz w:val="24"/>
          <w:szCs w:val="24"/>
        </w:rPr>
        <w:t>na podst. art. 275 pkt. 1 b</w:t>
      </w:r>
      <w:r w:rsidR="00AA59FD" w:rsidRPr="00B40C3D">
        <w:rPr>
          <w:rFonts w:ascii="Times New Roman" w:hAnsi="Times New Roman" w:cs="Times New Roman"/>
          <w:sz w:val="24"/>
          <w:szCs w:val="24"/>
        </w:rPr>
        <w:t>ez przeprowadzania negocjacji, prowadzonego zgodnie z ustawą z dnia 11 września 2019</w:t>
      </w:r>
      <w:r w:rsidR="00FD30A5" w:rsidRPr="00B40C3D">
        <w:rPr>
          <w:rFonts w:ascii="Times New Roman" w:hAnsi="Times New Roman" w:cs="Times New Roman"/>
          <w:sz w:val="24"/>
          <w:szCs w:val="24"/>
        </w:rPr>
        <w:t xml:space="preserve"> </w:t>
      </w:r>
      <w:r w:rsidR="00AA59FD" w:rsidRPr="00B40C3D">
        <w:rPr>
          <w:rFonts w:ascii="Times New Roman" w:hAnsi="Times New Roman" w:cs="Times New Roman"/>
          <w:sz w:val="24"/>
          <w:szCs w:val="24"/>
        </w:rPr>
        <w:t>r. – Prawo zamówień publicznych (Dz. U. 2019</w:t>
      </w:r>
      <w:r w:rsidR="00FD30A5" w:rsidRPr="00B40C3D">
        <w:rPr>
          <w:rFonts w:ascii="Times New Roman" w:hAnsi="Times New Roman" w:cs="Times New Roman"/>
          <w:sz w:val="24"/>
          <w:szCs w:val="24"/>
        </w:rPr>
        <w:t xml:space="preserve"> 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r. poz. 2019, z </w:t>
      </w:r>
      <w:proofErr w:type="spellStart"/>
      <w:r w:rsidR="00AA59FD" w:rsidRPr="00B40C3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40C3D">
        <w:rPr>
          <w:rFonts w:ascii="Times New Roman" w:hAnsi="Times New Roman" w:cs="Times New Roman"/>
          <w:sz w:val="24"/>
          <w:szCs w:val="24"/>
        </w:rPr>
        <w:t>.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 zm</w:t>
      </w:r>
      <w:r w:rsidR="00B40C3D">
        <w:rPr>
          <w:rFonts w:ascii="Times New Roman" w:hAnsi="Times New Roman" w:cs="Times New Roman"/>
          <w:sz w:val="24"/>
          <w:szCs w:val="24"/>
        </w:rPr>
        <w:t>.</w:t>
      </w:r>
      <w:r w:rsidR="00AA59FD" w:rsidRPr="00B40C3D">
        <w:rPr>
          <w:rFonts w:ascii="Times New Roman" w:hAnsi="Times New Roman" w:cs="Times New Roman"/>
          <w:sz w:val="24"/>
          <w:szCs w:val="24"/>
        </w:rPr>
        <w:t xml:space="preserve">), zwaną dalej "ustawą", została zawarta umowa następującej treści: </w:t>
      </w: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do dostarczenia Zamawiającemu, a Zamawiający do odebrania produktów żywnościowych, zwanych w dalszej treści umowy  produktami lub towarami, których asortyment, ilość i ceny jednostkowe określone są w załączniku do umowy, sporządzonym na podstawie formularza</w:t>
      </w:r>
      <w:r w:rsidR="00774DE9">
        <w:rPr>
          <w:rFonts w:ascii="Times New Roman" w:hAnsi="Times New Roman" w:cs="Times New Roman"/>
          <w:sz w:val="24"/>
          <w:szCs w:val="24"/>
        </w:rPr>
        <w:t xml:space="preserve"> asortymentowo-</w:t>
      </w:r>
      <w:r w:rsidRPr="0052202C">
        <w:rPr>
          <w:rFonts w:ascii="Times New Roman" w:hAnsi="Times New Roman" w:cs="Times New Roman"/>
          <w:sz w:val="24"/>
          <w:szCs w:val="24"/>
        </w:rPr>
        <w:t>cenowego na część</w:t>
      </w:r>
      <w:r w:rsidR="00774DE9">
        <w:rPr>
          <w:rFonts w:ascii="Times New Roman" w:hAnsi="Times New Roman" w:cs="Times New Roman"/>
          <w:sz w:val="24"/>
          <w:szCs w:val="24"/>
        </w:rPr>
        <w:t xml:space="preserve"> </w:t>
      </w:r>
      <w:r w:rsidR="00756F88">
        <w:rPr>
          <w:rFonts w:ascii="Times New Roman" w:hAnsi="Times New Roman" w:cs="Times New Roman"/>
          <w:sz w:val="24"/>
          <w:szCs w:val="24"/>
        </w:rPr>
        <w:t>P</w:t>
      </w:r>
      <w:r w:rsidR="00774DE9">
        <w:rPr>
          <w:rFonts w:ascii="Times New Roman" w:hAnsi="Times New Roman" w:cs="Times New Roman"/>
          <w:sz w:val="24"/>
          <w:szCs w:val="24"/>
        </w:rPr>
        <w:t>akiet</w:t>
      </w:r>
      <w:r w:rsidR="00756F88">
        <w:rPr>
          <w:rFonts w:ascii="Times New Roman" w:hAnsi="Times New Roman" w:cs="Times New Roman"/>
          <w:sz w:val="24"/>
          <w:szCs w:val="24"/>
        </w:rPr>
        <w:t xml:space="preserve"> I</w:t>
      </w:r>
      <w:bookmarkStart w:id="0" w:name="_GoBack"/>
      <w:bookmarkEnd w:id="0"/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koszty realizacji przedmiotu umowy, w szczególności koszty opakowania, przesłania, załadunku</w:t>
      </w:r>
      <w:r w:rsidR="00774DE9">
        <w:rPr>
          <w:rFonts w:ascii="Times New Roman" w:hAnsi="Times New Roman" w:cs="Times New Roman"/>
          <w:sz w:val="24"/>
          <w:szCs w:val="24"/>
        </w:rPr>
        <w:t xml:space="preserve">, rozładunku </w:t>
      </w:r>
      <w:r w:rsidRPr="0052202C">
        <w:rPr>
          <w:rFonts w:ascii="Times New Roman" w:hAnsi="Times New Roman" w:cs="Times New Roman"/>
          <w:sz w:val="24"/>
          <w:szCs w:val="24"/>
        </w:rPr>
        <w:t>i ubezpieczenia ponosi Wykonawca. W przypadku reklamacji zwrot reklamowanego towaru odbywa się na koszt Wykonawcy.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zmian ilościowych poszczególnych towarów lub produktów </w:t>
      </w:r>
      <w:r w:rsidR="00927767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 ramach maksymalnej kwoty określonej w § 2.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zrealizowania zamówienia w mniejszych ilościach, niż zostały przewidziane w formularzu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>cenowym stanowiącym załącznik do umowy. W związku z powyż</w:t>
      </w:r>
      <w:r w:rsidRPr="0052202C">
        <w:rPr>
          <w:rFonts w:ascii="Times New Roman" w:hAnsi="Times New Roman" w:cs="Times New Roman"/>
          <w:spacing w:val="-4"/>
          <w:sz w:val="24"/>
          <w:szCs w:val="24"/>
        </w:rPr>
        <w:t>szym zmniejszeniu ulegnie wartość zamówienia, a Wykonawcy nie będą przysługiwały z tego tytułu żadne roszczenia finansowe wobec Zamawiającego.</w:t>
      </w:r>
    </w:p>
    <w:p w:rsidR="00455D5A" w:rsidRDefault="00455D5A" w:rsidP="00455D5A">
      <w:pPr>
        <w:pStyle w:val="Akapitzlist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3B2F76" w:rsidRPr="0052202C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74DE9" w:rsidRDefault="00455D5A" w:rsidP="00455D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</w:t>
      </w:r>
      <w:r w:rsidR="00774DE9">
        <w:rPr>
          <w:rFonts w:ascii="Times New Roman" w:hAnsi="Times New Roman" w:cs="Times New Roman"/>
          <w:b/>
          <w:sz w:val="24"/>
          <w:szCs w:val="24"/>
        </w:rPr>
        <w:t>brutto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(słownie złotych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DE9">
        <w:rPr>
          <w:rFonts w:ascii="Times New Roman" w:hAnsi="Times New Roman" w:cs="Times New Roman"/>
          <w:b/>
          <w:sz w:val="24"/>
          <w:szCs w:val="24"/>
        </w:rPr>
        <w:t>…………………...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774DE9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</w:t>
      </w:r>
      <w:r w:rsidR="00774DE9">
        <w:rPr>
          <w:rFonts w:ascii="Times New Roman" w:hAnsi="Times New Roman" w:cs="Times New Roman"/>
          <w:b/>
          <w:sz w:val="24"/>
          <w:szCs w:val="24"/>
        </w:rPr>
        <w:t>……...………….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</w:t>
      </w:r>
    </w:p>
    <w:p w:rsidR="00455D5A" w:rsidRPr="0052202C" w:rsidRDefault="00774DE9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netto bez 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podatku VAT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 w:rsidR="00455D5A">
        <w:rPr>
          <w:rFonts w:ascii="Times New Roman" w:hAnsi="Times New Roman" w:cs="Times New Roman"/>
          <w:b/>
          <w:sz w:val="24"/>
          <w:szCs w:val="24"/>
        </w:rPr>
        <w:t>: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…………………...</w:t>
      </w:r>
      <w:r w:rsidR="00455D5A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…...</w:t>
      </w:r>
      <w:r w:rsidR="00455D5A">
        <w:rPr>
          <w:rFonts w:ascii="Times New Roman" w:hAnsi="Times New Roman" w:cs="Times New Roman"/>
          <w:b/>
          <w:sz w:val="24"/>
          <w:szCs w:val="24"/>
        </w:rPr>
        <w:t>.</w:t>
      </w:r>
      <w:r w:rsidR="00455D5A" w:rsidRPr="0052202C">
        <w:rPr>
          <w:rFonts w:ascii="Times New Roman" w:hAnsi="Times New Roman" w:cs="Times New Roman"/>
          <w:b/>
          <w:sz w:val="24"/>
          <w:szCs w:val="24"/>
        </w:rPr>
        <w:t>)</w:t>
      </w:r>
      <w:r w:rsidR="00455D5A" w:rsidRPr="00522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 xml:space="preserve">formularz </w:t>
      </w:r>
      <w:r w:rsidR="00774DE9">
        <w:rPr>
          <w:rFonts w:ascii="Times New Roman" w:hAnsi="Times New Roman" w:cs="Times New Roman"/>
          <w:sz w:val="24"/>
          <w:szCs w:val="24"/>
        </w:rPr>
        <w:t>asortymentowo-cenowy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2202C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</w:t>
      </w:r>
      <w:r w:rsidR="00774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do umowy.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 w:rsidR="00AA59FD">
        <w:rPr>
          <w:rFonts w:ascii="Times New Roman" w:hAnsi="Times New Roman" w:cs="Times New Roman"/>
          <w:sz w:val="24"/>
          <w:szCs w:val="24"/>
        </w:rPr>
        <w:t>01.09</w:t>
      </w:r>
      <w:r w:rsidR="00406653">
        <w:rPr>
          <w:rFonts w:ascii="Times New Roman" w:hAnsi="Times New Roman" w:cs="Times New Roman"/>
          <w:sz w:val="24"/>
          <w:szCs w:val="24"/>
        </w:rPr>
        <w:t>.2021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 w:rsidR="00952091">
        <w:rPr>
          <w:rFonts w:ascii="Times New Roman" w:hAnsi="Times New Roman" w:cs="Times New Roman"/>
          <w:sz w:val="24"/>
          <w:szCs w:val="24"/>
        </w:rPr>
        <w:t>31</w:t>
      </w:r>
      <w:r w:rsidR="00381841">
        <w:rPr>
          <w:rFonts w:ascii="Times New Roman" w:hAnsi="Times New Roman" w:cs="Times New Roman"/>
          <w:sz w:val="24"/>
          <w:szCs w:val="24"/>
        </w:rPr>
        <w:t>.</w:t>
      </w:r>
      <w:r w:rsidR="00AA59FD">
        <w:rPr>
          <w:rFonts w:ascii="Times New Roman" w:hAnsi="Times New Roman" w:cs="Times New Roman"/>
          <w:sz w:val="24"/>
          <w:szCs w:val="24"/>
        </w:rPr>
        <w:t>12</w:t>
      </w:r>
      <w:r w:rsidR="00406653">
        <w:rPr>
          <w:rFonts w:ascii="Times New Roman" w:hAnsi="Times New Roman" w:cs="Times New Roman"/>
          <w:sz w:val="24"/>
          <w:szCs w:val="24"/>
        </w:rPr>
        <w:t>.2021</w:t>
      </w:r>
      <w:r w:rsidR="0038184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będzie zamawiał produkty lub towary przez osoby upoważnione, telefonicznie lub pocztą elektroniczną, sukcesywnie od poniedziałku do piątku w godzinach od 7:00 do 1</w:t>
      </w:r>
      <w:r w:rsidR="00927767">
        <w:rPr>
          <w:rFonts w:ascii="Times New Roman" w:hAnsi="Times New Roman" w:cs="Times New Roman"/>
          <w:sz w:val="24"/>
          <w:szCs w:val="24"/>
        </w:rPr>
        <w:t>4</w:t>
      </w:r>
      <w:r w:rsidRPr="0052202C">
        <w:rPr>
          <w:rFonts w:ascii="Times New Roman" w:hAnsi="Times New Roman" w:cs="Times New Roman"/>
          <w:sz w:val="24"/>
          <w:szCs w:val="24"/>
        </w:rPr>
        <w:t xml:space="preserve">:00,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w</w:t>
      </w:r>
      <w:r w:rsidR="00A10774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ilościach i asortymencie zależnym od potrzeb Zamawiającego.</w:t>
      </w:r>
    </w:p>
    <w:p w:rsidR="00455D5A" w:rsidRPr="00796A54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Dostawy produktów lub towarów nastąpią w dniu </w:t>
      </w:r>
      <w:r>
        <w:rPr>
          <w:rFonts w:ascii="Times New Roman" w:hAnsi="Times New Roman" w:cs="Times New Roman"/>
          <w:sz w:val="24"/>
          <w:szCs w:val="24"/>
        </w:rPr>
        <w:t>wyznaczonym przez Zamawiającego lub</w:t>
      </w:r>
      <w:r w:rsidRPr="0052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terminie 24 godzin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od daty potwierdzenia przyjęcia zamówienia (email, fax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dostawy 2 – 3 razy w tygodniu w zależności od potrzeb.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Towary lub produkty zostaną dostarczone przez Wykonawcę d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 xml:space="preserve">o  Zamawiającego pod adres: </w:t>
      </w:r>
      <w:r w:rsidR="00774DE9">
        <w:rPr>
          <w:rFonts w:ascii="Times New Roman" w:hAnsi="Times New Roman" w:cs="Times New Roman"/>
          <w:spacing w:val="-2"/>
          <w:sz w:val="24"/>
          <w:szCs w:val="24"/>
        </w:rPr>
        <w:br/>
        <w:t xml:space="preserve">Zespół Szkół w Budach Głogowskich, </w:t>
      </w:r>
      <w:r w:rsidR="001B4B25">
        <w:rPr>
          <w:rFonts w:ascii="Times New Roman" w:hAnsi="Times New Roman" w:cs="Times New Roman"/>
          <w:spacing w:val="-2"/>
          <w:sz w:val="24"/>
          <w:szCs w:val="24"/>
        </w:rPr>
        <w:t>Budy Głogowskie  846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55D5A" w:rsidRPr="00795A98" w:rsidRDefault="00455D5A" w:rsidP="00455D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ryzyko. Produkty lub towary dostarczane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455D5A" w:rsidRPr="0052202C" w:rsidRDefault="00455D5A" w:rsidP="00455D5A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do kontaktów ze strony Zamawiającego w sprawie realizacji niniejszej umowy jest </w:t>
      </w:r>
      <w:r w:rsidR="00D61959">
        <w:rPr>
          <w:rFonts w:ascii="Times New Roman" w:hAnsi="Times New Roman" w:cs="Times New Roman"/>
          <w:b/>
          <w:sz w:val="24"/>
          <w:szCs w:val="24"/>
        </w:rPr>
        <w:t xml:space="preserve">pani Kubas Gabriela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telefon </w:t>
      </w:r>
      <w:r w:rsidR="00D61959">
        <w:rPr>
          <w:rFonts w:ascii="Times New Roman" w:hAnsi="Times New Roman" w:cs="Times New Roman"/>
          <w:b/>
          <w:sz w:val="24"/>
          <w:szCs w:val="24"/>
        </w:rPr>
        <w:t>723-498-267 lub 177897385</w:t>
      </w:r>
    </w:p>
    <w:p w:rsidR="00455D5A" w:rsidRPr="003B2F76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umowy </w:t>
      </w:r>
      <w:r>
        <w:rPr>
          <w:rFonts w:ascii="Times New Roman" w:hAnsi="Times New Roman" w:cs="Times New Roman"/>
          <w:b/>
          <w:sz w:val="24"/>
          <w:szCs w:val="24"/>
        </w:rPr>
        <w:t>jest:</w:t>
      </w:r>
      <w:r w:rsidRP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spellStart"/>
      <w:r w:rsidR="00774DE9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="00774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F76">
        <w:rPr>
          <w:rFonts w:ascii="Times New Roman" w:hAnsi="Times New Roman" w:cs="Times New Roman"/>
          <w:b/>
          <w:sz w:val="24"/>
          <w:szCs w:val="24"/>
        </w:rPr>
        <w:t>…………………………………….…</w:t>
      </w:r>
      <w:r w:rsidRPr="003B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F76" w:rsidRPr="003B2F76" w:rsidRDefault="003B2F76" w:rsidP="00455D5A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gwarantuje, iż będzie dostarczał produkty lub towary wymienione  w § 1 ust. 1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o najwyższej jakości jak również z odpowiednim terminem ważności do  spożycia</w:t>
      </w:r>
      <w:r>
        <w:rPr>
          <w:rFonts w:ascii="Times New Roman" w:hAnsi="Times New Roman" w:cs="Times New Roman"/>
          <w:sz w:val="24"/>
          <w:szCs w:val="24"/>
        </w:rPr>
        <w:t>, zgodnie z § 6 ust. 1 umowy</w:t>
      </w:r>
      <w:r w:rsidRPr="00522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D5A" w:rsidRPr="0052202C" w:rsidRDefault="00455D5A" w:rsidP="00455D5A">
      <w:pPr>
        <w:pStyle w:val="Akapitzlist"/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odmowy przyjęcia dostarczonych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nieterminowej lub niezgodnej z zamówieniem realizacji dostawy,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dostawy produktów lub towarów niezgodnych z opisem zawartym w ofercie Wykonawcy, </w:t>
      </w:r>
    </w:p>
    <w:p w:rsidR="00455D5A" w:rsidRPr="00B74436" w:rsidRDefault="00455D5A" w:rsidP="00455D5A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36">
        <w:rPr>
          <w:rFonts w:ascii="Times New Roman" w:hAnsi="Times New Roman" w:cs="Times New Roman"/>
          <w:sz w:val="24"/>
          <w:szCs w:val="24"/>
        </w:rPr>
        <w:t xml:space="preserve">uchybienia w zakresie jakości dostarczanych produktów lub towarów lub terminów ich przydatności do spożycia. </w:t>
      </w:r>
    </w:p>
    <w:p w:rsidR="00455D5A" w:rsidRPr="0052202C" w:rsidRDefault="00455D5A" w:rsidP="00455D5A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wymienionych w ust. 2 Wykonawca zobowiązany jest do ich ponownej dostawy zgodnie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o których mowa w ust. 2 pkt a), b) i c) stanowią podstawę do odstąpienia przez Zamawiającego od umowy z winy Wykonawcy ze skutkiem  natychmiastowym. </w:t>
      </w:r>
    </w:p>
    <w:p w:rsidR="00455D5A" w:rsidRPr="0052202C" w:rsidRDefault="00455D5A" w:rsidP="00455D5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455D5A" w:rsidRPr="0052202C" w:rsidRDefault="00455D5A" w:rsidP="00455D5A">
      <w:pPr>
        <w:pStyle w:val="Akapitzlist"/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odmowy przyjęcia towarów lub produktów w przypadku, gdy w trakcie </w:t>
      </w:r>
      <w:r>
        <w:rPr>
          <w:rFonts w:ascii="Times New Roman" w:hAnsi="Times New Roman" w:cs="Times New Roman"/>
          <w:sz w:val="24"/>
          <w:szCs w:val="24"/>
          <w:lang w:eastAsia="pl-PL"/>
        </w:rPr>
        <w:t>odbioru jakościowego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rPr>
          <w:rFonts w:ascii="Times New Roman" w:hAnsi="Times New Roman" w:cs="Times New Roman"/>
          <w:sz w:val="24"/>
          <w:szCs w:val="24"/>
          <w:lang w:eastAsia="pl-PL"/>
        </w:rPr>
        <w:t>, na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 i ryzyko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52202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gwarantuje Zamawiającemu, że dostarczone produkty lub towary będą wolne od wad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będą  spełniać wszelkie wymagania określone przez  Zamawiającego w SIWZ oraz w załączniku do niniejszej umowy.</w:t>
      </w:r>
    </w:p>
    <w:p w:rsidR="00455D5A" w:rsidRPr="00F046B7" w:rsidRDefault="00455D5A" w:rsidP="00F046B7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gwarantuje, że dostarczone produkty lub towary będą odpowiadały przepisom ustawy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02C">
        <w:rPr>
          <w:rFonts w:ascii="Times New Roman" w:hAnsi="Times New Roman" w:cs="Times New Roman"/>
          <w:sz w:val="24"/>
          <w:szCs w:val="24"/>
        </w:rPr>
        <w:t xml:space="preserve"> z 25 sierpnia 2006 r. o bezpieczeństwie ży</w:t>
      </w:r>
      <w:r w:rsidR="00506862">
        <w:rPr>
          <w:rFonts w:ascii="Times New Roman" w:hAnsi="Times New Roman" w:cs="Times New Roman"/>
          <w:sz w:val="24"/>
          <w:szCs w:val="24"/>
        </w:rPr>
        <w:t>wności i żywienia (Dz. U. z 2020 poz. 2021</w:t>
      </w:r>
      <w:r w:rsidRPr="0052202C">
        <w:rPr>
          <w:rFonts w:ascii="Times New Roman" w:hAnsi="Times New Roman" w:cs="Times New Roman"/>
          <w:sz w:val="24"/>
          <w:szCs w:val="24"/>
        </w:rPr>
        <w:t xml:space="preserve">), będą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02C">
        <w:rPr>
          <w:rFonts w:ascii="Times New Roman" w:hAnsi="Times New Roman" w:cs="Times New Roman"/>
          <w:sz w:val="24"/>
          <w:szCs w:val="24"/>
        </w:rPr>
        <w:t>oznakowane zgodnie z wymaganiami  rozporządzenia Ministra Rolnictwa i Rozwoju Wsi z dnia 23.12.2014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r. w sprawie znakowania poszczególnych rodzajów środków spożywczych (</w:t>
      </w:r>
      <w:r w:rsidR="00F046B7">
        <w:rPr>
          <w:rFonts w:ascii="Times New Roman" w:hAnsi="Times New Roman" w:cs="Times New Roman"/>
          <w:sz w:val="24"/>
          <w:szCs w:val="24"/>
        </w:rPr>
        <w:t>Dz. U.</w:t>
      </w:r>
      <w:r w:rsidR="00F046B7" w:rsidRPr="00F046B7">
        <w:rPr>
          <w:rFonts w:ascii="Times New Roman" w:hAnsi="Times New Roman" w:cs="Times New Roman"/>
          <w:sz w:val="24"/>
          <w:szCs w:val="24"/>
        </w:rPr>
        <w:t xml:space="preserve"> 2020r. </w:t>
      </w:r>
      <w:r w:rsidR="00F046B7">
        <w:rPr>
          <w:rFonts w:ascii="Times New Roman" w:hAnsi="Times New Roman" w:cs="Times New Roman"/>
          <w:sz w:val="24"/>
          <w:szCs w:val="24"/>
        </w:rPr>
        <w:t>p</w:t>
      </w:r>
      <w:r w:rsidR="00F046B7" w:rsidRPr="00F046B7">
        <w:rPr>
          <w:rFonts w:ascii="Times New Roman" w:hAnsi="Times New Roman" w:cs="Times New Roman"/>
          <w:sz w:val="24"/>
          <w:szCs w:val="24"/>
        </w:rPr>
        <w:t>oz. 114</w:t>
      </w:r>
      <w:r w:rsidRPr="00F046B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5D5A" w:rsidRPr="0052202C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Inspekcji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202C">
        <w:rPr>
          <w:rFonts w:ascii="Times New Roman" w:hAnsi="Times New Roman" w:cs="Times New Roman"/>
          <w:sz w:val="24"/>
          <w:szCs w:val="24"/>
        </w:rPr>
        <w:t>Sanitarnej dotyczącą możliwości produkcji lub obrotu danego produktu lub towaru będącego przedmiotem zamówienia,</w:t>
      </w:r>
    </w:p>
    <w:p w:rsidR="00455D5A" w:rsidRPr="0052202C" w:rsidRDefault="00455D5A" w:rsidP="00455D5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3B2F76" w:rsidRDefault="00455D5A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>i nieuszkodzone.</w:t>
      </w:r>
    </w:p>
    <w:p w:rsidR="003B2F76" w:rsidRPr="003B2F76" w:rsidRDefault="003B2F76" w:rsidP="0095209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cenowych, stanowiących  załącznik do niniejszej umowy, w terminie 14 dni od daty otrzymania przez Zamawiającego faktury VAT wystawionej przez Wykonawcę,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płatne przelewem</w:t>
      </w:r>
      <w:r w:rsidRPr="0052202C">
        <w:rPr>
          <w:rFonts w:ascii="Times New Roman" w:hAnsi="Times New Roman" w:cs="Times New Roman"/>
          <w:sz w:val="24"/>
          <w:szCs w:val="24"/>
        </w:rPr>
        <w:t xml:space="preserve"> na  rachunek bankowy Wykonawcy wskazany w fakturze VAT.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formularzach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>cenowych stanowiących załącznik do umowy i ilości faktycznie dostarczonych towarów lub produktów.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455D5A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Faktury będą wystawiane na:</w:t>
      </w:r>
    </w:p>
    <w:p w:rsidR="00455D5A" w:rsidRPr="00CC3441" w:rsidRDefault="00455D5A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>36-060 Głogów Młp.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455D5A" w:rsidRDefault="00FD30A5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</w:t>
      </w:r>
      <w:r w:rsidR="00455D5A" w:rsidRPr="00CC3441">
        <w:rPr>
          <w:rFonts w:ascii="Times New Roman" w:hAnsi="Times New Roman" w:cs="Times New Roman"/>
          <w:b/>
          <w:sz w:val="24"/>
          <w:szCs w:val="24"/>
        </w:rPr>
        <w:t>:</w:t>
      </w:r>
      <w:r w:rsidR="00455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41" w:rsidRPr="00381841">
        <w:rPr>
          <w:rFonts w:ascii="Times New Roman" w:hAnsi="Times New Roman" w:cs="Times New Roman"/>
          <w:sz w:val="24"/>
          <w:szCs w:val="24"/>
        </w:rPr>
        <w:t>Zespół Szkół w Budach Głogowskich</w:t>
      </w:r>
      <w:r w:rsidR="00381841">
        <w:rPr>
          <w:rFonts w:ascii="Times New Roman" w:hAnsi="Times New Roman" w:cs="Times New Roman"/>
          <w:sz w:val="24"/>
          <w:szCs w:val="24"/>
        </w:rPr>
        <w:t xml:space="preserve">, Budy </w:t>
      </w:r>
      <w:proofErr w:type="spellStart"/>
      <w:r w:rsidR="00381841">
        <w:rPr>
          <w:rFonts w:ascii="Times New Roman" w:hAnsi="Times New Roman" w:cs="Times New Roman"/>
          <w:sz w:val="24"/>
          <w:szCs w:val="24"/>
        </w:rPr>
        <w:t>Głog</w:t>
      </w:r>
      <w:proofErr w:type="spellEnd"/>
      <w:r w:rsidR="00381841">
        <w:rPr>
          <w:rFonts w:ascii="Times New Roman" w:hAnsi="Times New Roman" w:cs="Times New Roman"/>
          <w:sz w:val="24"/>
          <w:szCs w:val="24"/>
        </w:rPr>
        <w:t>. 846</w:t>
      </w:r>
      <w:r w:rsidR="00455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E9" w:rsidRDefault="00774DE9" w:rsidP="00455D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 –</w:t>
      </w:r>
      <w:r>
        <w:rPr>
          <w:rFonts w:ascii="Times New Roman" w:hAnsi="Times New Roman" w:cs="Times New Roman"/>
          <w:sz w:val="24"/>
          <w:szCs w:val="24"/>
        </w:rPr>
        <w:t xml:space="preserve"> przelew 14 dni</w:t>
      </w:r>
    </w:p>
    <w:p w:rsidR="00455D5A" w:rsidRPr="0052202C" w:rsidRDefault="00455D5A" w:rsidP="00455D5A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Zamawiającego.</w:t>
      </w:r>
    </w:p>
    <w:p w:rsidR="00455D5A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1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</w:p>
    <w:p w:rsidR="00455D5A" w:rsidRPr="0052202C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2202C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</w:t>
      </w:r>
      <w:r w:rsidRPr="0052202C">
        <w:rPr>
          <w:rFonts w:ascii="Times New Roman" w:eastAsiaTheme="minorHAnsi" w:hAnsi="Times New Roman" w:cs="Times New Roman"/>
          <w:b/>
          <w:sz w:val="20"/>
          <w:szCs w:val="20"/>
        </w:rPr>
        <w:t xml:space="preserve"> </w:t>
      </w:r>
      <w:r w:rsidRPr="0052202C">
        <w:rPr>
          <w:rFonts w:ascii="Times New Roman" w:hAnsi="Times New Roman" w:cs="Times New Roman"/>
          <w:b/>
          <w:i/>
          <w:sz w:val="20"/>
          <w:szCs w:val="20"/>
        </w:rPr>
        <w:t>KRS/</w:t>
      </w:r>
      <w:proofErr w:type="spellStart"/>
      <w:r w:rsidRPr="0052202C">
        <w:rPr>
          <w:rFonts w:ascii="Times New Roman" w:hAnsi="Times New Roman" w:cs="Times New Roman"/>
          <w:b/>
          <w:i/>
          <w:sz w:val="20"/>
          <w:szCs w:val="20"/>
        </w:rPr>
        <w:t>CEiDG</w:t>
      </w:r>
      <w:proofErr w:type="spellEnd"/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Podwykonawca wykona następującą część zamówienia:  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220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nie dotyczy </w:t>
      </w:r>
      <w:r w:rsidRPr="0052202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55D5A" w:rsidRPr="0052202C" w:rsidRDefault="00455D5A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Podwykonawca dostarczy Zamawiającemu produkty i towary dotyczące wyżej wymienionej części zamówienia wg cen określonych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załączniku do umowy, sporządzonym na podstawie formularza </w:t>
      </w:r>
      <w:r w:rsidR="00927767">
        <w:rPr>
          <w:rFonts w:ascii="Times New Roman" w:hAnsi="Times New Roman" w:cs="Times New Roman"/>
          <w:sz w:val="24"/>
          <w:szCs w:val="24"/>
        </w:rPr>
        <w:t>asortymentowo-</w:t>
      </w:r>
      <w:r w:rsidRPr="0052202C">
        <w:rPr>
          <w:rFonts w:ascii="Times New Roman" w:hAnsi="Times New Roman" w:cs="Times New Roman"/>
          <w:sz w:val="24"/>
          <w:szCs w:val="24"/>
        </w:rPr>
        <w:t xml:space="preserve">cenowego na część </w:t>
      </w:r>
      <w:r w:rsidRPr="0052202C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2202C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Do podwykonawcy znajdują zastosowanie postanowienia z § 1 ust.2, ust.3, ust. 4, ust. 5, §  3, § 4 § 5, § 6, § 7, § 9, § 10, § 11, § 12, § 13, § 14  niniejszej umowy. </w:t>
      </w:r>
    </w:p>
    <w:p w:rsidR="00455D5A" w:rsidRPr="0052202C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455D5A" w:rsidRPr="0052202C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 w:rsidR="00A10774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Kara umowna, o której mowa powyżej będzie płatna w terminie 7 dni od dnia jej naliczenia.                 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52202C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Jeżeli rozwiązanie umowy ze skutkiem natychmiastowym </w:t>
      </w:r>
      <w:r>
        <w:rPr>
          <w:rFonts w:ascii="Times New Roman" w:hAnsi="Times New Roman" w:cs="Times New Roman"/>
          <w:sz w:val="24"/>
          <w:szCs w:val="24"/>
        </w:rPr>
        <w:t xml:space="preserve">bądź odstąpienie od umowy </w:t>
      </w:r>
      <w:r w:rsidRPr="0052202C">
        <w:rPr>
          <w:rFonts w:ascii="Times New Roman" w:hAnsi="Times New Roman" w:cs="Times New Roman"/>
          <w:sz w:val="24"/>
          <w:szCs w:val="24"/>
        </w:rPr>
        <w:t xml:space="preserve">nastąpi z winy Wykonawcy zobowiązany jest on zapłacić Zamawiającemu karę umowną 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02C">
        <w:rPr>
          <w:rFonts w:ascii="Times New Roman" w:hAnsi="Times New Roman" w:cs="Times New Roman"/>
          <w:sz w:val="24"/>
          <w:szCs w:val="24"/>
        </w:rPr>
        <w:t>0 % wartości niezrealizowanej części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bez zgody Zamawiającego</w:t>
      </w:r>
      <w:r w:rsidRPr="0052202C">
        <w:rPr>
          <w:rFonts w:ascii="Times New Roman" w:hAnsi="Times New Roman" w:cs="Times New Roman"/>
          <w:sz w:val="24"/>
          <w:szCs w:val="24"/>
        </w:rPr>
        <w:t xml:space="preserve">. Powyższe nie dotyczy  Podwykonawcy wskazanego w § 8. </w:t>
      </w:r>
    </w:p>
    <w:p w:rsidR="00455D5A" w:rsidRPr="0052202C" w:rsidRDefault="00455D5A" w:rsidP="00455D5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naruszenia przez Wykonawcę ust. 2 Zamawiającemu przysługuje prawo odstąpienia od umowy ze  skutkiem natychmiastowym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 xml:space="preserve">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55D5A" w:rsidRPr="0052202C" w:rsidRDefault="00455D5A" w:rsidP="00455D5A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 w:rsidRPr="0052202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będzie konieczne lub będzie bezcelowe w przypadku zaistnienia okoliczności, których nie można było przewidzieć w chwili zawarcia umowy- o wartość niewykonanych dostaw. 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</w:t>
      </w:r>
      <w:r w:rsidR="00FD30A5"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i określonych w przepisach prawa, kodeksie cywilnym, ustawy prawo zamówień publicznych.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sytuacji opisanej w § 5, § 10  umowy.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52202C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52202C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przypadku odstąpienia od umowy przez Zamawiającego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0A5"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przysługuje wynagrodzenie za należycie wykonaną część umowy.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Wszelkie zmiany treści umowy wymagają pisemnej zgody obu stron pod rygorem nieważności.</w:t>
      </w:r>
    </w:p>
    <w:p w:rsidR="00455D5A" w:rsidRPr="0052202C" w:rsidRDefault="00455D5A" w:rsidP="00455D5A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W sprawach nie uregulowanych umową stosuje się przepisy Kodeksu Cywilnego.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455D5A" w:rsidRPr="003B2F76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30A5" w:rsidRPr="0052202C" w:rsidRDefault="00FD30A5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52202C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Default="00FC093E"/>
    <w:p w:rsidR="00FE7D27" w:rsidRDefault="00FE7D27"/>
    <w:p w:rsidR="00FE7D27" w:rsidRDefault="00FE7D27"/>
    <w:p w:rsidR="00FE7D27" w:rsidRDefault="00FE7D27"/>
    <w:p w:rsidR="00FE7D27" w:rsidRDefault="00FE7D27"/>
    <w:p w:rsidR="00FE7D27" w:rsidRDefault="00FE7D27"/>
    <w:p w:rsidR="00FE7D27" w:rsidRPr="008F2392" w:rsidRDefault="00FE7D27" w:rsidP="00FE7D27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FE7D27" w:rsidRDefault="00FE7D27"/>
    <w:sectPr w:rsidR="00FE7D27" w:rsidSect="005902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170350"/>
    <w:rsid w:val="001B4B25"/>
    <w:rsid w:val="00296108"/>
    <w:rsid w:val="003052EA"/>
    <w:rsid w:val="00381841"/>
    <w:rsid w:val="003B2F76"/>
    <w:rsid w:val="00406653"/>
    <w:rsid w:val="00455D5A"/>
    <w:rsid w:val="00506862"/>
    <w:rsid w:val="00527379"/>
    <w:rsid w:val="00592D61"/>
    <w:rsid w:val="00595C77"/>
    <w:rsid w:val="00756F88"/>
    <w:rsid w:val="00774DE9"/>
    <w:rsid w:val="0088285A"/>
    <w:rsid w:val="008C69AF"/>
    <w:rsid w:val="00927767"/>
    <w:rsid w:val="00952091"/>
    <w:rsid w:val="00A10774"/>
    <w:rsid w:val="00A54335"/>
    <w:rsid w:val="00A86B0E"/>
    <w:rsid w:val="00AA59FD"/>
    <w:rsid w:val="00AF3A29"/>
    <w:rsid w:val="00B40C3D"/>
    <w:rsid w:val="00D61959"/>
    <w:rsid w:val="00DA6436"/>
    <w:rsid w:val="00F046B7"/>
    <w:rsid w:val="00FC093E"/>
    <w:rsid w:val="00FD30A5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AA5F"/>
  <w15:docId w15:val="{5914A8FF-B7D8-4B9F-9E5E-A704FC4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35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E7D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Fujitsu</cp:lastModifiedBy>
  <cp:revision>8</cp:revision>
  <cp:lastPrinted>2020-07-10T08:41:00Z</cp:lastPrinted>
  <dcterms:created xsi:type="dcterms:W3CDTF">2021-05-21T12:27:00Z</dcterms:created>
  <dcterms:modified xsi:type="dcterms:W3CDTF">2021-06-17T10:29:00Z</dcterms:modified>
</cp:coreProperties>
</file>