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UMOWA NR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ZP.1.2020</w:t>
      </w:r>
    </w:p>
    <w:p w:rsid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E07DF2" w:rsidRPr="00E07DF2" w:rsidRDefault="00C90DE9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zawarta w dniu ………………….. 20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20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roku w </w:t>
      </w:r>
      <w:proofErr w:type="spellStart"/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</w:t>
      </w:r>
      <w:proofErr w:type="spellEnd"/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Pelplinie pomiędzy: </w:t>
      </w:r>
    </w:p>
    <w:p w:rsidR="00E07DF2" w:rsidRPr="00E07DF2" w:rsidRDefault="00E07DF2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Zespołem Kształcenia i Wychowania Nr 1 w Pelplinie</w:t>
      </w: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przy ul. SAMBORA 5A, 83-130 Pelplin, NIP: 593-25-90-149, REGON: 221516735, reprezentowanym przez:</w:t>
      </w:r>
    </w:p>
    <w:p w:rsidR="00E07DF2" w:rsidRPr="00E07DF2" w:rsidRDefault="00E07DF2" w:rsidP="00E07DF2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Lucynę Bielińską – Dyrektora Zespołu Kształcenia i Wychowania Nr 1 w Pelplinie</w:t>
      </w:r>
    </w:p>
    <w:p w:rsidR="00E07DF2" w:rsidRPr="00E07DF2" w:rsidRDefault="00E07DF2" w:rsidP="00E07DF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zwanym w dalszej części Umowy „Zamawiającym”, 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a firmą ………………………………………………………………………………………..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reprezentowaną przez:</w:t>
      </w:r>
    </w:p>
    <w:p w:rsidR="00C90DE9" w:rsidRPr="00C90DE9" w:rsidRDefault="00C90DE9" w:rsidP="00C90DE9">
      <w:pPr>
        <w:numPr>
          <w:ilvl w:val="0"/>
          <w:numId w:val="5"/>
        </w:numPr>
        <w:suppressAutoHyphens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……………………………………..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0"/>
          <w:lang w:val="x-none"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>w rezultacie dokonanego przez Zamawiającego wyboru oferty w postępowaniu Nr ZP.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1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>.2020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 w trybie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zapytania o cenę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, na podstawie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Zarządzenia</w:t>
      </w:r>
      <w:r w:rsid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 xml:space="preserve"> nr 11/2014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 xml:space="preserve"> Dyrektora </w:t>
      </w:r>
      <w:r w:rsid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Zespołu Kształcenia i Wychowania nr 1 w Pelplinie z dnia 16 kwietnia 2014 r.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eastAsia="ar-SA"/>
        </w:rPr>
        <w:t>,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0"/>
          <w:lang w:val="x-none" w:eastAsia="ar-SA"/>
        </w:rPr>
        <w:t xml:space="preserve"> umowa o następującej treści: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1</w:t>
      </w:r>
    </w:p>
    <w:p w:rsidR="00C90DE9" w:rsidRPr="00C90DE9" w:rsidRDefault="00C90DE9" w:rsidP="00C90DE9">
      <w:pPr>
        <w:numPr>
          <w:ilvl w:val="0"/>
          <w:numId w:val="3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zobowiązuje się dostarczać Zamawiającemu </w:t>
      </w:r>
      <w:r w:rsidR="00E07DF2" w:rsidRPr="00E07DF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mięso, drób i produkty wędliniarskie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 cenach i w zakresie zgodnym z ofertą, które stanowią integralną część niniejszej umowy.</w:t>
      </w:r>
    </w:p>
    <w:p w:rsidR="00C90DE9" w:rsidRPr="00C90DE9" w:rsidRDefault="00C90DE9" w:rsidP="00C90DE9">
      <w:pPr>
        <w:numPr>
          <w:ilvl w:val="0"/>
          <w:numId w:val="3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Ilości zamawianych towarów określ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one w kolumnie 4 Załącznika nr 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są wielkościami prognozowanymi, niezbędnymi dla porównania ofert w postępowaniu, a rzeczywiste ilości zamawianych artykułów spożywczych mogą ulec zmianie. Zamawiający zastrzega sobie prawo zmiany (zwiększenia lub zmniejszenia) ilości asortymentu podanego w formularzu cenowym w zależności od ilości dzieci korzystających ze stołówki szkolnej trakcie trwania umowy. W związku ze zmniejszeniem przez Zamawiającego przedmiotu dostawy, Wykonawcy nie przysługuje żadne roszczenie do Zamawiającego 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2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Niniejsza umowa zostaje zawarta na okres od ………..……..…</w:t>
      </w:r>
      <w:r w:rsidR="009373B7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2021 r. do 31.12.2021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r. 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ar-SA"/>
        </w:rPr>
        <w:t xml:space="preserve">Asortyment dostarczany będzie 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w terminie: 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u w:val="single"/>
          <w:lang w:eastAsia="ar-SA"/>
        </w:rPr>
        <w:t>codziennie lub w oparciu o zamówienia składane przez Zamawiającego nie rzadziej niż raz na trzy dni</w:t>
      </w: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 (z wyjątkiem dni świątecznych) od poniedziałku do piątku w godzinach pracy Zamawiającego</w:t>
      </w:r>
      <w:r w:rsidRPr="00C90DE9">
        <w:rPr>
          <w:rFonts w:ascii="Times New Roman" w:eastAsia="Times New Roman" w:hAnsi="Times New Roman" w:cs="Times New Roman"/>
          <w:noProof w:val="0"/>
          <w:color w:val="FF0000"/>
          <w:sz w:val="24"/>
          <w:szCs w:val="24"/>
          <w:lang w:eastAsia="ar-SA"/>
        </w:rPr>
        <w:t xml:space="preserve">. 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Zapotrzebowania (ilość i rodzaj dostawy) na poszczególne towary będą składane za pośrednictwem faksu , poczty elektronicznej lub telefonicznie ze wskazaniem pomieszczenia w siedzibie Zamawiającego, do którego ma być dostarczona partia zamówienia.</w:t>
      </w:r>
    </w:p>
    <w:p w:rsidR="00C90DE9" w:rsidRPr="00C90DE9" w:rsidRDefault="00C90DE9" w:rsidP="00C90DE9">
      <w:pPr>
        <w:numPr>
          <w:ilvl w:val="0"/>
          <w:numId w:val="8"/>
        </w:numPr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Wykonawca ponosi koszty opakowania, ubezpieczenia, załadunku, rozładunku, transportu oraz wszystkie pozostałe związane z prawidłową i terminową realizacją zamówienia.</w:t>
      </w:r>
    </w:p>
    <w:p w:rsidR="00C90DE9" w:rsidRPr="00C90DE9" w:rsidRDefault="00C90DE9" w:rsidP="00C90DE9">
      <w:pPr>
        <w:numPr>
          <w:ilvl w:val="0"/>
          <w:numId w:val="8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dostarczać będzie zamówiony towar do siedziby Zamawiającego własnym transportem dopuszczonym do przewozu żywności, w ramach posiadanej aktualnej decyzji/zezwolenia właściwego Powiatowego Inspektora Sanitarnego. </w:t>
      </w: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3</w:t>
      </w:r>
    </w:p>
    <w:p w:rsidR="00C90DE9" w:rsidRPr="00C90DE9" w:rsidRDefault="00C90DE9" w:rsidP="00C90DE9">
      <w:pPr>
        <w:numPr>
          <w:ilvl w:val="0"/>
          <w:numId w:val="6"/>
        </w:numPr>
        <w:tabs>
          <w:tab w:val="left" w:pos="360"/>
        </w:tabs>
        <w:suppressAutoHyphens/>
        <w:spacing w:before="120"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Osobą odpowiedzialną za bieżące kontakty z Wykonawcą po stronie Zamawiającego jest:</w:t>
      </w:r>
    </w:p>
    <w:p w:rsidR="00C90DE9" w:rsidRPr="00C90DE9" w:rsidRDefault="00C90DE9" w:rsidP="00C90DE9">
      <w:pPr>
        <w:tabs>
          <w:tab w:val="left" w:pos="1080"/>
        </w:tabs>
        <w:suppressAutoHyphens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 – tel. ……………………….</w:t>
      </w:r>
    </w:p>
    <w:p w:rsidR="00C90DE9" w:rsidRPr="00C90DE9" w:rsidRDefault="00C90DE9" w:rsidP="00C90DE9">
      <w:pPr>
        <w:numPr>
          <w:ilvl w:val="0"/>
          <w:numId w:val="6"/>
        </w:numPr>
        <w:tabs>
          <w:tab w:val="left" w:pos="360"/>
          <w:tab w:val="left" w:pos="720"/>
        </w:tabs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>Osobą odpowiedzialną za bieżące kontakty z Zamawiającym po stronie Wykonawcy jest:</w:t>
      </w:r>
    </w:p>
    <w:p w:rsidR="00C90DE9" w:rsidRPr="00C90DE9" w:rsidRDefault="00C90DE9" w:rsidP="00C90DE9">
      <w:pPr>
        <w:tabs>
          <w:tab w:val="left" w:pos="720"/>
        </w:tabs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……………………………… – tel. ……………………….</w:t>
      </w: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4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noProof w:val="0"/>
          <w:color w:val="000000"/>
          <w:sz w:val="24"/>
          <w:szCs w:val="16"/>
          <w:lang w:eastAsia="ar-SA"/>
        </w:rPr>
        <w:t>Wynagrodzenie Wykonawcy za wykonanie przedmiotu umowy za cały okres obowiązywania umowy prognozuje się na podstawie ceny ofertowej w kwocie ............................... zł brutto (słownie złotych: ............................................................................................................), lecz jego rzeczywista wielkość wynikać będzie z wielkości zleceń w ciągu roku na podstawie określonych w ofercie cen jednostkowych produktów spożywczych.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sz w:val="24"/>
          <w:szCs w:val="24"/>
          <w:lang w:eastAsia="ar-SA"/>
        </w:rPr>
        <w:t xml:space="preserve">Wraz z dostawą partii zamawianego towaru, Wykonawca dostarczy fakturę lub WZ za daną partię asortymentu. W razie dostarczenia towaru wraz z WZ, </w:t>
      </w:r>
      <w:r w:rsidRPr="00C90DE9">
        <w:rPr>
          <w:rFonts w:ascii="Times New Roman" w:eastAsia="Times New Roman" w:hAnsi="Times New Roman" w:cs="Times New Roman"/>
          <w:bCs/>
          <w:iCs/>
          <w:noProof w:val="0"/>
          <w:sz w:val="24"/>
          <w:szCs w:val="24"/>
          <w:lang w:eastAsia="ar-SA"/>
        </w:rPr>
        <w:t xml:space="preserve">faktury należy wystawiać raz na koniec miesiąca.  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Płatność dokonywana będzie przelewem przez Zamawiającego z jego konta na rachunek Wykonawcy nr  ………………………………………., w terminie  do 30 dni od dnia dostawy. </w:t>
      </w:r>
    </w:p>
    <w:p w:rsidR="00C90DE9" w:rsidRPr="00C90DE9" w:rsidRDefault="00C90DE9" w:rsidP="00C90DE9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 datę realizacji płatności uważa się datę wydania przez Zamawiającego polecenia zapłaty. 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Zamawiający zobowiązuje się do zapłaty Wykonawcy wynagrodzenia wyłącznie za faktyczną ilość zrealizowanych dostaw, w oparciu o cenę jednostkową określoną w Załączniku Nr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1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i złożonej ofercie.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zastrzega sobie prawo realizacji zamówienia w ilościach uzależnionych od rzeczywistych potrzeb, w tym prawo do niewykorzystania w całości dostaw przedmiotu zamówienia oferowanego w przetargu.</w:t>
      </w:r>
    </w:p>
    <w:p w:rsidR="00C90DE9" w:rsidRPr="00C90DE9" w:rsidRDefault="00C90DE9" w:rsidP="00C90DE9">
      <w:pPr>
        <w:numPr>
          <w:ilvl w:val="0"/>
          <w:numId w:val="4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Podane w ofercie ceny jednostkowe nie będą ulegały zmianie w trakcie realizacji niniejszej umowy.</w:t>
      </w:r>
    </w:p>
    <w:p w:rsidR="00C90DE9" w:rsidRPr="00C90DE9" w:rsidRDefault="00C90DE9" w:rsidP="00C90D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5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autoSpaceDE w:val="0"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ponosi odpowiedzialność za profesjonalne, rzetelne i terminowe wykonanie przedmiotu zamówienia, a także jest odpowiedzialny za jakość realizowanych dostaw. 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Wykonawca zobowiązuje się dostarczać towar  zgodny z obowiązującymi 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Polskimi Normami, spełniający wymagania w zakresie norm jakościowych w ramach GMP (Dobrej Praktyki Produkcyjnej), GHP (Dobrej Praktyki Higienicznej) z zastosowaniem zasad systemu HACCP, a także o parametrach i standardach jakościowych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wyszczególnionych w Załączniku  Nr 1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- </w:t>
      </w:r>
      <w:r w:rsidRPr="00C90DE9">
        <w:rPr>
          <w:rFonts w:ascii="Times New Roman" w:eastAsia="Times New Roman" w:hAnsi="Times New Roman" w:cs="Times New Roman"/>
          <w:i/>
          <w:noProof w:val="0"/>
          <w:color w:val="000000"/>
          <w:sz w:val="24"/>
          <w:szCs w:val="24"/>
          <w:lang w:eastAsia="ar-SA"/>
        </w:rPr>
        <w:t>Formularza cenowego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do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zapytania ofertowego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,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zastrzega sobie prawo do kontroli jakości dostaw.</w:t>
      </w:r>
    </w:p>
    <w:p w:rsidR="00C90DE9" w:rsidRPr="00C90DE9" w:rsidRDefault="00C90DE9" w:rsidP="00C90DE9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W przypadku dostarczenia artykułów nie spełniających warunków zamówienia (np. o złej jakości lub w przypadku braków ilościowych), niezgodnych z zamówieniem czy z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zapytanie ofertowym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, Wykonawca zobowiązany jest do ich wymiany na nowe, wolne od wad lub zgodne z warunkami zamówienia, w ciągu </w:t>
      </w:r>
      <w:r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>24 godzin</w:t>
      </w:r>
      <w:r w:rsidRPr="00C90DE9">
        <w:rPr>
          <w:rFonts w:ascii="Times New Roman" w:eastAsia="Times New Roman" w:hAnsi="Times New Roman" w:cs="Times New Roman"/>
          <w:bCs/>
          <w:iCs/>
          <w:noProof w:val="0"/>
          <w:color w:val="000000"/>
          <w:sz w:val="24"/>
          <w:szCs w:val="24"/>
          <w:lang w:eastAsia="ar-SA"/>
        </w:rPr>
        <w:t xml:space="preserve"> od momentu zgłoszenia reklamacyjnego. Wszelkie koszty związane z ponownym dostarczeniem towaru ponosi Wykonawca.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§ 6</w:t>
      </w:r>
    </w:p>
    <w:p w:rsidR="00C90DE9" w:rsidRPr="00C90DE9" w:rsidRDefault="00C90DE9" w:rsidP="00C90DE9">
      <w:pPr>
        <w:tabs>
          <w:tab w:val="left" w:pos="426"/>
        </w:tabs>
        <w:suppressAutoHyphens/>
        <w:spacing w:before="120" w:after="0" w:line="240" w:lineRule="auto"/>
        <w:ind w:left="425" w:hanging="425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1.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 xml:space="preserve">Wykonawca zobowiązany jest zapłacić Zamawiającemu karę umowną w wysokości 10 % ceny umownej brutto, o której mowa w § 4 ust. 1 niniejszej umowy, w przypadku odstąpienia od umowy z powodu okoliczności, za które odpowiada Wykonawca. 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 xml:space="preserve">2.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 xml:space="preserve">Wykonawca zobowiązany jest zapłacić Zamawiającemu karę umowną w wysokości 0,5 % ceny umownej brutto, o której mowa w § 4 ust. 1 niniejszej umowy za każdy dzień zwłoki w dostawie przedmiotu umowy, licząc od określonego terminu jej wykonania. 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3.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>Stronom służy prawo dochodzenia na zasadach ogólnych odszkodowania przekraczającego wysokość kary umownej.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4.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ab/>
        <w:t>W przypadku wystąpienia opóźnienia w wykonaniu przedmiotu niniejszej umowy, Zamawiający może wyznaczyć Wykonawcy dodatkowy termin wykonania dostawy, nie rezygnując z kary umownej i odszkodowania.</w:t>
      </w:r>
    </w:p>
    <w:p w:rsidR="00C90DE9" w:rsidRPr="00C90DE9" w:rsidRDefault="00C90DE9" w:rsidP="00C90DE9">
      <w:p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5.   W przypadku dwukrotnego nie wywiązania się z warunków dostawy, Zamawiający zastrzega sobie prawo odstąpienia od umowy z winy Wykonawcy. </w:t>
      </w:r>
    </w:p>
    <w:p w:rsidR="00C90DE9" w:rsidRPr="00C90DE9" w:rsidRDefault="00C90DE9" w:rsidP="00C90DE9">
      <w:pPr>
        <w:suppressAutoHyphens/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7</w:t>
      </w:r>
    </w:p>
    <w:p w:rsidR="00C90DE9" w:rsidRPr="00C90DE9" w:rsidRDefault="00C90DE9" w:rsidP="00C90DE9">
      <w:pPr>
        <w:numPr>
          <w:ilvl w:val="1"/>
          <w:numId w:val="9"/>
        </w:numPr>
        <w:tabs>
          <w:tab w:val="left" w:pos="426"/>
        </w:tabs>
        <w:suppressAutoHyphens/>
        <w:spacing w:before="120"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Wszelkie zmiany umowy wymagają dla swej ważności formy pisemnej pod rygorem nieważności. </w:t>
      </w:r>
    </w:p>
    <w:p w:rsidR="00C90DE9" w:rsidRPr="00C90DE9" w:rsidRDefault="00C90DE9" w:rsidP="00C90DE9">
      <w:pPr>
        <w:numPr>
          <w:ilvl w:val="1"/>
          <w:numId w:val="9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Zamawiający dopuszcza możliwość zmiany postanowień niniejszej umowy dokonanej za zgodą obu stron wyrażoną na piśmie pod rygorem nieważności, w przypadku:</w:t>
      </w:r>
    </w:p>
    <w:p w:rsidR="00C90DE9" w:rsidRPr="00C90DE9" w:rsidRDefault="00C90DE9" w:rsidP="00C90DE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konieczności zmiany kwoty podatku VAT, z związku ze zmianą powszechnie obowiązujących przepisów prawnych, w szczególności podatkowych dotyczących obowiązującej wysokości (stawki) podatku VAT,</w:t>
      </w:r>
    </w:p>
    <w:p w:rsidR="00C90DE9" w:rsidRPr="00C90DE9" w:rsidRDefault="00C90DE9" w:rsidP="00C90DE9">
      <w:pPr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gdy nastąpi wycofanie danego artykułu spożywczego z produkcji przez producenta i stanie się niedostępny na rynku a dostępne będą inne artykuły spożywcze o właściwościach nie gorszych niż wynikające z ich opisu w </w:t>
      </w:r>
      <w:r w:rsidR="00BF4A82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zapytaniu ofertowym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(wycofanie lub niedostępność Wykonawcy musi pisemnie udokumentować i uzasadnić)</w:t>
      </w:r>
    </w:p>
    <w:p w:rsidR="00C90DE9" w:rsidRPr="00C90DE9" w:rsidRDefault="00C90DE9" w:rsidP="00C90DE9">
      <w:pPr>
        <w:suppressAutoHyphens/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16"/>
          <w:szCs w:val="16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16"/>
          <w:lang w:eastAsia="ar-SA"/>
        </w:rPr>
        <w:t xml:space="preserve">3. </w:t>
      </w: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16"/>
          <w:lang w:eastAsia="ar-SA"/>
        </w:rPr>
        <w:tab/>
        <w:t>W razie zaistnienia istotnej zmiany okoliczności powodującej, że wykonanie umowy nie leży w interesie publicznym, czego nie można było przewidzieć w chwili zawarcia umowy, Zamawiający może odstąpić od umowy w terminie 30 dni od powzięcia wiadomości o tych okolicznościach.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8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Każda ze stron ma prawo wypowiedzenia umowy z zachowaniem miesięcznego okresu wypowiedzenia. 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Zamawiający może odstąpić od umowy bez zachowania wypowiedzenia w przypadku powtarzających się  nieterminowych, niekompletnych i  nieodpowiedniej jakości dostaw. </w:t>
      </w:r>
    </w:p>
    <w:p w:rsidR="00C90DE9" w:rsidRPr="00C90DE9" w:rsidRDefault="00C90DE9" w:rsidP="00C90DE9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Wykonawca ma prawo odstąpić od umowy w przypadku powtarzającego się  nieterminowego płacenia rachunków.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9</w:t>
      </w:r>
    </w:p>
    <w:p w:rsidR="00C90DE9" w:rsidRPr="00C90DE9" w:rsidRDefault="00C90DE9" w:rsidP="00C90D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Spory wynikłe na tle realizacji niniejszej umowy rozstrzygać będzie Sąd właściwy dla siedziby Zamawiającego.</w:t>
      </w:r>
    </w:p>
    <w:p w:rsidR="00C90DE9" w:rsidRPr="00C90DE9" w:rsidRDefault="00C90DE9" w:rsidP="00C90DE9">
      <w:pPr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W sprawach nie regulowanych niniejszą umową stosuje się przepisy Kodeksu cywilnego, oraz ustawy Prawo zamówień publicznych.</w:t>
      </w: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b/>
          <w:bCs/>
          <w:noProof w:val="0"/>
          <w:color w:val="000000"/>
          <w:sz w:val="24"/>
          <w:szCs w:val="24"/>
          <w:lang w:eastAsia="ar-SA"/>
        </w:rPr>
        <w:t>§ 10</w:t>
      </w:r>
    </w:p>
    <w:p w:rsidR="00C90DE9" w:rsidRPr="00C90DE9" w:rsidRDefault="00C90DE9" w:rsidP="00C90DE9">
      <w:pPr>
        <w:suppressAutoHyphens/>
        <w:autoSpaceDE w:val="0"/>
        <w:spacing w:before="120" w:after="0" w:line="240" w:lineRule="auto"/>
        <w:jc w:val="both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lastRenderedPageBreak/>
        <w:t>Umowę niniejszą sporządzono w dwóch jednobrzmiących egzemplarzach po jednym egzemplarzu dla każdej ze stron.</w:t>
      </w:r>
    </w:p>
    <w:p w:rsidR="00C90DE9" w:rsidRPr="00C90DE9" w:rsidRDefault="00C90DE9" w:rsidP="00C90DE9">
      <w:pPr>
        <w:keepLines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 xml:space="preserve">                    </w:t>
      </w:r>
      <w:r w:rsidRPr="00C90DE9">
        <w:rPr>
          <w:rFonts w:ascii="Times New Roman" w:eastAsia="Times New Roman" w:hAnsi="Times New Roman" w:cs="Times New Roman"/>
          <w:b/>
          <w:noProof w:val="0"/>
          <w:color w:val="000000"/>
          <w:sz w:val="24"/>
          <w:szCs w:val="24"/>
          <w:lang w:eastAsia="ar-SA"/>
        </w:rPr>
        <w:t>ZAMAWIAJĄCY                                                        WYKONAWCA</w:t>
      </w: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</w:p>
    <w:p w:rsidR="00C90DE9" w:rsidRPr="00C90DE9" w:rsidRDefault="00C90DE9" w:rsidP="00C90D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</w:pPr>
      <w:r w:rsidRPr="00C90DE9">
        <w:rPr>
          <w:rFonts w:ascii="Times New Roman" w:eastAsia="Times New Roman" w:hAnsi="Times New Roman" w:cs="Times New Roman"/>
          <w:noProof w:val="0"/>
          <w:color w:val="000000"/>
          <w:sz w:val="24"/>
          <w:szCs w:val="24"/>
          <w:lang w:eastAsia="ar-SA"/>
        </w:rPr>
        <w:t>…………………………….                                        …………………………….</w:t>
      </w:r>
    </w:p>
    <w:p w:rsidR="00FC24C7" w:rsidRDefault="00FC24C7"/>
    <w:sectPr w:rsidR="00FC24C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810" w:rsidRDefault="00E85810" w:rsidP="00C90DE9">
      <w:pPr>
        <w:spacing w:after="0" w:line="240" w:lineRule="auto"/>
      </w:pPr>
      <w:r>
        <w:separator/>
      </w:r>
    </w:p>
  </w:endnote>
  <w:endnote w:type="continuationSeparator" w:id="0">
    <w:p w:rsidR="00E85810" w:rsidRDefault="00E85810" w:rsidP="00C90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810" w:rsidRDefault="00E85810" w:rsidP="00C90DE9">
      <w:pPr>
        <w:spacing w:after="0" w:line="240" w:lineRule="auto"/>
      </w:pPr>
      <w:r>
        <w:separator/>
      </w:r>
    </w:p>
  </w:footnote>
  <w:footnote w:type="continuationSeparator" w:id="0">
    <w:p w:rsidR="00E85810" w:rsidRDefault="00E85810" w:rsidP="00C90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7"/>
    <w:multiLevelType w:val="singleLevel"/>
    <w:tmpl w:val="00000007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159" w:hanging="360"/>
      </w:pPr>
      <w:rPr>
        <w:color w:val="000000"/>
      </w:rPr>
    </w:lvl>
  </w:abstractNum>
  <w:abstractNum w:abstractNumId="2" w15:restartNumberingAfterBreak="0">
    <w:nsid w:val="00000009"/>
    <w:multiLevelType w:val="singleLevel"/>
    <w:tmpl w:val="00000009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3" w15:restartNumberingAfterBreak="0">
    <w:nsid w:val="0000000B"/>
    <w:multiLevelType w:val="singleLevel"/>
    <w:tmpl w:val="0000000B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ascii="Times New Roman" w:hAnsi="Times New Roman" w:cs="Times New Roman"/>
        <w:bCs/>
        <w:color w:val="000000"/>
        <w:sz w:val="24"/>
      </w:rPr>
    </w:lvl>
  </w:abstractNum>
  <w:abstractNum w:abstractNumId="4" w15:restartNumberingAfterBreak="0">
    <w:nsid w:val="0000000F"/>
    <w:multiLevelType w:val="singleLevel"/>
    <w:tmpl w:val="0000000F"/>
    <w:name w:val="WW8Num38"/>
    <w:lvl w:ilvl="0">
      <w:start w:val="1"/>
      <w:numFmt w:val="bullet"/>
      <w:lvlText w:val=""/>
      <w:lvlJc w:val="left"/>
      <w:pPr>
        <w:tabs>
          <w:tab w:val="num" w:pos="709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5" w15:restartNumberingAfterBreak="0">
    <w:nsid w:val="00000010"/>
    <w:multiLevelType w:val="singleLevel"/>
    <w:tmpl w:val="00000010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0"/>
      </w:rPr>
    </w:lvl>
  </w:abstractNum>
  <w:abstractNum w:abstractNumId="6" w15:restartNumberingAfterBreak="0">
    <w:nsid w:val="00000019"/>
    <w:multiLevelType w:val="singleLevel"/>
    <w:tmpl w:val="00000019"/>
    <w:name w:val="WW8Num5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olor w:val="auto"/>
        <w:sz w:val="24"/>
      </w:rPr>
    </w:lvl>
  </w:abstractNum>
  <w:abstractNum w:abstractNumId="7" w15:restartNumberingAfterBreak="0">
    <w:nsid w:val="00000026"/>
    <w:multiLevelType w:val="singleLevel"/>
    <w:tmpl w:val="00000026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rFonts w:hint="default"/>
        <w:bCs/>
        <w:iCs/>
        <w:color w:val="000000"/>
      </w:rPr>
    </w:lvl>
  </w:abstractNum>
  <w:abstractNum w:abstractNumId="8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  <w:rPr>
        <w:b w:val="0"/>
        <w:bCs/>
        <w:i w:val="0"/>
        <w:i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2880" w:hanging="360"/>
      </w:pPr>
      <w:rPr>
        <w:bCs/>
        <w:iCs/>
        <w:color w:val="00000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DE9"/>
    <w:rsid w:val="00532F34"/>
    <w:rsid w:val="00725CB7"/>
    <w:rsid w:val="008759AF"/>
    <w:rsid w:val="009373B7"/>
    <w:rsid w:val="00BB76F6"/>
    <w:rsid w:val="00BF4A82"/>
    <w:rsid w:val="00C90DE9"/>
    <w:rsid w:val="00E07DF2"/>
    <w:rsid w:val="00E27881"/>
    <w:rsid w:val="00E85810"/>
    <w:rsid w:val="00FC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C8EC-B4B2-47D3-B0A0-C784587F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noProof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DE9"/>
    <w:rPr>
      <w:noProof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90D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DE9"/>
    <w:rPr>
      <w:noProof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Szenk</dc:creator>
  <cp:keywords/>
  <dc:description/>
  <cp:lastModifiedBy>Kamila Baczewska</cp:lastModifiedBy>
  <cp:revision>2</cp:revision>
  <dcterms:created xsi:type="dcterms:W3CDTF">2020-12-16T08:39:00Z</dcterms:created>
  <dcterms:modified xsi:type="dcterms:W3CDTF">2020-12-16T08:39:00Z</dcterms:modified>
</cp:coreProperties>
</file>