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content"/>
    <w:bookmarkEnd w:id="0"/>
    <w:p w:rsidR="00D771D8" w:rsidRPr="00D771D8" w:rsidRDefault="00090E14" w:rsidP="00D771D8">
      <w:pPr>
        <w:spacing w:before="100" w:beforeAutospacing="1" w:after="100" w:afterAutospacing="1" w:line="240" w:lineRule="auto"/>
        <w:outlineLvl w:val="1"/>
        <w:rPr>
          <w:rFonts w:ascii="Arial CE" w:eastAsia="Times New Roman" w:hAnsi="Arial CE" w:cs="Arial CE"/>
          <w:b/>
          <w:bCs/>
          <w:color w:val="222222"/>
          <w:sz w:val="36"/>
          <w:szCs w:val="36"/>
          <w:lang w:eastAsia="pl-PL"/>
        </w:rPr>
      </w:pPr>
      <w:r w:rsidRPr="00D771D8">
        <w:rPr>
          <w:rFonts w:ascii="Arial CE" w:eastAsia="Times New Roman" w:hAnsi="Arial CE" w:cs="Arial CE"/>
          <w:b/>
          <w:bCs/>
          <w:color w:val="222222"/>
          <w:sz w:val="36"/>
          <w:szCs w:val="36"/>
          <w:lang w:eastAsia="pl-PL"/>
        </w:rPr>
        <w:fldChar w:fldCharType="begin"/>
      </w:r>
      <w:r w:rsidR="00D771D8" w:rsidRPr="00D771D8">
        <w:rPr>
          <w:rFonts w:ascii="Arial CE" w:eastAsia="Times New Roman" w:hAnsi="Arial CE" w:cs="Arial CE"/>
          <w:b/>
          <w:bCs/>
          <w:color w:val="222222"/>
          <w:sz w:val="36"/>
          <w:szCs w:val="36"/>
          <w:lang w:eastAsia="pl-PL"/>
        </w:rPr>
        <w:instrText xml:space="preserve"> HYPERLINK "http://www.spzalesiegorne.pl/dokumentacja-szkoly/procedury-szkolne" </w:instrText>
      </w:r>
      <w:r w:rsidRPr="00D771D8">
        <w:rPr>
          <w:rFonts w:ascii="Arial CE" w:eastAsia="Times New Roman" w:hAnsi="Arial CE" w:cs="Arial CE"/>
          <w:b/>
          <w:bCs/>
          <w:color w:val="222222"/>
          <w:sz w:val="36"/>
          <w:szCs w:val="36"/>
          <w:lang w:eastAsia="pl-PL"/>
        </w:rPr>
        <w:fldChar w:fldCharType="separate"/>
      </w:r>
      <w:r w:rsidR="00D771D8" w:rsidRPr="00D771D8">
        <w:rPr>
          <w:rFonts w:ascii="Arial CE" w:eastAsia="Times New Roman" w:hAnsi="Arial CE" w:cs="Arial CE"/>
          <w:b/>
          <w:bCs/>
          <w:color w:val="004C94"/>
          <w:sz w:val="36"/>
          <w:szCs w:val="36"/>
          <w:lang w:eastAsia="pl-PL"/>
        </w:rPr>
        <w:t>Procedury szkolne</w:t>
      </w:r>
      <w:r w:rsidRPr="00D771D8">
        <w:rPr>
          <w:rFonts w:ascii="Arial CE" w:eastAsia="Times New Roman" w:hAnsi="Arial CE" w:cs="Arial CE"/>
          <w:b/>
          <w:bCs/>
          <w:color w:val="222222"/>
          <w:sz w:val="36"/>
          <w:szCs w:val="36"/>
          <w:lang w:eastAsia="pl-PL"/>
        </w:rPr>
        <w:fldChar w:fldCharType="end"/>
      </w:r>
    </w:p>
    <w:p w:rsidR="00D771D8" w:rsidRPr="00FF5032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color w:val="222222"/>
          <w:sz w:val="28"/>
          <w:szCs w:val="28"/>
          <w:u w:val="single"/>
          <w:lang w:eastAsia="pl-PL"/>
        </w:rPr>
      </w:pPr>
    </w:p>
    <w:p w:rsidR="00D771D8" w:rsidRPr="00DC0D5E" w:rsidRDefault="00DC0D5E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8"/>
          <w:szCs w:val="28"/>
          <w:lang w:eastAsia="pl-PL"/>
        </w:rPr>
      </w:pPr>
      <w:r w:rsidRPr="00FF5032">
        <w:rPr>
          <w:rFonts w:ascii="Arial CE" w:eastAsia="Times New Roman" w:hAnsi="Arial CE" w:cs="Arial CE"/>
          <w:b/>
          <w:bCs/>
          <w:color w:val="222222"/>
          <w:sz w:val="28"/>
          <w:szCs w:val="28"/>
          <w:u w:val="single"/>
          <w:lang w:eastAsia="pl-PL"/>
        </w:rPr>
        <w:t>S</w:t>
      </w:r>
      <w:r w:rsidR="00D771D8" w:rsidRPr="00FF5032">
        <w:rPr>
          <w:rFonts w:ascii="Arial CE" w:eastAsia="Times New Roman" w:hAnsi="Arial CE" w:cs="Arial CE"/>
          <w:b/>
          <w:bCs/>
          <w:color w:val="222222"/>
          <w:sz w:val="28"/>
          <w:szCs w:val="28"/>
          <w:u w:val="single"/>
          <w:lang w:eastAsia="pl-PL"/>
        </w:rPr>
        <w:t>zkoła</w:t>
      </w:r>
      <w:r w:rsidR="00D771D8" w:rsidRPr="00DC0D5E">
        <w:rPr>
          <w:rFonts w:ascii="Arial CE" w:eastAsia="Times New Roman" w:hAnsi="Arial CE" w:cs="Arial CE"/>
          <w:b/>
          <w:bCs/>
          <w:color w:val="222222"/>
          <w:sz w:val="28"/>
          <w:szCs w:val="28"/>
          <w:u w:val="single"/>
          <w:lang w:eastAsia="pl-PL"/>
        </w:rPr>
        <w:t xml:space="preserve"> Podstawowa w Michalu 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8"/>
          <w:szCs w:val="28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8"/>
          <w:szCs w:val="28"/>
          <w:lang w:eastAsia="pl-PL"/>
        </w:rPr>
        <w:t>PROCEDURY SZKOLNE</w:t>
      </w:r>
    </w:p>
    <w:p w:rsidR="00D771D8" w:rsidRPr="00D771D8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18"/>
          <w:szCs w:val="18"/>
          <w:lang w:eastAsia="pl-PL"/>
        </w:rPr>
      </w:pPr>
      <w:r w:rsidRPr="00D771D8">
        <w:rPr>
          <w:rFonts w:ascii="Arial CE" w:eastAsia="Times New Roman" w:hAnsi="Arial CE" w:cs="Arial CE"/>
          <w:color w:val="222222"/>
          <w:sz w:val="18"/>
          <w:szCs w:val="18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 sytuacjach zagrożenia dzieci przestępczością, demoralizacją, narkomanią, alkoholizmem oraz w innych sytuacjach nauczyciele i pracownicy szkoły zobowiązani są postępować zgodnie z procedurami szkolnymi.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C0D5E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ZASADY BEZPIECZEŃS</w:t>
      </w:r>
      <w:r w:rsidR="00D771D8"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TWA </w:t>
      </w:r>
      <w:r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   </w:t>
      </w:r>
      <w:r w:rsidR="00D771D8"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DLA UCZNIÓW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*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Za bezpieczeństwo fizyczne i psychiczne uczniów przebywających w szkole w czasie zajęć obowiązkowych i pozalekcyjnych odpowiada nauczyciel prowadzący zajęcia.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W pomieszczeniach o zwiększonym ryzyku (sala gimnastyczna, pracownia komputerowa, pracownia przyrodnicza), nauczyciele obowiązani są do opracowania i zapoznania uczniów z regulaminem  tych pomieszczeń.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*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W czasie przerw uczniowie opuszczają sale lekcyjne.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Za porządek pozostawiony przez uczniów po zakończeniu lekcji odpowiada nauczyciel prowadzący zajęcia.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Na korytarzach i klatkach schodowych obowiązuje ruch prawostronny.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4.     W czasie przerw między lekcjami dyżur na korytarzach i placu przed szkoła pełnią nauczyciele według opracowanego harmonogramu i regulaminu dyżurów.</w:t>
      </w:r>
    </w:p>
    <w:p w:rsidR="006F52B7" w:rsidRPr="00DC0D5E" w:rsidRDefault="006F52B7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5      Korytarze  w czasie przerw są jasno oświetlone.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*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lastRenderedPageBreak/>
        <w:t>1.     W szkole obowiązuje zakaz opuszczania terenu szkoły przez uczniów w czasie przerw, zajęć edukacyjnych i zajęć pozalekcyjnych w godzinach w których zgodnie z planem powinny przebywać na terenie szkoły.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Za teren szkoły rozumie się również plac przed szkołą i boisko szkolne.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Uczniowie mogą wychodzić podczas przerw na plac przed szkołą, kiedy zezwalają na to warunki atmosferyczne.</w:t>
      </w:r>
    </w:p>
    <w:p w:rsidR="006F52B7" w:rsidRPr="00DC0D5E" w:rsidRDefault="006F52B7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4      W sytuacji szczególnej/ złe samopoczucie/ wychowawca lub  w razie jego nieobecności inny nauczyciel, może zwolnić ucznia. Uczeń zobowiązany jest wpisać swoje wyjście do zeszytu wyjść w sekretariacie szkolnym. Wy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chowawca/ nauczyciel na e-dzienniku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 informuje o tej sytuacji rodzica/ opiekuna.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*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Nauczyciele kontrolują obecności uczniów na zajęciach i reagują na nieuzasadnione nieobecności; informują wychowawcę klasy, pedagoga, lub dyrektora.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Uczeń może opuścić szkołę w czasie trwania zajęć edukacyjnych na pisemną prośbę rodziców/ opiekunów prawnych.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Decyzje podejmuje wychowawca, nauczyciel przedmiotu, dyrektor szkoły. Do dziennika wpisuje się wte</w:t>
      </w:r>
      <w:r w:rsidR="006F52B7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dy usprawiedliwioną nieobecność  a uczeń wpisuje swoje wyjście w zeszycie wyjść w sekretariacie.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PROCEDURA KONTAKTÓW Z RODZICAMI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Procedura dotyczy nauczycieli, wychowawców, rodziców i prawnych opiekunów.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Informacji o dziecku udziela nauczyciel przedmiotu, wychowawca, pedagog szko</w:t>
      </w:r>
      <w:r w:rsidR="006F52B7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lny, psycholog, dyrektor szkoły tylko rodzicowi lub prawnemu opiekunowi dziecka.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Opis pracy – ustalona kolejność działań, miejsca i czas przeprowadzania poszczególnych czynności mają na względ</w:t>
      </w:r>
      <w:r w:rsidR="006F52B7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zie dobro procesu dydaktycznego 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 bezpieczeństwo dzieci.</w:t>
      </w:r>
    </w:p>
    <w:p w:rsidR="00A61473" w:rsidRDefault="00D771D8" w:rsidP="00D771D8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A6147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Miejsce kontaktu rodzica, prawnego opiekuna z nauczycielem przedmiotu i wychowawcą, pedagogiem jest szkoła, w szczególnych przypadkach dom ucznia</w:t>
      </w:r>
    </w:p>
    <w:p w:rsidR="00A61473" w:rsidRDefault="00D771D8" w:rsidP="00D771D8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A6147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Kontakt rodzica, prawnego opiekuna z nauczycielami odbywa się według harmonogramu przedstawionego na pierwszym spotkaniu we wrześniu.</w:t>
      </w:r>
    </w:p>
    <w:p w:rsidR="00A61473" w:rsidRDefault="00A61473" w:rsidP="00A61473">
      <w:pPr>
        <w:pStyle w:val="Akapitzlist"/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D771D8" w:rsidRPr="00A61473" w:rsidRDefault="00D771D8" w:rsidP="00D771D8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A6147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Spotkania odbywają się w formie: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-    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   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zebrań ogólnych z rodzicami,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-         indywidualnych kontaktów,</w:t>
      </w:r>
    </w:p>
    <w:p w:rsidR="00D771D8" w:rsidRPr="00DC0D5E" w:rsidRDefault="006F52B7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-         wywiadówek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FE6161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4 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Rodzice, opiekunowie prawni ucznia mogą dodatkowo 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kontaktować się z nauczycielami poprzez e-dziennik lub telefonicznie. </w:t>
      </w:r>
    </w:p>
    <w:p w:rsidR="00FE6161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5  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Każde spotkanie  z rodzicem/ prawnym opiekunem  odbywa się na terenie szkoły .w czasie wolnym od zajęć lekcyjnych i dyżurów nauczyciela. Jest odnotowane w e- dzienniku.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6   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Nie udziela się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informacji o uczniu telefonicznie (bez uprzednich uzgodnień w przypadkach losowych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, sytuacji szczególnej,  uzasadnionej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).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7   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O ewentualnych zmianach terminu spotkania z rodzicami/opiekunami prawnymi wychowawca jest zobowiązany pisemnie 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na e – dzienniku  / zaszycie korespondencji / 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powiadomić rodziców/opiekunów prawnych co najmniej z 3-dniowym wyprzedzeniem.</w:t>
      </w: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 8   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Obecność rodzica/opiekuna prawnego 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na zebraniach jest obowiązkowa.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</w:t>
      </w:r>
      <w:r w:rsidR="00FF5032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9    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 razie nieobecności na dwóch zebraniach, wychowawca może wezwać rodzica/opiekuna prawnego w formie pisemnej.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FE6161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10.     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W sytuacjach uzasadnionych wychowawczo, szkoła wzywa rodzica/opiekuna prawnego poza uzgodnionymi terminami.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 11  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Wychowawca w nagłych sytuacjach może skontaktować się z rodzicem/prawnym opiekunem telefonicznie, w innej sytuacji wzywa rodzica/opiekuna prawnego za pośrednictwem</w:t>
      </w:r>
      <w:r w:rsidR="000551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 e- dziennika lub przez zeszyt do korespondencji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05518A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12.  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Wynikłe w czasie zebrania sprawy trudne, wymagające interwencji dyrektora szkoły, należy rozwiązać w ciągu 2 tygodni.</w:t>
      </w:r>
    </w:p>
    <w:p w:rsidR="0005518A" w:rsidRDefault="0005518A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13.  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Wszelkie uwagi i wnioski dotyczące pracy szkoły, ocen, zachowania uczniów rodzic/opiekun kieruje do: </w:t>
      </w:r>
    </w:p>
    <w:p w:rsidR="00D771D8" w:rsidRPr="00E92D87" w:rsidRDefault="00D771D8" w:rsidP="00E92D87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wychowawcy klasy,</w:t>
      </w:r>
    </w:p>
    <w:p w:rsidR="00D771D8" w:rsidRPr="00E92D87" w:rsidRDefault="00E92D87" w:rsidP="00E92D87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na</w:t>
      </w:r>
      <w:r w:rsidR="0005518A"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uczyciela uczącego danego   </w:t>
      </w:r>
      <w:r w:rsidR="00D771D8"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przedmiotu,</w:t>
      </w:r>
    </w:p>
    <w:p w:rsidR="00D771D8" w:rsidRPr="00E92D87" w:rsidRDefault="0005518A" w:rsidP="00D771D8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w wyjątkowych przypadkach do  Dyrektora Szkoły, </w:t>
      </w:r>
      <w:r w:rsidR="00D771D8"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Rady Pedagogicznej,</w:t>
      </w:r>
      <w:r w:rsid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</w:t>
      </w:r>
      <w:r w:rsidR="00D771D8"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organu nadzorującego szkołę.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Wykaz materiałów i dokumentów</w:t>
      </w:r>
      <w:r w:rsidR="000551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: - wykonanych w trakcie pracy   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Odnotowanie obecności rodziców/opiekunów na zebraniu.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Notatka o temacie rozmowy w dzienniku lekcyjnym.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</w:t>
      </w:r>
      <w:r w:rsidR="000551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  Notatka o ustaleniach dalszego postępowania,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rezultaty, zobowiązania, podpisy i kontakty.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PROCEDURA POSTĘPOWANIA NAUCZYCIELA W PRZYPADKU ZNISZCZENIA MIENIA SZKOLNEGO LUB WŁASNOŚCI INNEGO UCZNIA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Interwencję podejmuje pracownik pedagogiczny</w:t>
      </w:r>
      <w:r w:rsidR="000551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lub pracownik administracyjny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, który był świadkiem zdarzenia lub któremu został zgłoszony przez ucznia fakt zniszczenia mienia szkolnego lub własności innego ucznia.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Nauczyciel: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Jest zobowiązany do wyjaśnienia okoliczności zajścia i ustalenia sprawcy oraz przeprowadzenie z nim rozmowy wychowawczej.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Dokonuje wpisu w zeszyt uwag klasowych.</w:t>
      </w:r>
    </w:p>
    <w:p w:rsidR="0005518A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Powiadamia wychowawcę o problemie.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Wychowawca: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Informuje pisemnie rodzica /opiekuna prawnego o zniszczeniu, poniesionych stratach finansowych i zobowiązuje rodzica/prawnego opiekuna do zrekompensowania wyrządzonych szkód w nieprzekraczalnym terminie siedmiu dni.</w:t>
      </w:r>
    </w:p>
    <w:p w:rsidR="00D771D8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W przypadku braku rekompensaty w wymienionym terminie wychowawca informuje o problemie dyrektora szkoły, który podejmuje decyzje o ponownym wezwaniu do wyrównania szkody lub kieruje sprawę do wyjaśnienia przez policję.</w:t>
      </w:r>
    </w:p>
    <w:p w:rsidR="00C70C15" w:rsidRPr="00E92D87" w:rsidRDefault="0005518A" w:rsidP="00C70C15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3 W sytuacji poważnej szkody, zniszczenia mienia mającej charakter występku  </w:t>
      </w:r>
      <w:r w:rsidRPr="00E92D87">
        <w:rPr>
          <w:rFonts w:ascii="Arial CE" w:eastAsia="Times New Roman" w:hAnsi="Arial CE" w:cs="Arial CE"/>
          <w:b/>
          <w:color w:val="222222"/>
          <w:sz w:val="24"/>
          <w:szCs w:val="24"/>
          <w:lang w:eastAsia="pl-PL"/>
        </w:rPr>
        <w:t>szkoła powiadamia policję.</w:t>
      </w:r>
    </w:p>
    <w:p w:rsidR="00E92D87" w:rsidRDefault="00E92D87" w:rsidP="00C70C15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A61473" w:rsidRDefault="00A61473" w:rsidP="00C70C15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E92D87" w:rsidRPr="00DC0D5E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E92D87" w:rsidRDefault="00E92D87" w:rsidP="00E92D87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PROCEDURA POSTĘPOWANIA NAUCZYCIE</w:t>
      </w:r>
      <w:r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LA W PRZYPADKU POSIADANIA </w:t>
      </w:r>
      <w:r w:rsidR="00BB5495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 LUB UŻYWANIA NIEDOZWOLONYCH</w:t>
      </w:r>
      <w:r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 SUBSTANCJI / UŻYWEK/ PRZEZ </w:t>
      </w: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 UCZNIA</w:t>
      </w:r>
    </w:p>
    <w:p w:rsidR="00242A8A" w:rsidRPr="00242A8A" w:rsidRDefault="00242A8A" w:rsidP="00242A8A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bCs/>
          <w:color w:val="222222"/>
          <w:sz w:val="24"/>
          <w:szCs w:val="24"/>
          <w:lang w:eastAsia="pl-PL"/>
        </w:rPr>
        <w:t>Zakaz posiadania oraz używania/ stosowania zabronionych substancji dotyczy całej szkoły, rozumianej jako budynek oraz teren wokół do niej należący .Zakaz ten stosuje się także do wszystkich pozaszkolnych zajęć, wyjść</w:t>
      </w:r>
      <w:bookmarkStart w:id="1" w:name="_GoBack"/>
      <w:bookmarkEnd w:id="1"/>
      <w:r>
        <w:rPr>
          <w:rFonts w:ascii="Arial CE" w:eastAsia="Times New Roman" w:hAnsi="Arial CE" w:cs="Arial CE"/>
          <w:bCs/>
          <w:color w:val="222222"/>
          <w:sz w:val="24"/>
          <w:szCs w:val="24"/>
          <w:lang w:eastAsia="pl-PL"/>
        </w:rPr>
        <w:t xml:space="preserve"> odbywających się pod opieką nauczyciela Szkoły Podstawowej w Michalu.</w:t>
      </w:r>
    </w:p>
    <w:p w:rsidR="00E92D87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Interwencję podejmuje pracownik pedagogiczny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lub pracownik administracyjny, który zauważył lub został poinformowany o posiadaniu</w:t>
      </w:r>
      <w:r w:rsidR="00242A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lub spożywaniu substancji zabronionych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przez</w:t>
      </w:r>
      <w:r w:rsidR="00242A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ucznia .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</w:t>
      </w:r>
    </w:p>
    <w:p w:rsidR="00E92D87" w:rsidRPr="00DC0D5E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Nauczyciel:</w:t>
      </w:r>
    </w:p>
    <w:p w:rsidR="00E92D87" w:rsidRPr="00DC0D5E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1.     Jest zobowiązany do wyjaśnienia okoliczn</w:t>
      </w:r>
      <w:r w:rsidR="00242A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ości zajścia/ min.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ustalenia właściciela substancji zabronionej</w:t>
      </w:r>
      <w:r w:rsidR="00242A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, używających substancji zabronionych/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oraz przeprowadzenie z nim rozmowy wychowawczej.</w:t>
      </w:r>
    </w:p>
    <w:p w:rsidR="00E92D87" w:rsidRPr="00DC0D5E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Dokonuje wpisu w zeszyt uwag klasowych.</w:t>
      </w:r>
    </w:p>
    <w:p w:rsidR="00E92D87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Powiadamia wychowawcę o problemie.</w:t>
      </w:r>
    </w:p>
    <w:p w:rsidR="00E92D87" w:rsidRPr="00DC0D5E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Wychowawca:</w:t>
      </w:r>
    </w:p>
    <w:p w:rsidR="00E92D87" w:rsidRDefault="00E92D87" w:rsidP="00E92D8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Informuje pisemnie rodzica /opiekuna prawnego o sytuacji. </w:t>
      </w:r>
    </w:p>
    <w:p w:rsidR="00242A8A" w:rsidRPr="00E92D87" w:rsidRDefault="00242A8A" w:rsidP="00242A8A">
      <w:pPr>
        <w:pStyle w:val="Akapitzlist"/>
        <w:spacing w:before="100" w:beforeAutospacing="1" w:after="100" w:afterAutospacing="1" w:line="240" w:lineRule="auto"/>
        <w:ind w:left="600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E92D87" w:rsidRDefault="00E92D87" w:rsidP="00E92D8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E92D87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Doprowadza do spot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kania rodzica/ opiekuna prawnego z pedagogiem</w:t>
      </w:r>
    </w:p>
    <w:p w:rsidR="00E92D87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 zdarzeniu jest powiadomiona policja a znalezione substancje na czas przekazania policji zabezpieczone u dyrektora szkoły.</w:t>
      </w:r>
    </w:p>
    <w:p w:rsidR="00E92D87" w:rsidRDefault="00E92D87" w:rsidP="00E92D87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 dalszym postępowaniu decyduje policja.</w:t>
      </w:r>
    </w:p>
    <w:p w:rsidR="00D771D8" w:rsidRPr="00DC0D5E" w:rsidRDefault="00D771D8" w:rsidP="00C70C15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PROCEDURA POSTĘPOWANIA NAUCZYCIELI W PRZYPADKU STOSOWANIA PRZEZ UCZNIA PRZEMOCY</w:t>
      </w:r>
    </w:p>
    <w:p w:rsidR="00D771D8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05518A" w:rsidRPr="00DC0D5E" w:rsidRDefault="0005518A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Każdy pracownik szkoły w tym także pracownik administracyjny jest zobowiązany powiadomić nauczyciela dyżurującego, wychowawcę o stosowaniu przemocy,</w:t>
      </w:r>
    </w:p>
    <w:p w:rsidR="0005518A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Interwencję po</w:t>
      </w:r>
      <w:r w:rsidR="000551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dejmuje pracownik pedagogiczny,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który był świadkiem zdarzenia, lub któremu został zgłoszony przez ucznia fakt stosowania prz</w:t>
      </w:r>
      <w:r w:rsidR="000551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emocy rówieśniczej wobec niego.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Nauczyciel:</w:t>
      </w:r>
    </w:p>
    <w:p w:rsidR="00D771D8" w:rsidRPr="00DC0D5E" w:rsidRDefault="0005518A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Jest zobowiązany do wyjaśnienia okoliczności zajścia (wysłuchanie zarówno ofiary przemocy jak i sprawcy), zapewnien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ie pomocy   p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rzedmedycznej i przeprowadzenie rozmowy wychowawczej.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Informuje pisemnie rodziców/prawnych opiekunów sprawcy i poszkodowanego o zajściu oraz wyciągniętych względem sprawcy konsekwencji.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3.     Informuje wychowawcę </w:t>
      </w:r>
      <w:r w:rsidR="0005518A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i pedagoga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 problemie.</w:t>
      </w:r>
    </w:p>
    <w:p w:rsidR="00D771D8" w:rsidRPr="00DC0D5E" w:rsidRDefault="0005518A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Wychowawca:</w:t>
      </w:r>
    </w:p>
    <w:p w:rsidR="00D771D8" w:rsidRPr="00DC0D5E" w:rsidRDefault="0005518A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W sytuacjach powtarzających się zachowań agresywnych u ucznia wychowawca podejmuje działania mające na celu zmianę zachowania (rozmowa wychowawcza, nawiązanie współpracy z rodzicem/prawnym opiekunem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, pedagogiem szkolnym.</w:t>
      </w:r>
    </w:p>
    <w:p w:rsidR="003727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Każdą sytuację zachowania agresywnego wychowawca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  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zgłasza</w:t>
      </w:r>
      <w:r w:rsidR="00FF5032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do peda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goga szkolnego, który podejmuje odpowiednie działania.</w:t>
      </w:r>
    </w:p>
    <w:p w:rsidR="0037275E" w:rsidRPr="00DC0D5E" w:rsidRDefault="0037275E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 W przypadku bójek dyrektor zawiadamia  także dzielnicowego.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Pedagog: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Organizuje współpracę rodzica/opiekuna prawnego ze szkołą w celu udzielania dziecku wsparcia w rozwoju pozytywnych zachowań społecznych.</w:t>
      </w:r>
    </w:p>
    <w:p w:rsidR="00D771D8" w:rsidRPr="00DC0D5E" w:rsidRDefault="0037275E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 sytuacji gdy szkoła wykorzysta wszystkie dostępne środki oddziaływań wychowawczych – rozmow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a z rodzicem/opiekunem prawnym,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ostrzeżenie  ucznia, spotkanie z pedagogiem, psychologiem, itp., a ich zastosowanie nie przynosi oczekiwanych rezultatów, dyrektor szkoły powiadamia sąd rodzi</w:t>
      </w: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nny 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lub policję.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Dalszy tok postępowania leży w kompetencji tych instytucji.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PROCEDURA POSTĘPOWANIA NAUCZYCIELI W PRZYPADKU PRZYWŁASZCZENIA CUDZEJ RZECZY</w:t>
      </w:r>
    </w:p>
    <w:p w:rsidR="0037275E" w:rsidRDefault="0037275E" w:rsidP="0037275E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37275E" w:rsidRPr="00DC0D5E" w:rsidRDefault="0037275E" w:rsidP="0037275E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Każdy pracownik szkoły w tym także pracownik administracyjny jest zobowiązany powiadomić nauczyciela dyżurującego, wychowawcę o sytuacji przywłaszczenia cudzej rzeczy.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Interwencję podejmuje pracownik pedagogiczny, któremu został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zgłoszony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fakt przywłaszczenia cudzej rzeczy.</w:t>
      </w:r>
    </w:p>
    <w:p w:rsidR="00D771D8" w:rsidRPr="00DC0D5E" w:rsidRDefault="0037275E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Nauczyciel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Jest zobowiązany do wyjaśnienia okoliczności zajścia i podjęcia próby ustalenia sprawcy oraz przeprowadzenia z nim rozmowy wychowawczej.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Dokonuje wpisu o zajściu w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e- dzienniku – w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uwag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i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klaso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we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.</w:t>
      </w:r>
    </w:p>
    <w:p w:rsidR="00D771D8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Powiadamia wychowawcę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Wychowawca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Informuje pisemnie</w:t>
      </w:r>
      <w:r w:rsidR="003727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w e- dzienniku, zeszycie do korespondencji ,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rodzica/opiekuna prawnego sprawcy i pokrzywdzonego o incydencie i podjętych działaniach.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W przypadku nie odzyskania przywłaszczonej rzeczy wzywa rodzica/opiekuna prawnego do szkoły w wyznaczonym przez siebie terminie w celu wyjaśnienia sprawy.</w:t>
      </w:r>
    </w:p>
    <w:p w:rsidR="00D771D8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W przypadku braku możliwości wyjaśnienia sprawy z dzieckiem i jego rodzicami/opiekunami prawnymi, wychowawca informuje o problemie dyrektora szkoły, który podejmuje decyzję o ponownym wezwaniu i wyrównaniu szkody lub kieruje sprawę do wyjaśnienia przez policję.</w:t>
      </w:r>
    </w:p>
    <w:p w:rsidR="00FF5032" w:rsidRDefault="0037275E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4 O zaistniałej sytuacji wychowawca powiadamia pedagoga, który podejmuje odpowiednie działania wspomagające wychowawcę i rozwiązanie problemu.</w:t>
      </w:r>
    </w:p>
    <w:p w:rsidR="00FF5032" w:rsidRDefault="00D771D8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FF5032"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</w:t>
      </w:r>
      <w:r w:rsidR="00FF5032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OCEDURA POSTĘPOWANIA </w:t>
      </w:r>
      <w:r w:rsidR="00FF5032"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 xml:space="preserve"> W PRZYPAD</w:t>
      </w:r>
      <w:r w:rsidR="00FF5032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KU WTARGNIĘCIA OSOBY OBCEJ NA TEREN SZKOŁY</w:t>
      </w:r>
    </w:p>
    <w:p w:rsidR="00C70C15" w:rsidRDefault="00FF5032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Cs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bCs/>
          <w:color w:val="222222"/>
          <w:sz w:val="24"/>
          <w:szCs w:val="24"/>
          <w:lang w:eastAsia="pl-PL"/>
        </w:rPr>
        <w:t>Pojęcie wtargnięcie rozumiane jest jako nieuzas</w:t>
      </w:r>
      <w:r w:rsidR="00C70C15">
        <w:rPr>
          <w:rFonts w:ascii="Arial CE" w:eastAsia="Times New Roman" w:hAnsi="Arial CE" w:cs="Arial CE"/>
          <w:bCs/>
          <w:color w:val="222222"/>
          <w:sz w:val="24"/>
          <w:szCs w:val="24"/>
          <w:lang w:eastAsia="pl-PL"/>
        </w:rPr>
        <w:t>adnione wejście na teren szkoły</w:t>
      </w:r>
    </w:p>
    <w:p w:rsidR="00FF5032" w:rsidRPr="00C70C15" w:rsidRDefault="00FF5032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Cs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Każdy pracownik szkoły w tym także pracownik administracyjny jest zobowiązany zapytać osobę obca znajdującą się</w:t>
      </w:r>
      <w:r w:rsidR="00C70C15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na terenie szkoły – rozumianej nie tylko jako budynek ale także przylegający należący do placówki teren- o cel wizyty i  w uzasadnionych sytuacjach o dokumenty. </w:t>
      </w:r>
    </w:p>
    <w:p w:rsidR="00C70C15" w:rsidRDefault="00C70C15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C70C15" w:rsidRDefault="00C70C15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 przypadku braku współpracy należy powiadomić sekretariat, dyrektora szkoły.</w:t>
      </w:r>
    </w:p>
    <w:p w:rsidR="00C70C15" w:rsidRDefault="00C70C15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W uzasadnionej sytuacji dyrektor zawiadamia policję. </w:t>
      </w:r>
    </w:p>
    <w:p w:rsidR="00FF5032" w:rsidRPr="00FF5032" w:rsidRDefault="00FF5032" w:rsidP="00FF5032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PROCEDURA POSTĘPOWANIA NAUCZYCIELA W PRZYPADKU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NIE REALIZOWANIA PRZEZ UCZNIA OBOWIĄZKU SZKOLNEGO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Interwencję podejmuje się w przypadku nieobecności i braku informacji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 przyczynie absencji ucznia powyżej 10 dni roboczych.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Wychowawca zobowiązany je</w:t>
      </w:r>
      <w:r w:rsidR="00FC51F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st do podjęcia próby kontaktu z   </w:t>
      </w: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rodzicami/opiekunami prawnymi.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Rodzic/opiekun prawny pisemnie wyjaśnia przyczynę absencji.</w:t>
      </w:r>
    </w:p>
    <w:p w:rsidR="00D771D8" w:rsidRPr="00DC0D5E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  <w:r w:rsidR="00D771D8"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W przypadku niemożliwości nawiązania kontaktu z rodzicem/opiekunem,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Wychowawca  -</w:t>
      </w:r>
    </w:p>
    <w:p w:rsidR="00D771D8" w:rsidRPr="00FC51F3" w:rsidRDefault="00D771D8" w:rsidP="00FC51F3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FC51F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Powiadamia pedagoga szkolnego i dyrektora szkoły.</w:t>
      </w:r>
    </w:p>
    <w:p w:rsidR="00D771D8" w:rsidRPr="00FC51F3" w:rsidRDefault="00D771D8" w:rsidP="00FC51F3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FC51F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Wysyła list polecony do rodziców/opiekunów</w:t>
      </w:r>
      <w:r w:rsidR="00FC51F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  </w:t>
      </w:r>
      <w:r w:rsidRPr="00FC51F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z  wezwaniem do kontaktu ze szkoła w celu      wyjaśnienia nieobecności dziecka w szkole.</w:t>
      </w:r>
    </w:p>
    <w:p w:rsidR="00D771D8" w:rsidRPr="00FC51F3" w:rsidRDefault="00D771D8" w:rsidP="00FC51F3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FC51F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W ciągu 7 dni od daty wysłania listu poleconego i dalszego braku kontaktu z rodzicami/opiekunami, wychowawca wysyła kolejny list polecony.</w:t>
      </w:r>
    </w:p>
    <w:p w:rsidR="00D771D8" w:rsidRPr="00FC51F3" w:rsidRDefault="00D771D8" w:rsidP="00FC51F3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FC51F3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 Po upływie kolejnych 14 dni powiadamia się organ prowadzący szkołę o nie realizowaniu przez ucznia obowiązku szkolnego.</w:t>
      </w:r>
    </w:p>
    <w:p w:rsidR="00D771D8" w:rsidRPr="00DC0D5E" w:rsidRDefault="00D771D8" w:rsidP="00FC51F3">
      <w:pPr>
        <w:spacing w:before="100" w:beforeAutospacing="1" w:after="100" w:afterAutospacing="1" w:line="36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C70C15" w:rsidRDefault="00C70C15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C70C15" w:rsidRDefault="00C70C15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C70C15" w:rsidRDefault="00C70C15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C70C15" w:rsidRDefault="00C70C15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C70C15" w:rsidRDefault="00C70C15">
      <w:pPr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br w:type="page"/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PROCEDURA POSTĘPOWANIA WOBEC UCZNIA W SZCZEGÓLNYCH SYTUACJACH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ZAPEWNIENIE IM OCHRONY W PRZYPADKU ODMOWY POWROTU DO DOMU</w:t>
      </w:r>
    </w:p>
    <w:p w:rsidR="00D771D8" w:rsidRPr="00DC0D5E" w:rsidRDefault="00D771D8" w:rsidP="00D771D8">
      <w:pPr>
        <w:spacing w:before="100" w:beforeAutospacing="1" w:after="100" w:afterAutospacing="1" w:line="240" w:lineRule="auto"/>
        <w:jc w:val="center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Po zgłoszeniu przez ucznia odmowy powrotu do domu po zajęciach szkolnych, pedagog rozmawia z uczniem ustalając motywy jego decyzji, zbiera informacje o sytuacji rodzinnej, zapisuje dane osobowe ucznia i sporządza notatkę służbową.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Pedagog informuje dyrektora szkoły, przekazuje mu sporządzoną notatkę służbową i o zaistniałej sytuacji zawiadamia komisariat policji właściwy dla szkoły. Kopia notatki pozostaje  w dokumentach szkolnych, a oryginał przekazuje się policji.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Jeśli rodzice ucznia lub on sam znajduje się pod nadzorem kuratora sądowego, pedagog zobowiązany jest do poinformowania go o przeprowadzonej z uczniem rozmowie i podjętych działaniach.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4.     Funkcjonariusze  policji po przybyciu do szkoły rozmawiają z pedagogiem. Rozmowa policjanta z uczniem przeprowadzona jest w obecności pedagoga.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5.     W zależności od poczynionych ustaleń funkcjonariusz policji nawiązuje kontakt z Sądem Rodzinnym w celu ustalenia dalszego toku postępowania.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(Spis nazwisk sędziów, dyżurujących i nr. telefonów jest przekazany komisariatom policji.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6.     Funkcjonariusz policji podejmuje dalsze czynności sporządzając stosowną dokumentację.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7.     W przypadku  konieczności umieszczenia dziecka w zastępczej formie opieki, funkcjonariusz policji wnioskuje o jego przyjęcie sporządzając pisemnie wniosek.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8.     Należy podjąć działania, by dziecko do 10 r. ż. Zostało przyjęte przez pogotowie rodzinne, do 13 r. ż. – przez grupę interwencyjną domu dziecka, a dziecko powyżej 13 r. ż. – przez pogotowie opiekuńcze.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9.     Po zabezpieczeniu dziecka poprzez umieszczenie w placówce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Interwencyjnej, funkcjonariusz policji zobowiązany jest do zawiadomienia rodziców/ opiekunów prawnych dziecka.</w:t>
      </w: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W SYTUACJI ZŁEGO SAMOPOCZUCIA DZIECKA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Osobami odpowiedzialnymi za otoczenie dziecka opieką są: wychowawca i pielęgniarka szkolna.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-         Wychowawca konsultuje z pielęgniarką szkolną i razem podejmują decyzję o dalszym postępowaniu.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-         Wychowawca informuje rodziców  i w poważnych przypadkach prosi o odebranie dziecka ze szkoły.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-         W nagłych przypadkach, nauczyciel (pod którego opieką jest dziecko) informuje dyrektora szkoły, wzywa pogotowie.</w:t>
      </w:r>
    </w:p>
    <w:p w:rsidR="00D771D8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-         W razie nieobecności pielęgniarki, wychowawca informuje rodzica i on podejmuje decyzje o dalszym postępowaniu.</w:t>
      </w:r>
    </w:p>
    <w:p w:rsidR="00FC51F3" w:rsidRPr="00DC0D5E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-       W uzasadnionych sytuacjach nauczyciel, pracownik szkoły   może odwieźć ucznia do domu. Jego wyjazd jest oddelegowaniem i podlega takiemu udokumentowaniu. O takiej sytuacji zawiadomiony jest dyrektor i pedagog szkolny.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POSTĘPOWANIE PRACOWNIKA SZKOŁY W SYTUACJI KONTAKTU Z DZIECKIEM PODEJRZANYM O SKŁONNOŚCI SAMOBÓJCZE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 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Każdy kto będzie miał kontakt z dzieckiem lub młodocianym podejrzanym o skłonności samobójcze powinien zapamiętać kilka wskazówek które podają Fujimura, Weis, Cochran, 1985 (za: James, Gilliland, 2005):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1.     Zaufaj swemu podejrzeniu, że młody człowiek może przejawiać tendencje samobójcze.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2.      Powiedz mu, że obawiasz się o niego i staraj się go wysłuchać.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3.     Zadawaj pytania bezpośrednie. Nie obawiaj się pytać wprost, czy myśli o samobójstwie, a jeśli tak to czy je zaplanował.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4.     Staraj się nie okazywać, że to co słyszysz jest dla ciebie szokujące. Unikaj dyskusji o tym, czy samobójstwo jest dobre, czy złe ani nie prowadź poradnictwa jeżeli nie masz do tego kwalifikacji. Nie przyrzekaj, że zachowasz zamiar dziecka w tajemnicy, ponieważ może okazać się to niewykonalne.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5.     Nie pozostawiaj dziecka samego, jeżeli uważasz, że zagrożenie samobójstwem ma charakter bezpośredni. Zapewnij dziecko, że coś się z tym robi, że jego samobójcze pragnienie nie jest lekceważone i że z czasem zagrożenie najprawdopodobniej minie.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6.     Zapewnij sobie pomoc specjalisty od poradnictwa, terapeuty innej odpowiedzialnej osoby. Wytłumacz dziecku, że pomoc jest w zasięgu ręki i że niezbędne jest zwracanie się o tę pomoc w sposób bezpośredni, kiedy tylko pragnienie samobójstwa staje się silne.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7.     Upewnij się, że dziecko jest bezpieczne i że osoby dorosłe odpowiedzialne za nie zostały powiadomione i zajęły się nim.</w:t>
      </w: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>8.     Kiedy wydaje się, że dziecko uporało się już z ostrą fazą kryzysu, śledź uważnie jego dalsze postępy. Wiele osób popełniło samobójstwo po tym, kiedy już wydawali się odnowieni i wzmocnieni.</w:t>
      </w: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C70C15">
        <w:rPr>
          <w:rFonts w:ascii="Arial CE" w:eastAsia="Times New Roman" w:hAnsi="Arial CE" w:cs="Arial CE"/>
          <w:b/>
          <w:color w:val="222222"/>
          <w:sz w:val="24"/>
          <w:szCs w:val="24"/>
          <w:lang w:eastAsia="pl-PL"/>
        </w:rPr>
        <w:t xml:space="preserve">Każdy pracownik pedagogiczny  i administracyjny </w:t>
      </w:r>
      <w:r w:rsidR="00FF5032" w:rsidRPr="00C70C15">
        <w:rPr>
          <w:rFonts w:ascii="Arial CE" w:eastAsia="Times New Roman" w:hAnsi="Arial CE" w:cs="Arial CE"/>
          <w:b/>
          <w:color w:val="222222"/>
          <w:sz w:val="24"/>
          <w:szCs w:val="24"/>
          <w:lang w:eastAsia="pl-PL"/>
        </w:rPr>
        <w:t>jest zobowiązany do stosowania powyższych zasad. Należy niezwłocznie zgłosić taka sytuację do pedagoga szkolnego</w:t>
      </w:r>
      <w:r w:rsidR="00FF5032"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  <w:t xml:space="preserve">. </w:t>
      </w: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FC51F3" w:rsidRDefault="00FC51F3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</w:p>
    <w:p w:rsidR="00D771D8" w:rsidRPr="00DC0D5E" w:rsidRDefault="00D771D8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color w:val="222222"/>
          <w:sz w:val="24"/>
          <w:szCs w:val="24"/>
          <w:lang w:eastAsia="pl-PL"/>
        </w:rPr>
      </w:pPr>
      <w:r w:rsidRPr="00DC0D5E"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  <w:t> </w:t>
      </w: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p w:rsidR="00FF5032" w:rsidRDefault="00FF5032" w:rsidP="00D771D8">
      <w:pPr>
        <w:spacing w:before="100" w:beforeAutospacing="1" w:after="100" w:afterAutospacing="1" w:line="240" w:lineRule="auto"/>
        <w:rPr>
          <w:rFonts w:ascii="Arial CE" w:eastAsia="Times New Roman" w:hAnsi="Arial CE" w:cs="Arial CE"/>
          <w:b/>
          <w:bCs/>
          <w:color w:val="222222"/>
          <w:sz w:val="24"/>
          <w:szCs w:val="24"/>
          <w:lang w:eastAsia="pl-PL"/>
        </w:rPr>
      </w:pPr>
    </w:p>
    <w:sectPr w:rsidR="00FF5032" w:rsidSect="00B423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D2A" w:rsidRDefault="00133D2A" w:rsidP="00C70C15">
      <w:pPr>
        <w:spacing w:after="0" w:line="240" w:lineRule="auto"/>
      </w:pPr>
      <w:r>
        <w:separator/>
      </w:r>
    </w:p>
  </w:endnote>
  <w:endnote w:type="continuationSeparator" w:id="0">
    <w:p w:rsidR="00133D2A" w:rsidRDefault="00133D2A" w:rsidP="00C7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434243"/>
      <w:docPartObj>
        <w:docPartGallery w:val="Page Numbers (Bottom of Page)"/>
        <w:docPartUnique/>
      </w:docPartObj>
    </w:sdtPr>
    <w:sdtContent>
      <w:p w:rsidR="00C70C15" w:rsidRDefault="00090E14">
        <w:pPr>
          <w:pStyle w:val="Stopka"/>
          <w:jc w:val="right"/>
        </w:pPr>
        <w:r>
          <w:fldChar w:fldCharType="begin"/>
        </w:r>
        <w:r w:rsidR="00C70C15">
          <w:instrText>PAGE   \* MERGEFORMAT</w:instrText>
        </w:r>
        <w:r>
          <w:fldChar w:fldCharType="separate"/>
        </w:r>
        <w:r w:rsidR="00133D2A">
          <w:rPr>
            <w:noProof/>
          </w:rPr>
          <w:t>1</w:t>
        </w:r>
        <w:r>
          <w:fldChar w:fldCharType="end"/>
        </w:r>
      </w:p>
    </w:sdtContent>
  </w:sdt>
  <w:p w:rsidR="00C70C15" w:rsidRDefault="00C70C1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D2A" w:rsidRDefault="00133D2A" w:rsidP="00C70C15">
      <w:pPr>
        <w:spacing w:after="0" w:line="240" w:lineRule="auto"/>
      </w:pPr>
      <w:r>
        <w:separator/>
      </w:r>
    </w:p>
  </w:footnote>
  <w:footnote w:type="continuationSeparator" w:id="0">
    <w:p w:rsidR="00133D2A" w:rsidRDefault="00133D2A" w:rsidP="00C70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5772"/>
    <w:multiLevelType w:val="multilevel"/>
    <w:tmpl w:val="E4BC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FE4830"/>
    <w:multiLevelType w:val="multilevel"/>
    <w:tmpl w:val="37E0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86DC4"/>
    <w:multiLevelType w:val="hybridMultilevel"/>
    <w:tmpl w:val="6AE67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27CDD"/>
    <w:multiLevelType w:val="multilevel"/>
    <w:tmpl w:val="02F4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F428E"/>
    <w:multiLevelType w:val="multilevel"/>
    <w:tmpl w:val="07AA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5D6A51"/>
    <w:multiLevelType w:val="multilevel"/>
    <w:tmpl w:val="CC64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040AC"/>
    <w:multiLevelType w:val="multilevel"/>
    <w:tmpl w:val="93A0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547CF8"/>
    <w:multiLevelType w:val="multilevel"/>
    <w:tmpl w:val="F8B2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4C2E34"/>
    <w:multiLevelType w:val="hybridMultilevel"/>
    <w:tmpl w:val="B500597E"/>
    <w:lvl w:ilvl="0" w:tplc="D7DC9D3C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36660A8"/>
    <w:multiLevelType w:val="multilevel"/>
    <w:tmpl w:val="90C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5F2D08"/>
    <w:multiLevelType w:val="multilevel"/>
    <w:tmpl w:val="941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8C7FED"/>
    <w:multiLevelType w:val="multilevel"/>
    <w:tmpl w:val="F3E8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B7ADB"/>
    <w:multiLevelType w:val="hybridMultilevel"/>
    <w:tmpl w:val="D6946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356A4"/>
    <w:multiLevelType w:val="hybridMultilevel"/>
    <w:tmpl w:val="26F4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D30D5"/>
    <w:multiLevelType w:val="multilevel"/>
    <w:tmpl w:val="3722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8C03C3"/>
    <w:multiLevelType w:val="multilevel"/>
    <w:tmpl w:val="E49E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2D3AA9"/>
    <w:multiLevelType w:val="hybridMultilevel"/>
    <w:tmpl w:val="B500597E"/>
    <w:lvl w:ilvl="0" w:tplc="D7DC9D3C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2F02918"/>
    <w:multiLevelType w:val="multilevel"/>
    <w:tmpl w:val="4D54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5037A2"/>
    <w:multiLevelType w:val="multilevel"/>
    <w:tmpl w:val="DC2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8"/>
  </w:num>
  <w:num w:numId="5">
    <w:abstractNumId w:val="5"/>
  </w:num>
  <w:num w:numId="6">
    <w:abstractNumId w:val="17"/>
  </w:num>
  <w:num w:numId="7">
    <w:abstractNumId w:val="9"/>
  </w:num>
  <w:num w:numId="8">
    <w:abstractNumId w:val="14"/>
  </w:num>
  <w:num w:numId="9">
    <w:abstractNumId w:val="15"/>
  </w:num>
  <w:num w:numId="10">
    <w:abstractNumId w:val="0"/>
  </w:num>
  <w:num w:numId="11">
    <w:abstractNumId w:val="7"/>
  </w:num>
  <w:num w:numId="12">
    <w:abstractNumId w:val="6"/>
  </w:num>
  <w:num w:numId="13">
    <w:abstractNumId w:val="3"/>
  </w:num>
  <w:num w:numId="14">
    <w:abstractNumId w:val="4"/>
  </w:num>
  <w:num w:numId="15">
    <w:abstractNumId w:val="12"/>
  </w:num>
  <w:num w:numId="16">
    <w:abstractNumId w:val="13"/>
  </w:num>
  <w:num w:numId="17">
    <w:abstractNumId w:val="16"/>
  </w:num>
  <w:num w:numId="18">
    <w:abstractNumId w:val="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71D8"/>
    <w:rsid w:val="00053CB6"/>
    <w:rsid w:val="0005518A"/>
    <w:rsid w:val="00062DA6"/>
    <w:rsid w:val="00090E14"/>
    <w:rsid w:val="00133D2A"/>
    <w:rsid w:val="00215CE5"/>
    <w:rsid w:val="00227397"/>
    <w:rsid w:val="00242A8A"/>
    <w:rsid w:val="002564C4"/>
    <w:rsid w:val="00295467"/>
    <w:rsid w:val="00333AC2"/>
    <w:rsid w:val="0037275E"/>
    <w:rsid w:val="003B6AD8"/>
    <w:rsid w:val="00421F8D"/>
    <w:rsid w:val="004323E5"/>
    <w:rsid w:val="00435824"/>
    <w:rsid w:val="0044749F"/>
    <w:rsid w:val="004763A6"/>
    <w:rsid w:val="00510BBC"/>
    <w:rsid w:val="006A2B2F"/>
    <w:rsid w:val="006F52B7"/>
    <w:rsid w:val="007000E1"/>
    <w:rsid w:val="00735154"/>
    <w:rsid w:val="00744942"/>
    <w:rsid w:val="00754C83"/>
    <w:rsid w:val="00756DE4"/>
    <w:rsid w:val="007C7C2C"/>
    <w:rsid w:val="007E1D08"/>
    <w:rsid w:val="007F0E74"/>
    <w:rsid w:val="008263A9"/>
    <w:rsid w:val="00855548"/>
    <w:rsid w:val="00866B11"/>
    <w:rsid w:val="008F300F"/>
    <w:rsid w:val="0091540D"/>
    <w:rsid w:val="009241C3"/>
    <w:rsid w:val="00945C36"/>
    <w:rsid w:val="009E0B28"/>
    <w:rsid w:val="00A61473"/>
    <w:rsid w:val="00AD7B33"/>
    <w:rsid w:val="00B42320"/>
    <w:rsid w:val="00BB5495"/>
    <w:rsid w:val="00BD783A"/>
    <w:rsid w:val="00C30933"/>
    <w:rsid w:val="00C70C15"/>
    <w:rsid w:val="00D03942"/>
    <w:rsid w:val="00D149D4"/>
    <w:rsid w:val="00D771D8"/>
    <w:rsid w:val="00DB67D9"/>
    <w:rsid w:val="00DC0D5E"/>
    <w:rsid w:val="00DC5728"/>
    <w:rsid w:val="00E92D87"/>
    <w:rsid w:val="00EA0EB1"/>
    <w:rsid w:val="00EA5E4B"/>
    <w:rsid w:val="00ED3943"/>
    <w:rsid w:val="00F13C70"/>
    <w:rsid w:val="00F173EA"/>
    <w:rsid w:val="00FC51F3"/>
    <w:rsid w:val="00FE6161"/>
    <w:rsid w:val="00FE6570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2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51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C15"/>
  </w:style>
  <w:style w:type="paragraph" w:styleId="Stopka">
    <w:name w:val="footer"/>
    <w:basedOn w:val="Normalny"/>
    <w:link w:val="StopkaZnak"/>
    <w:uiPriority w:val="99"/>
    <w:unhideWhenUsed/>
    <w:rsid w:val="00C7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51F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C15"/>
  </w:style>
  <w:style w:type="paragraph" w:styleId="Stopka">
    <w:name w:val="footer"/>
    <w:basedOn w:val="Normalny"/>
    <w:link w:val="StopkaZnak"/>
    <w:uiPriority w:val="99"/>
    <w:unhideWhenUsed/>
    <w:rsid w:val="00C70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C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8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8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27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3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13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2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54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1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3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35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13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1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2369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Honorata</cp:lastModifiedBy>
  <cp:revision>4</cp:revision>
  <cp:lastPrinted>2017-10-31T06:38:00Z</cp:lastPrinted>
  <dcterms:created xsi:type="dcterms:W3CDTF">2017-10-31T06:38:00Z</dcterms:created>
  <dcterms:modified xsi:type="dcterms:W3CDTF">2021-01-11T11:53:00Z</dcterms:modified>
</cp:coreProperties>
</file>