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629F" w:rsidRPr="0032023E" w:rsidRDefault="00AB629F">
      <w:pPr>
        <w:pStyle w:val="pkt"/>
        <w:spacing w:before="0" w:after="0" w:line="240" w:lineRule="auto"/>
        <w:ind w:left="0" w:firstLine="0"/>
        <w:rPr>
          <w:rFonts w:ascii="Times New Roman" w:cs="Times New Roman"/>
          <w:b/>
          <w:bCs/>
          <w:iCs/>
          <w:sz w:val="24"/>
          <w:szCs w:val="24"/>
        </w:rPr>
      </w:pPr>
    </w:p>
    <w:p w:rsidR="00AB629F" w:rsidRPr="0032023E" w:rsidRDefault="00AB629F">
      <w:pPr>
        <w:pStyle w:val="pkt"/>
        <w:spacing w:before="0" w:after="0" w:line="240" w:lineRule="auto"/>
        <w:ind w:left="0" w:firstLine="0"/>
        <w:jc w:val="center"/>
        <w:rPr>
          <w:rFonts w:ascii="Times New Roman" w:cs="Times New Roman"/>
          <w:b/>
          <w:iCs/>
          <w:sz w:val="24"/>
          <w:szCs w:val="24"/>
        </w:rPr>
      </w:pPr>
      <w:r>
        <w:rPr>
          <w:rFonts w:ascii="Times New Roman" w:cs="Times New Roman"/>
          <w:b/>
          <w:iCs/>
          <w:sz w:val="24"/>
          <w:szCs w:val="24"/>
        </w:rPr>
        <w:t>ZATWIERDZA</w:t>
      </w:r>
    </w:p>
    <w:p w:rsidR="00AB629F" w:rsidRPr="0032023E" w:rsidRDefault="00AB629F">
      <w:pPr>
        <w:pStyle w:val="pkt"/>
        <w:spacing w:before="0" w:after="0" w:line="240" w:lineRule="auto"/>
        <w:ind w:left="0" w:firstLine="0"/>
        <w:jc w:val="center"/>
        <w:rPr>
          <w:rFonts w:ascii="Times New Roman" w:cs="Times New Roman"/>
          <w:b/>
          <w:iCs/>
          <w:sz w:val="24"/>
          <w:szCs w:val="24"/>
        </w:rPr>
      </w:pPr>
    </w:p>
    <w:p w:rsidR="00AB629F" w:rsidRPr="0032023E" w:rsidRDefault="00AB629F">
      <w:pPr>
        <w:pStyle w:val="pkt"/>
        <w:spacing w:before="0" w:after="0" w:line="240" w:lineRule="auto"/>
        <w:ind w:left="0" w:firstLine="0"/>
        <w:jc w:val="center"/>
        <w:rPr>
          <w:rFonts w:ascii="Times New Roman" w:cs="Times New Roman"/>
          <w:i/>
          <w:iCs/>
          <w:sz w:val="24"/>
          <w:szCs w:val="24"/>
        </w:rPr>
      </w:pPr>
      <w:r>
        <w:rPr>
          <w:rFonts w:ascii="Times New Roman" w:cs="Times New Roman"/>
          <w:b/>
          <w:iCs/>
          <w:sz w:val="24"/>
          <w:szCs w:val="24"/>
        </w:rPr>
        <w:t>..........................</w:t>
      </w:r>
    </w:p>
    <w:p w:rsidR="00AB629F" w:rsidRPr="0032023E" w:rsidRDefault="00AB629F">
      <w:pPr>
        <w:pStyle w:val="pkt"/>
        <w:spacing w:before="0" w:after="0" w:line="240" w:lineRule="auto"/>
        <w:ind w:left="0" w:firstLine="0"/>
        <w:jc w:val="center"/>
        <w:rPr>
          <w:rFonts w:ascii="Times New Roman" w:cs="Times New Roman"/>
          <w:sz w:val="24"/>
          <w:szCs w:val="24"/>
        </w:rPr>
      </w:pPr>
      <w:r w:rsidRPr="0032023E">
        <w:rPr>
          <w:rFonts w:ascii="Times New Roman" w:cs="Times New Roman"/>
          <w:b/>
          <w:iCs/>
          <w:sz w:val="24"/>
          <w:szCs w:val="24"/>
        </w:rPr>
        <w:br/>
      </w:r>
    </w:p>
    <w:p w:rsidR="00AB629F" w:rsidRPr="00235922" w:rsidRDefault="00AB629F">
      <w:pPr>
        <w:pStyle w:val="Nagwek9"/>
        <w:jc w:val="left"/>
        <w:rPr>
          <w:szCs w:val="24"/>
        </w:rPr>
      </w:pPr>
      <w:r>
        <w:rPr>
          <w:i w:val="0"/>
          <w:sz w:val="24"/>
          <w:szCs w:val="24"/>
        </w:rPr>
        <w:t>Michale</w:t>
      </w:r>
      <w:r w:rsidRPr="0032023E">
        <w:rPr>
          <w:i w:val="0"/>
          <w:sz w:val="24"/>
          <w:szCs w:val="24"/>
        </w:rPr>
        <w:t xml:space="preserve">, </w:t>
      </w:r>
      <w:r w:rsidR="00D32457">
        <w:rPr>
          <w:i w:val="0"/>
          <w:sz w:val="24"/>
          <w:szCs w:val="24"/>
        </w:rPr>
        <w:t xml:space="preserve">dnia </w:t>
      </w:r>
      <w:r w:rsidR="00D32457" w:rsidRPr="00D32457">
        <w:rPr>
          <w:i w:val="0"/>
          <w:color w:val="FF0000"/>
          <w:sz w:val="24"/>
          <w:szCs w:val="24"/>
        </w:rPr>
        <w:t xml:space="preserve"> </w:t>
      </w:r>
      <w:r w:rsidR="00235922" w:rsidRPr="00235922">
        <w:rPr>
          <w:i w:val="0"/>
          <w:sz w:val="24"/>
          <w:szCs w:val="24"/>
        </w:rPr>
        <w:t>11</w:t>
      </w:r>
      <w:r w:rsidR="00D32457" w:rsidRPr="00235922">
        <w:rPr>
          <w:i w:val="0"/>
          <w:sz w:val="24"/>
          <w:szCs w:val="24"/>
        </w:rPr>
        <w:t>.09</w:t>
      </w:r>
      <w:r w:rsidRPr="00235922">
        <w:rPr>
          <w:i w:val="0"/>
          <w:sz w:val="24"/>
          <w:szCs w:val="24"/>
        </w:rPr>
        <w:t>.2017</w:t>
      </w:r>
      <w:r w:rsidR="00235922" w:rsidRPr="00235922">
        <w:rPr>
          <w:i w:val="0"/>
          <w:sz w:val="24"/>
          <w:szCs w:val="24"/>
        </w:rPr>
        <w:t xml:space="preserve"> </w:t>
      </w:r>
      <w:r w:rsidRPr="00235922">
        <w:rPr>
          <w:i w:val="0"/>
          <w:sz w:val="24"/>
          <w:szCs w:val="24"/>
        </w:rPr>
        <w:t>r.</w:t>
      </w:r>
    </w:p>
    <w:p w:rsidR="00AB629F" w:rsidRPr="0032023E" w:rsidRDefault="00AB629F" w:rsidP="00CF015E">
      <w:pPr>
        <w:pStyle w:val="Tekstpodstawowy"/>
        <w:pBdr>
          <w:top w:val="single" w:sz="4" w:space="1" w:color="000000"/>
          <w:left w:val="single" w:sz="4" w:space="0" w:color="000000"/>
          <w:bottom w:val="single" w:sz="4" w:space="0" w:color="000000"/>
          <w:right w:val="single" w:sz="4" w:space="4" w:color="000000"/>
        </w:pBdr>
        <w:spacing w:before="280" w:after="280"/>
        <w:jc w:val="center"/>
        <w:rPr>
          <w:b w:val="0"/>
          <w:szCs w:val="24"/>
        </w:rPr>
      </w:pPr>
      <w:r w:rsidRPr="0032023E">
        <w:rPr>
          <w:szCs w:val="24"/>
        </w:rPr>
        <w:br/>
      </w:r>
      <w:r w:rsidRPr="0032023E">
        <w:rPr>
          <w:b w:val="0"/>
          <w:szCs w:val="24"/>
        </w:rPr>
        <w:t xml:space="preserve">POSTĘPOWANIE O UDZIELENIE ZAMÓWIENIA PUBLICZNEGO </w:t>
      </w:r>
    </w:p>
    <w:p w:rsidR="00AB629F" w:rsidRPr="0032023E" w:rsidRDefault="00AB629F" w:rsidP="00CF015E">
      <w:pPr>
        <w:pStyle w:val="Tekstpodstawowy"/>
        <w:pBdr>
          <w:top w:val="single" w:sz="4" w:space="1" w:color="000000"/>
          <w:left w:val="single" w:sz="4" w:space="0" w:color="000000"/>
          <w:bottom w:val="single" w:sz="4" w:space="0" w:color="000000"/>
          <w:right w:val="single" w:sz="4" w:space="4" w:color="000000"/>
        </w:pBdr>
        <w:spacing w:before="280" w:after="280"/>
        <w:jc w:val="center"/>
        <w:rPr>
          <w:b w:val="0"/>
          <w:szCs w:val="24"/>
        </w:rPr>
      </w:pPr>
      <w:r>
        <w:rPr>
          <w:b w:val="0"/>
          <w:szCs w:val="24"/>
        </w:rPr>
        <w:t>NA ROBOTĘ BUDOWLANĄ</w:t>
      </w:r>
    </w:p>
    <w:p w:rsidR="00AB629F" w:rsidRPr="0032023E" w:rsidRDefault="00AB629F" w:rsidP="00CF015E">
      <w:pPr>
        <w:pStyle w:val="Tekstpodstawowy"/>
        <w:pBdr>
          <w:top w:val="single" w:sz="4" w:space="1" w:color="000000"/>
          <w:left w:val="single" w:sz="4" w:space="0" w:color="000000"/>
          <w:bottom w:val="single" w:sz="4" w:space="0" w:color="000000"/>
          <w:right w:val="single" w:sz="4" w:space="4" w:color="000000"/>
        </w:pBdr>
        <w:spacing w:before="280" w:after="280"/>
        <w:jc w:val="center"/>
        <w:rPr>
          <w:b w:val="0"/>
          <w:szCs w:val="24"/>
        </w:rPr>
      </w:pPr>
      <w:r>
        <w:rPr>
          <w:b w:val="0"/>
          <w:szCs w:val="24"/>
        </w:rPr>
        <w:t>PROWADZONE</w:t>
      </w:r>
      <w:r w:rsidRPr="0032023E">
        <w:rPr>
          <w:b w:val="0"/>
          <w:szCs w:val="24"/>
        </w:rPr>
        <w:t xml:space="preserve"> W TRYBIE PRZETARGU NIEOGRANICZONEGO</w:t>
      </w:r>
    </w:p>
    <w:p w:rsidR="004B46C2" w:rsidRDefault="00AB629F" w:rsidP="00CF015E">
      <w:pPr>
        <w:pStyle w:val="Tekstpodstawowy"/>
        <w:pBdr>
          <w:top w:val="single" w:sz="4" w:space="1" w:color="000000"/>
          <w:left w:val="single" w:sz="4" w:space="0" w:color="000000"/>
          <w:bottom w:val="single" w:sz="4" w:space="0" w:color="000000"/>
          <w:right w:val="single" w:sz="4" w:space="4" w:color="000000"/>
        </w:pBdr>
        <w:spacing w:before="280" w:after="280"/>
        <w:jc w:val="center"/>
        <w:rPr>
          <w:i/>
          <w:sz w:val="28"/>
          <w:szCs w:val="28"/>
        </w:rPr>
      </w:pPr>
      <w:r w:rsidRPr="00F35495">
        <w:rPr>
          <w:b w:val="0"/>
          <w:szCs w:val="24"/>
        </w:rPr>
        <w:t>pn</w:t>
      </w:r>
      <w:r w:rsidRPr="00F35495">
        <w:rPr>
          <w:szCs w:val="24"/>
        </w:rPr>
        <w:t>.</w:t>
      </w:r>
      <w:r>
        <w:rPr>
          <w:szCs w:val="24"/>
        </w:rPr>
        <w:t xml:space="preserve">: </w:t>
      </w:r>
      <w:r w:rsidR="004B46C2" w:rsidRPr="004C6491">
        <w:t>A</w:t>
      </w:r>
      <w:r w:rsidR="004B46C2" w:rsidRPr="00B83BD6">
        <w:t>daptacja części pomieszczeń szkolnych na potrzeby oddziału przedszkolnego</w:t>
      </w:r>
      <w:r w:rsidR="003D1C59">
        <w:t xml:space="preserve"> wraz z</w:t>
      </w:r>
      <w:r w:rsidR="004B46C2">
        <w:t xml:space="preserve"> budow</w:t>
      </w:r>
      <w:r w:rsidR="003D1C59">
        <w:t>ą</w:t>
      </w:r>
      <w:r w:rsidR="004B46C2">
        <w:t xml:space="preserve"> podjazdu dla osób niepełnosprawnych w Szkole Podstawowej w Michalu</w:t>
      </w:r>
      <w:r w:rsidR="004B46C2" w:rsidRPr="00B83BD6">
        <w:t xml:space="preserve"> oraz utwardzenie </w:t>
      </w:r>
      <w:r w:rsidR="003D1C59">
        <w:t>placu manewrowego</w:t>
      </w:r>
      <w:r w:rsidR="004B46C2" w:rsidRPr="00B83BD6">
        <w:t xml:space="preserve"> na starym boisku </w:t>
      </w:r>
      <w:r w:rsidR="004B46C2">
        <w:t>Szkoły Podstawowej w Michalu</w:t>
      </w:r>
    </w:p>
    <w:p w:rsidR="00AB629F" w:rsidRPr="00646DEC" w:rsidRDefault="00AB629F" w:rsidP="00CF015E">
      <w:pPr>
        <w:pStyle w:val="Tekstpodstawowy"/>
        <w:pBdr>
          <w:top w:val="single" w:sz="4" w:space="1" w:color="000000"/>
          <w:left w:val="single" w:sz="4" w:space="0" w:color="000000"/>
          <w:bottom w:val="single" w:sz="4" w:space="0" w:color="000000"/>
          <w:right w:val="single" w:sz="4" w:space="4" w:color="000000"/>
        </w:pBdr>
        <w:spacing w:before="280" w:after="280"/>
        <w:jc w:val="center"/>
        <w:rPr>
          <w:b w:val="0"/>
          <w:szCs w:val="24"/>
        </w:rPr>
      </w:pPr>
      <w:r w:rsidRPr="0032023E">
        <w:rPr>
          <w:szCs w:val="24"/>
        </w:rPr>
        <w:t xml:space="preserve"> </w:t>
      </w:r>
      <w:r w:rsidRPr="0032023E">
        <w:rPr>
          <w:b w:val="0"/>
          <w:szCs w:val="24"/>
        </w:rPr>
        <w:t>o wartośc</w:t>
      </w:r>
      <w:r>
        <w:rPr>
          <w:b w:val="0"/>
          <w:szCs w:val="24"/>
        </w:rPr>
        <w:t>i mniejszej niż kwoty określone</w:t>
      </w:r>
      <w:r w:rsidRPr="0032023E">
        <w:rPr>
          <w:b w:val="0"/>
          <w:szCs w:val="24"/>
        </w:rPr>
        <w:t xml:space="preserve"> w przepisach wydanych na podstawie art. 11 ust. 8 ustawy z dnia 29 stycznia 2004 r. – Prawo zamówień publicznych </w:t>
      </w:r>
      <w:r>
        <w:rPr>
          <w:b w:val="0"/>
          <w:color w:val="000000"/>
          <w:szCs w:val="24"/>
        </w:rPr>
        <w:t xml:space="preserve">( Dz. U. z </w:t>
      </w:r>
      <w:r w:rsidRPr="00646DEC">
        <w:rPr>
          <w:b w:val="0"/>
          <w:szCs w:val="24"/>
        </w:rPr>
        <w:t>2015</w:t>
      </w:r>
      <w:r>
        <w:rPr>
          <w:b w:val="0"/>
          <w:szCs w:val="24"/>
        </w:rPr>
        <w:t xml:space="preserve"> </w:t>
      </w:r>
      <w:r w:rsidRPr="00646DEC">
        <w:rPr>
          <w:b w:val="0"/>
          <w:szCs w:val="24"/>
        </w:rPr>
        <w:t xml:space="preserve">r., </w:t>
      </w:r>
      <w:r>
        <w:rPr>
          <w:b w:val="0"/>
          <w:szCs w:val="24"/>
        </w:rPr>
        <w:br/>
      </w:r>
      <w:r w:rsidRPr="00646DEC">
        <w:rPr>
          <w:b w:val="0"/>
          <w:szCs w:val="24"/>
        </w:rPr>
        <w:t>poz.</w:t>
      </w:r>
      <w:r>
        <w:rPr>
          <w:b w:val="0"/>
          <w:szCs w:val="24"/>
        </w:rPr>
        <w:t xml:space="preserve"> </w:t>
      </w:r>
      <w:r w:rsidR="00CD6E02">
        <w:rPr>
          <w:b w:val="0"/>
          <w:szCs w:val="24"/>
        </w:rPr>
        <w:t>2164, z późń</w:t>
      </w:r>
      <w:r w:rsidRPr="00646DEC">
        <w:rPr>
          <w:b w:val="0"/>
          <w:szCs w:val="24"/>
        </w:rPr>
        <w:t>. zm.) - zwanej dalej „ustawą” lub w skrócie Pzp.</w:t>
      </w:r>
    </w:p>
    <w:p w:rsidR="00AB629F" w:rsidRPr="0032023E" w:rsidRDefault="00AB629F" w:rsidP="00CF015E">
      <w:pPr>
        <w:pStyle w:val="Tekstpodstawowy"/>
        <w:pBdr>
          <w:top w:val="single" w:sz="4" w:space="1" w:color="000000"/>
          <w:left w:val="single" w:sz="4" w:space="0" w:color="000000"/>
          <w:bottom w:val="single" w:sz="4" w:space="0" w:color="000000"/>
          <w:right w:val="single" w:sz="4" w:space="4" w:color="000000"/>
        </w:pBdr>
        <w:spacing w:before="280" w:after="280"/>
        <w:jc w:val="center"/>
        <w:rPr>
          <w:iCs/>
          <w:szCs w:val="24"/>
        </w:rPr>
      </w:pPr>
      <w:r w:rsidRPr="0032023E">
        <w:rPr>
          <w:szCs w:val="24"/>
        </w:rPr>
        <w:t>SPECYFIKACJA ISTOTNYCH WARUNKÓW ZAMÓWIENIA (SIWZ)</w:t>
      </w:r>
      <w:r w:rsidRPr="0032023E">
        <w:rPr>
          <w:szCs w:val="24"/>
        </w:rPr>
        <w:br/>
      </w:r>
    </w:p>
    <w:p w:rsidR="00AB629F" w:rsidRPr="0032023E" w:rsidRDefault="00AB629F">
      <w:pPr>
        <w:pStyle w:val="pkt"/>
        <w:spacing w:before="0" w:after="0" w:line="240" w:lineRule="auto"/>
        <w:ind w:left="0" w:firstLine="0"/>
        <w:rPr>
          <w:rFonts w:ascii="Times New Roman" w:cs="Times New Roman"/>
          <w:b/>
          <w:iCs/>
          <w:sz w:val="24"/>
          <w:szCs w:val="24"/>
        </w:rPr>
      </w:pPr>
    </w:p>
    <w:p w:rsidR="00AB629F" w:rsidRPr="0032023E" w:rsidRDefault="00AB629F">
      <w:pPr>
        <w:pStyle w:val="pkt"/>
        <w:spacing w:before="0" w:after="0" w:line="240" w:lineRule="auto"/>
        <w:ind w:left="0" w:firstLine="0"/>
        <w:rPr>
          <w:rFonts w:ascii="Times New Roman" w:cs="Times New Roman"/>
          <w:b/>
          <w:iCs/>
          <w:sz w:val="24"/>
          <w:szCs w:val="24"/>
        </w:rPr>
      </w:pPr>
      <w:r w:rsidRPr="0032023E">
        <w:rPr>
          <w:rFonts w:ascii="Times New Roman" w:cs="Times New Roman"/>
          <w:b/>
          <w:iCs/>
          <w:sz w:val="24"/>
          <w:szCs w:val="24"/>
        </w:rPr>
        <w:t>N</w:t>
      </w:r>
      <w:r>
        <w:rPr>
          <w:rFonts w:ascii="Times New Roman" w:cs="Times New Roman"/>
          <w:b/>
          <w:iCs/>
          <w:sz w:val="24"/>
          <w:szCs w:val="24"/>
        </w:rPr>
        <w:t>az</w:t>
      </w:r>
      <w:r w:rsidR="00CD6E02">
        <w:rPr>
          <w:rFonts w:ascii="Times New Roman" w:cs="Times New Roman"/>
          <w:b/>
          <w:iCs/>
          <w:sz w:val="24"/>
          <w:szCs w:val="24"/>
        </w:rPr>
        <w:t>wa Zamawiającego: Szkoły Podstawowej</w:t>
      </w:r>
      <w:r w:rsidRPr="00D14EC5">
        <w:rPr>
          <w:rFonts w:ascii="Times New Roman" w:cs="Times New Roman"/>
          <w:b/>
          <w:iCs/>
          <w:sz w:val="24"/>
          <w:szCs w:val="24"/>
        </w:rPr>
        <w:t xml:space="preserve"> w Michalu,</w:t>
      </w:r>
      <w:r w:rsidRPr="00D14EC5">
        <w:rPr>
          <w:rFonts w:ascii="Times New Roman" w:cs="Times New Roman"/>
          <w:iCs/>
          <w:sz w:val="24"/>
          <w:szCs w:val="24"/>
        </w:rPr>
        <w:t xml:space="preserve"> Michale 101a 86-134 Dragacz,</w:t>
      </w:r>
    </w:p>
    <w:p w:rsidR="00AB629F" w:rsidRPr="0032023E" w:rsidRDefault="00AB629F">
      <w:pPr>
        <w:jc w:val="both"/>
        <w:rPr>
          <w:iCs/>
          <w:sz w:val="24"/>
          <w:szCs w:val="24"/>
        </w:rPr>
      </w:pPr>
      <w:r w:rsidRPr="0032023E">
        <w:rPr>
          <w:b/>
          <w:iCs/>
          <w:sz w:val="24"/>
          <w:szCs w:val="24"/>
        </w:rPr>
        <w:t>REGON:</w:t>
      </w:r>
      <w:r w:rsidRPr="0032023E">
        <w:rPr>
          <w:b/>
          <w:iCs/>
          <w:sz w:val="24"/>
          <w:szCs w:val="24"/>
        </w:rPr>
        <w:tab/>
      </w:r>
      <w:r w:rsidRPr="0032023E">
        <w:rPr>
          <w:b/>
          <w:iCs/>
          <w:sz w:val="24"/>
          <w:szCs w:val="24"/>
        </w:rPr>
        <w:tab/>
        <w:t xml:space="preserve">            </w:t>
      </w:r>
      <w:r w:rsidR="00CD6E02">
        <w:rPr>
          <w:b/>
          <w:iCs/>
          <w:sz w:val="24"/>
          <w:szCs w:val="24"/>
        </w:rPr>
        <w:t>368-05-23-68</w:t>
      </w:r>
      <w:r w:rsidRPr="00720CBE">
        <w:rPr>
          <w:iCs/>
          <w:color w:val="FF0000"/>
          <w:sz w:val="24"/>
          <w:szCs w:val="24"/>
        </w:rPr>
        <w:t>.</w:t>
      </w:r>
    </w:p>
    <w:p w:rsidR="00AB629F" w:rsidRPr="00CD6E02" w:rsidRDefault="00AB629F">
      <w:pPr>
        <w:pStyle w:val="pkt"/>
        <w:spacing w:before="0" w:after="0" w:line="240" w:lineRule="auto"/>
        <w:ind w:left="0" w:firstLine="0"/>
        <w:rPr>
          <w:rFonts w:ascii="Times New Roman" w:cs="Times New Roman"/>
          <w:b/>
          <w:sz w:val="24"/>
          <w:szCs w:val="24"/>
        </w:rPr>
      </w:pPr>
      <w:r w:rsidRPr="0032023E">
        <w:rPr>
          <w:rFonts w:ascii="Times New Roman" w:cs="Times New Roman"/>
          <w:b/>
          <w:iCs/>
          <w:sz w:val="24"/>
          <w:szCs w:val="24"/>
        </w:rPr>
        <w:t>NIP: </w:t>
      </w:r>
      <w:r w:rsidRPr="0032023E">
        <w:rPr>
          <w:rFonts w:ascii="Times New Roman" w:cs="Times New Roman"/>
          <w:b/>
          <w:iCs/>
          <w:sz w:val="24"/>
          <w:szCs w:val="24"/>
        </w:rPr>
        <w:tab/>
      </w:r>
      <w:r w:rsidRPr="0032023E">
        <w:rPr>
          <w:rFonts w:ascii="Times New Roman" w:cs="Times New Roman"/>
          <w:b/>
          <w:iCs/>
          <w:sz w:val="24"/>
          <w:szCs w:val="24"/>
        </w:rPr>
        <w:tab/>
      </w:r>
      <w:r w:rsidRPr="0032023E">
        <w:rPr>
          <w:rFonts w:ascii="Times New Roman" w:cs="Times New Roman"/>
          <w:b/>
          <w:iCs/>
          <w:sz w:val="24"/>
          <w:szCs w:val="24"/>
        </w:rPr>
        <w:tab/>
        <w:t xml:space="preserve">            </w:t>
      </w:r>
      <w:r w:rsidR="00CD6E02">
        <w:rPr>
          <w:rFonts w:ascii="Times New Roman" w:cs="Times New Roman"/>
          <w:b/>
          <w:iCs/>
          <w:sz w:val="24"/>
          <w:szCs w:val="24"/>
        </w:rPr>
        <w:t>559-20-46-977</w:t>
      </w:r>
    </w:p>
    <w:p w:rsidR="00AB629F" w:rsidRPr="0032023E" w:rsidRDefault="00AB629F">
      <w:pPr>
        <w:pStyle w:val="pkt"/>
        <w:spacing w:before="0" w:after="0" w:line="240" w:lineRule="auto"/>
        <w:ind w:left="0" w:firstLine="0"/>
        <w:rPr>
          <w:rFonts w:ascii="Times New Roman" w:cs="Times New Roman"/>
          <w:iCs/>
          <w:sz w:val="24"/>
          <w:szCs w:val="24"/>
        </w:rPr>
      </w:pPr>
      <w:r w:rsidRPr="0032023E">
        <w:rPr>
          <w:rFonts w:ascii="Times New Roman" w:cs="Times New Roman"/>
          <w:b/>
          <w:sz w:val="24"/>
          <w:szCs w:val="24"/>
        </w:rPr>
        <w:t>Miejscowość</w:t>
      </w:r>
      <w:r w:rsidRPr="0032023E">
        <w:rPr>
          <w:rFonts w:ascii="Times New Roman" w:cs="Times New Roman"/>
          <w:b/>
          <w:sz w:val="24"/>
          <w:szCs w:val="24"/>
        </w:rPr>
        <w:tab/>
      </w:r>
      <w:r w:rsidRPr="0032023E">
        <w:rPr>
          <w:rFonts w:ascii="Times New Roman" w:cs="Times New Roman"/>
          <w:b/>
          <w:sz w:val="24"/>
          <w:szCs w:val="24"/>
        </w:rPr>
        <w:tab/>
        <w:t xml:space="preserve">            </w:t>
      </w:r>
      <w:r>
        <w:rPr>
          <w:rFonts w:ascii="Times New Roman" w:cs="Times New Roman"/>
          <w:sz w:val="24"/>
          <w:szCs w:val="24"/>
        </w:rPr>
        <w:t>86-134 Dragacz</w:t>
      </w:r>
    </w:p>
    <w:p w:rsidR="00AB629F" w:rsidRPr="0032023E" w:rsidRDefault="00AB629F">
      <w:pPr>
        <w:pStyle w:val="pkt"/>
        <w:spacing w:before="0" w:after="0" w:line="240" w:lineRule="auto"/>
        <w:ind w:left="0" w:firstLine="0"/>
        <w:rPr>
          <w:rFonts w:ascii="Times New Roman" w:cs="Times New Roman"/>
          <w:b/>
          <w:iCs/>
          <w:sz w:val="24"/>
          <w:szCs w:val="24"/>
        </w:rPr>
      </w:pPr>
      <w:r w:rsidRPr="0032023E">
        <w:rPr>
          <w:rFonts w:ascii="Times New Roman" w:cs="Times New Roman"/>
          <w:b/>
          <w:iCs/>
          <w:sz w:val="24"/>
          <w:szCs w:val="24"/>
        </w:rPr>
        <w:t>Adres:</w:t>
      </w:r>
      <w:r w:rsidRPr="0032023E">
        <w:rPr>
          <w:rFonts w:ascii="Times New Roman" w:cs="Times New Roman"/>
          <w:b/>
          <w:sz w:val="24"/>
          <w:szCs w:val="24"/>
        </w:rPr>
        <w:tab/>
      </w:r>
      <w:r w:rsidRPr="0032023E">
        <w:rPr>
          <w:rFonts w:ascii="Times New Roman" w:cs="Times New Roman"/>
          <w:b/>
          <w:sz w:val="24"/>
          <w:szCs w:val="24"/>
        </w:rPr>
        <w:tab/>
      </w:r>
      <w:r w:rsidRPr="0032023E">
        <w:rPr>
          <w:rFonts w:ascii="Times New Roman" w:cs="Times New Roman"/>
          <w:b/>
          <w:sz w:val="24"/>
          <w:szCs w:val="24"/>
        </w:rPr>
        <w:tab/>
      </w:r>
      <w:r w:rsidRPr="0032023E">
        <w:rPr>
          <w:rFonts w:ascii="Times New Roman" w:cs="Times New Roman"/>
          <w:b/>
          <w:sz w:val="24"/>
          <w:szCs w:val="24"/>
        </w:rPr>
        <w:tab/>
      </w:r>
      <w:r>
        <w:rPr>
          <w:rFonts w:ascii="Times New Roman" w:cs="Times New Roman"/>
          <w:b/>
          <w:sz w:val="24"/>
          <w:szCs w:val="24"/>
        </w:rPr>
        <w:t xml:space="preserve"> </w:t>
      </w:r>
      <w:r>
        <w:rPr>
          <w:rFonts w:ascii="Times New Roman" w:cs="Times New Roman"/>
          <w:sz w:val="24"/>
          <w:szCs w:val="24"/>
        </w:rPr>
        <w:t>Michale 101a</w:t>
      </w:r>
    </w:p>
    <w:p w:rsidR="00DD4070" w:rsidRDefault="00AB629F">
      <w:pPr>
        <w:pStyle w:val="pkt"/>
        <w:spacing w:before="0" w:after="0" w:line="240" w:lineRule="auto"/>
        <w:ind w:left="0" w:firstLine="0"/>
        <w:rPr>
          <w:rFonts w:ascii="Times New Roman" w:cs="Times New Roman"/>
          <w:b/>
          <w:iCs/>
          <w:sz w:val="24"/>
          <w:szCs w:val="24"/>
        </w:rPr>
      </w:pPr>
      <w:r w:rsidRPr="0032023E">
        <w:rPr>
          <w:rFonts w:ascii="Times New Roman" w:cs="Times New Roman"/>
          <w:b/>
          <w:iCs/>
          <w:sz w:val="24"/>
          <w:szCs w:val="24"/>
        </w:rPr>
        <w:t>Strona internetowa:</w:t>
      </w:r>
      <w:r w:rsidRPr="0032023E">
        <w:rPr>
          <w:rFonts w:ascii="Times New Roman" w:cs="Times New Roman"/>
          <w:b/>
          <w:iCs/>
          <w:sz w:val="24"/>
          <w:szCs w:val="24"/>
        </w:rPr>
        <w:tab/>
        <w:t xml:space="preserve">           </w:t>
      </w:r>
      <w:r w:rsidR="00DD4070">
        <w:rPr>
          <w:rFonts w:ascii="Times New Roman" w:cs="Times New Roman"/>
          <w:b/>
          <w:iCs/>
          <w:sz w:val="24"/>
          <w:szCs w:val="24"/>
        </w:rPr>
        <w:t xml:space="preserve"> www.gimmich.biposwiata.pl</w:t>
      </w:r>
    </w:p>
    <w:p w:rsidR="00AB629F" w:rsidRPr="00CD6E02" w:rsidRDefault="00DD4070" w:rsidP="00DD4070">
      <w:pPr>
        <w:pStyle w:val="pkt"/>
        <w:spacing w:before="0" w:after="0" w:line="240" w:lineRule="auto"/>
        <w:ind w:left="0" w:firstLine="0"/>
        <w:jc w:val="center"/>
        <w:rPr>
          <w:rFonts w:ascii="Times New Roman" w:cs="Times New Roman"/>
          <w:iCs/>
          <w:color w:val="000000" w:themeColor="text1"/>
          <w:sz w:val="24"/>
          <w:szCs w:val="24"/>
        </w:rPr>
      </w:pPr>
      <w:r>
        <w:rPr>
          <w:rFonts w:ascii="Times New Roman" w:cs="Times New Roman"/>
          <w:b/>
          <w:iCs/>
          <w:color w:val="000000" w:themeColor="text1"/>
          <w:sz w:val="24"/>
          <w:szCs w:val="24"/>
        </w:rPr>
        <w:t xml:space="preserve">       </w:t>
      </w:r>
    </w:p>
    <w:p w:rsidR="00AB629F" w:rsidRPr="00743159" w:rsidRDefault="00AB629F" w:rsidP="004B2CC5">
      <w:pPr>
        <w:pStyle w:val="pkt"/>
        <w:spacing w:before="0" w:after="0" w:line="240" w:lineRule="auto"/>
        <w:ind w:left="0" w:firstLine="0"/>
        <w:rPr>
          <w:rFonts w:ascii="Times New Roman" w:cs="Times New Roman"/>
          <w:color w:val="FF0000"/>
          <w:sz w:val="24"/>
          <w:szCs w:val="24"/>
        </w:rPr>
      </w:pPr>
      <w:r w:rsidRPr="0032023E">
        <w:rPr>
          <w:rFonts w:ascii="Times New Roman" w:cs="Times New Roman"/>
          <w:b/>
          <w:iCs/>
          <w:sz w:val="24"/>
          <w:szCs w:val="24"/>
        </w:rPr>
        <w:t>Godziny urzędowania:</w:t>
      </w:r>
      <w:r w:rsidRPr="0032023E">
        <w:rPr>
          <w:rFonts w:ascii="Times New Roman" w:cs="Times New Roman"/>
          <w:b/>
          <w:iCs/>
          <w:sz w:val="24"/>
          <w:szCs w:val="24"/>
        </w:rPr>
        <w:tab/>
      </w:r>
      <w:r>
        <w:rPr>
          <w:rFonts w:ascii="Times New Roman" w:cs="Times New Roman"/>
          <w:b/>
          <w:iCs/>
          <w:sz w:val="24"/>
          <w:szCs w:val="24"/>
        </w:rPr>
        <w:t xml:space="preserve"> </w:t>
      </w:r>
      <w:r w:rsidRPr="00CD6E02">
        <w:rPr>
          <w:rFonts w:ascii="Times New Roman" w:cs="Times New Roman"/>
          <w:iCs/>
          <w:color w:val="000000" w:themeColor="text1"/>
          <w:sz w:val="24"/>
          <w:szCs w:val="24"/>
        </w:rPr>
        <w:t>od poniedziałku do piątku od godz. 7:15 do godz. 15:00</w:t>
      </w:r>
    </w:p>
    <w:p w:rsidR="00AB629F" w:rsidRPr="00464D79" w:rsidRDefault="00AB629F">
      <w:pPr>
        <w:pStyle w:val="Tekstpodstawowy"/>
        <w:jc w:val="center"/>
        <w:rPr>
          <w:szCs w:val="24"/>
        </w:rPr>
      </w:pPr>
    </w:p>
    <w:p w:rsidR="00AB629F" w:rsidRPr="0032023E" w:rsidRDefault="003D1C59" w:rsidP="005D1665">
      <w:pPr>
        <w:pStyle w:val="Tekstpodstawowy"/>
        <w:jc w:val="center"/>
        <w:rPr>
          <w:b w:val="0"/>
          <w:szCs w:val="24"/>
        </w:rPr>
      </w:pPr>
      <w:r>
        <w:rPr>
          <w:szCs w:val="24"/>
          <w:u w:val="single"/>
        </w:rPr>
        <w:t>Wszelką</w:t>
      </w:r>
      <w:r w:rsidR="00AB629F" w:rsidRPr="0032023E">
        <w:rPr>
          <w:szCs w:val="24"/>
          <w:u w:val="single"/>
        </w:rPr>
        <w:t xml:space="preserve"> korespondencję związaną z niniejszy</w:t>
      </w:r>
      <w:r w:rsidR="00AB629F">
        <w:rPr>
          <w:szCs w:val="24"/>
          <w:u w:val="single"/>
        </w:rPr>
        <w:t xml:space="preserve">m postępowaniem należy kierować </w:t>
      </w:r>
      <w:r w:rsidR="00AB629F">
        <w:rPr>
          <w:szCs w:val="24"/>
          <w:u w:val="single"/>
        </w:rPr>
        <w:br/>
        <w:t>na adres</w:t>
      </w:r>
      <w:r w:rsidR="00AB629F" w:rsidRPr="0032023E">
        <w:rPr>
          <w:szCs w:val="24"/>
          <w:u w:val="single"/>
        </w:rPr>
        <w:t>:</w:t>
      </w:r>
    </w:p>
    <w:p w:rsidR="00AB629F" w:rsidRPr="0032023E" w:rsidRDefault="00AB629F" w:rsidP="005D1665">
      <w:pPr>
        <w:pStyle w:val="Tekstpodstawowy"/>
        <w:rPr>
          <w:b w:val="0"/>
          <w:szCs w:val="24"/>
        </w:rPr>
      </w:pPr>
    </w:p>
    <w:p w:rsidR="00AB629F" w:rsidRPr="0032023E" w:rsidRDefault="00CD6E02" w:rsidP="005D1665">
      <w:pPr>
        <w:pStyle w:val="Tekstpodstawowy"/>
        <w:jc w:val="center"/>
        <w:rPr>
          <w:szCs w:val="24"/>
        </w:rPr>
      </w:pPr>
      <w:r>
        <w:rPr>
          <w:szCs w:val="24"/>
        </w:rPr>
        <w:t>Szkoła Podstawowa</w:t>
      </w:r>
      <w:r w:rsidR="00AB629F">
        <w:rPr>
          <w:szCs w:val="24"/>
        </w:rPr>
        <w:t xml:space="preserve"> w Michalu, Michale 101a 86-134 Dragacz</w:t>
      </w:r>
      <w:r w:rsidR="003D1C59">
        <w:rPr>
          <w:szCs w:val="24"/>
        </w:rPr>
        <w:t>,</w:t>
      </w:r>
      <w:r w:rsidR="00AB629F" w:rsidRPr="0032023E">
        <w:rPr>
          <w:szCs w:val="24"/>
        </w:rPr>
        <w:t xml:space="preserve"> na adres poczty elektronicznej </w:t>
      </w:r>
      <w:r>
        <w:rPr>
          <w:szCs w:val="24"/>
        </w:rPr>
        <w:t>sekretariat@gimmichale</w:t>
      </w:r>
      <w:r w:rsidR="00AB629F" w:rsidRPr="00C5033B">
        <w:rPr>
          <w:szCs w:val="24"/>
        </w:rPr>
        <w:t>.pl</w:t>
      </w:r>
      <w:r w:rsidR="00AB629F" w:rsidRPr="0032023E">
        <w:rPr>
          <w:szCs w:val="24"/>
        </w:rPr>
        <w:t xml:space="preserve">  </w:t>
      </w:r>
      <w:r w:rsidR="00AB629F">
        <w:rPr>
          <w:szCs w:val="24"/>
        </w:rPr>
        <w:t xml:space="preserve">lub na numer faksu </w:t>
      </w:r>
      <w:r w:rsidR="00AB629F" w:rsidRPr="00C5033B">
        <w:rPr>
          <w:szCs w:val="24"/>
        </w:rPr>
        <w:t>(052) 33 25 179</w:t>
      </w:r>
    </w:p>
    <w:p w:rsidR="00AB629F" w:rsidRPr="0032023E" w:rsidRDefault="00AB629F" w:rsidP="005D1665">
      <w:pPr>
        <w:pStyle w:val="Tekstpodstawowy"/>
        <w:jc w:val="center"/>
        <w:rPr>
          <w:szCs w:val="24"/>
        </w:rPr>
      </w:pPr>
    </w:p>
    <w:p w:rsidR="00AB629F" w:rsidRPr="005E6391" w:rsidRDefault="005E6391" w:rsidP="005E6391">
      <w:pPr>
        <w:pStyle w:val="Tekstpodstawowy"/>
        <w:jc w:val="center"/>
        <w:rPr>
          <w:i/>
          <w:iCs/>
          <w:szCs w:val="24"/>
        </w:rPr>
        <w:sectPr w:rsidR="00AB629F" w:rsidRPr="005E6391">
          <w:headerReference w:type="default" r:id="rId7"/>
          <w:pgSz w:w="11906" w:h="16838"/>
          <w:pgMar w:top="1560" w:right="1418" w:bottom="1418" w:left="1418" w:header="709" w:footer="709" w:gutter="0"/>
          <w:cols w:space="708"/>
          <w:rtlGutter/>
          <w:docGrid w:linePitch="360"/>
        </w:sectPr>
      </w:pPr>
      <w:r>
        <w:rPr>
          <w:szCs w:val="24"/>
        </w:rPr>
        <w:t xml:space="preserve">znak postępowania: </w:t>
      </w:r>
      <w:r w:rsidRPr="005E6391">
        <w:rPr>
          <w:szCs w:val="24"/>
        </w:rPr>
        <w:t>SPMi.32.1.2.2017</w:t>
      </w:r>
    </w:p>
    <w:p w:rsidR="00AB629F" w:rsidRPr="005E6391" w:rsidRDefault="00AB629F" w:rsidP="00CF015E">
      <w:pPr>
        <w:pStyle w:val="Spistreci1"/>
        <w:ind w:left="0" w:firstLine="0"/>
        <w:sectPr w:rsidR="00AB629F" w:rsidRPr="005E6391">
          <w:type w:val="continuous"/>
          <w:pgSz w:w="11906" w:h="16838"/>
          <w:pgMar w:top="1560" w:right="1418" w:bottom="1418" w:left="1418" w:header="709" w:footer="709" w:gutter="0"/>
          <w:cols w:space="708"/>
          <w:docGrid w:linePitch="360"/>
        </w:sectPr>
      </w:pPr>
    </w:p>
    <w:p w:rsidR="00AB629F" w:rsidRDefault="00AB629F" w:rsidP="00080FF4">
      <w:pPr>
        <w:spacing w:line="360" w:lineRule="auto"/>
        <w:ind w:left="360" w:hanging="360"/>
        <w:rPr>
          <w:sz w:val="24"/>
          <w:szCs w:val="24"/>
        </w:rPr>
      </w:pPr>
      <w:bookmarkStart w:id="0" w:name="__RefHeading__1_1099412566"/>
      <w:bookmarkEnd w:id="0"/>
      <w:r w:rsidRPr="00DB4D72">
        <w:rPr>
          <w:sz w:val="24"/>
          <w:szCs w:val="24"/>
        </w:rPr>
        <w:lastRenderedPageBreak/>
        <w:t xml:space="preserve">Postępowanie o udzielanie zamówienia publicznego prowadzone jest w trybie </w:t>
      </w:r>
      <w:r>
        <w:rPr>
          <w:b/>
          <w:sz w:val="24"/>
          <w:szCs w:val="24"/>
        </w:rPr>
        <w:t xml:space="preserve">przetargu </w:t>
      </w:r>
      <w:r w:rsidRPr="00DB4D72">
        <w:rPr>
          <w:b/>
          <w:sz w:val="24"/>
          <w:szCs w:val="24"/>
        </w:rPr>
        <w:t>nieograniczonego,</w:t>
      </w:r>
      <w:r w:rsidRPr="00DB4D72">
        <w:rPr>
          <w:sz w:val="24"/>
          <w:szCs w:val="24"/>
        </w:rPr>
        <w:t xml:space="preserve"> zgodnie z przepisami ustawy z dnia  29 stycznia 2004 r. Prawo zamówień publicznych oraz aktów wykonawczych do ustawy.</w:t>
      </w:r>
    </w:p>
    <w:p w:rsidR="00AB629F" w:rsidRPr="00DB4D72" w:rsidRDefault="00AB629F" w:rsidP="00AA1795">
      <w:pPr>
        <w:tabs>
          <w:tab w:val="left" w:pos="284"/>
        </w:tabs>
        <w:spacing w:line="276" w:lineRule="auto"/>
        <w:ind w:right="-289"/>
        <w:jc w:val="both"/>
        <w:rPr>
          <w:sz w:val="24"/>
          <w:szCs w:val="24"/>
        </w:rPr>
      </w:pPr>
      <w:r w:rsidRPr="00DB4D72">
        <w:rPr>
          <w:sz w:val="24"/>
          <w:szCs w:val="24"/>
        </w:rPr>
        <w:t>Miejsce publikacji ogłoszenia o przetargu:</w:t>
      </w:r>
    </w:p>
    <w:p w:rsidR="00B66BBD" w:rsidRPr="00B66BBD" w:rsidRDefault="00AB629F" w:rsidP="00D820D8">
      <w:pPr>
        <w:numPr>
          <w:ilvl w:val="0"/>
          <w:numId w:val="5"/>
        </w:numPr>
        <w:spacing w:line="276" w:lineRule="auto"/>
        <w:ind w:left="540" w:hanging="256"/>
        <w:jc w:val="both"/>
        <w:rPr>
          <w:sz w:val="24"/>
          <w:szCs w:val="24"/>
        </w:rPr>
      </w:pPr>
      <w:r w:rsidRPr="00B66BBD">
        <w:rPr>
          <w:sz w:val="24"/>
          <w:szCs w:val="24"/>
        </w:rPr>
        <w:t xml:space="preserve">Biuletyn Zamówień Publicznych. Ogłoszenie nr </w:t>
      </w:r>
      <w:r w:rsidRPr="00B66BBD">
        <w:rPr>
          <w:b/>
          <w:bCs/>
          <w:sz w:val="24"/>
          <w:szCs w:val="24"/>
          <w:lang w:eastAsia="pl-PL"/>
        </w:rPr>
        <w:t>_</w:t>
      </w:r>
      <w:r w:rsidR="00B66BBD" w:rsidRPr="00B66BBD">
        <w:rPr>
          <w:b/>
          <w:bCs/>
          <w:sz w:val="24"/>
          <w:szCs w:val="24"/>
          <w:lang w:eastAsia="pl-PL"/>
        </w:rPr>
        <w:t>586463-N-2017</w:t>
      </w:r>
      <w:r w:rsidRPr="00B66BBD">
        <w:rPr>
          <w:sz w:val="24"/>
          <w:szCs w:val="24"/>
        </w:rPr>
        <w:t xml:space="preserve"> </w:t>
      </w:r>
    </w:p>
    <w:p w:rsidR="00AB629F" w:rsidRPr="00B66BBD" w:rsidRDefault="00B66BBD" w:rsidP="00B66BBD">
      <w:pPr>
        <w:spacing w:line="276" w:lineRule="auto"/>
        <w:ind w:left="284"/>
        <w:jc w:val="both"/>
        <w:rPr>
          <w:sz w:val="24"/>
          <w:szCs w:val="24"/>
        </w:rPr>
      </w:pPr>
      <w:r w:rsidRPr="00B66BBD">
        <w:rPr>
          <w:sz w:val="24"/>
          <w:szCs w:val="24"/>
        </w:rPr>
        <w:t xml:space="preserve">    </w:t>
      </w:r>
      <w:r w:rsidR="00AB629F" w:rsidRPr="00B66BBD">
        <w:rPr>
          <w:sz w:val="24"/>
          <w:szCs w:val="24"/>
        </w:rPr>
        <w:t xml:space="preserve">z dnia </w:t>
      </w:r>
      <w:r w:rsidRPr="00B66BBD">
        <w:rPr>
          <w:b/>
          <w:bCs/>
          <w:sz w:val="24"/>
          <w:szCs w:val="24"/>
          <w:lang w:eastAsia="pl-PL"/>
        </w:rPr>
        <w:t xml:space="preserve">11 09 2017 </w:t>
      </w:r>
      <w:r w:rsidR="00AB629F" w:rsidRPr="00B66BBD">
        <w:rPr>
          <w:sz w:val="24"/>
          <w:szCs w:val="24"/>
        </w:rPr>
        <w:t xml:space="preserve">r. </w:t>
      </w:r>
    </w:p>
    <w:p w:rsidR="00AB629F" w:rsidRPr="008F489E" w:rsidRDefault="00AB629F" w:rsidP="008F489E">
      <w:pPr>
        <w:numPr>
          <w:ilvl w:val="0"/>
          <w:numId w:val="5"/>
        </w:numPr>
        <w:spacing w:line="276" w:lineRule="auto"/>
        <w:ind w:left="540" w:hanging="256"/>
        <w:jc w:val="both"/>
        <w:rPr>
          <w:sz w:val="24"/>
          <w:szCs w:val="24"/>
        </w:rPr>
      </w:pPr>
      <w:r w:rsidRPr="00DB4D72">
        <w:rPr>
          <w:sz w:val="24"/>
          <w:szCs w:val="24"/>
        </w:rPr>
        <w:t>str</w:t>
      </w:r>
      <w:r w:rsidR="00CD6E02">
        <w:rPr>
          <w:sz w:val="24"/>
          <w:szCs w:val="24"/>
        </w:rPr>
        <w:t>ona internetowa Zamawiającego –</w:t>
      </w:r>
      <w:r w:rsidR="00DD4070">
        <w:rPr>
          <w:sz w:val="24"/>
          <w:szCs w:val="24"/>
        </w:rPr>
        <w:t xml:space="preserve"> </w:t>
      </w:r>
      <w:hyperlink r:id="rId8" w:history="1">
        <w:r w:rsidR="003D1C59" w:rsidRPr="00C10D19">
          <w:rPr>
            <w:rStyle w:val="Hipercze"/>
            <w:sz w:val="24"/>
            <w:szCs w:val="24"/>
          </w:rPr>
          <w:t>www.gimmich.biposwiata.pl</w:t>
        </w:r>
      </w:hyperlink>
    </w:p>
    <w:p w:rsidR="00AB629F" w:rsidRPr="00DB4D72" w:rsidRDefault="00AB629F" w:rsidP="00D820D8">
      <w:pPr>
        <w:numPr>
          <w:ilvl w:val="0"/>
          <w:numId w:val="5"/>
        </w:numPr>
        <w:spacing w:line="276" w:lineRule="auto"/>
        <w:ind w:left="540" w:hanging="256"/>
        <w:jc w:val="both"/>
        <w:rPr>
          <w:sz w:val="24"/>
          <w:szCs w:val="24"/>
        </w:rPr>
      </w:pPr>
      <w:r w:rsidRPr="00DB4D72">
        <w:rPr>
          <w:sz w:val="24"/>
          <w:szCs w:val="24"/>
        </w:rPr>
        <w:t>tablica ogłoszeń w miejscu publicznie dostępnym w siedzibie Zamawiającego.</w:t>
      </w:r>
    </w:p>
    <w:p w:rsidR="00AB629F" w:rsidRPr="0032023E" w:rsidRDefault="00AB629F">
      <w:pPr>
        <w:spacing w:line="276" w:lineRule="auto"/>
        <w:rPr>
          <w:sz w:val="24"/>
          <w:szCs w:val="24"/>
        </w:rPr>
      </w:pPr>
    </w:p>
    <w:p w:rsidR="00AB629F" w:rsidRPr="0032023E" w:rsidRDefault="00AB629F" w:rsidP="00D820D8">
      <w:pPr>
        <w:pStyle w:val="Nagwek1"/>
        <w:numPr>
          <w:ilvl w:val="0"/>
          <w:numId w:val="4"/>
        </w:numPr>
        <w:shd w:val="clear" w:color="auto" w:fill="E6E6E6"/>
        <w:spacing w:line="276" w:lineRule="auto"/>
        <w:jc w:val="both"/>
      </w:pPr>
      <w:bookmarkStart w:id="1" w:name="__RefHeading__3_1099412566"/>
      <w:bookmarkEnd w:id="1"/>
      <w:r w:rsidRPr="0032023E">
        <w:rPr>
          <w:bCs/>
          <w:i/>
          <w:iCs/>
          <w:sz w:val="24"/>
          <w:szCs w:val="24"/>
        </w:rPr>
        <w:t xml:space="preserve">Opis przedmiotu zamówienia </w:t>
      </w:r>
    </w:p>
    <w:p w:rsidR="00270A40" w:rsidRPr="00270A40" w:rsidRDefault="00270A40" w:rsidP="00270A40">
      <w:pPr>
        <w:pStyle w:val="Nagwek1"/>
        <w:spacing w:line="360" w:lineRule="auto"/>
        <w:ind w:left="0" w:firstLine="0"/>
        <w:jc w:val="both"/>
        <w:rPr>
          <w:b w:val="0"/>
          <w:sz w:val="24"/>
          <w:szCs w:val="24"/>
        </w:rPr>
      </w:pPr>
      <w:r>
        <w:rPr>
          <w:b w:val="0"/>
          <w:sz w:val="24"/>
          <w:szCs w:val="24"/>
        </w:rPr>
        <w:tab/>
      </w:r>
      <w:r w:rsidRPr="00270A40">
        <w:rPr>
          <w:b w:val="0"/>
          <w:sz w:val="24"/>
          <w:szCs w:val="24"/>
        </w:rPr>
        <w:t xml:space="preserve">Przedmiot zamówienia dotyczy obiektu po Gimnazjum im. Feliksa </w:t>
      </w:r>
      <w:proofErr w:type="spellStart"/>
      <w:r w:rsidRPr="00270A40">
        <w:rPr>
          <w:b w:val="0"/>
          <w:sz w:val="24"/>
          <w:szCs w:val="24"/>
        </w:rPr>
        <w:t>Kikulskiego</w:t>
      </w:r>
      <w:proofErr w:type="spellEnd"/>
      <w:r w:rsidRPr="00270A40">
        <w:rPr>
          <w:b w:val="0"/>
          <w:sz w:val="24"/>
          <w:szCs w:val="24"/>
        </w:rPr>
        <w:t xml:space="preserve"> w Michalu (Michale 101 A, 86-134 Dragacz), które w wyniku reformy w oświacie zostało na mocy uchwały Nr XVIII/178/17 RADY GMINY DRAGACZ z dnia 27 marca 2017 roku w sprawie dostosowania sieci publicznych szkół podstawowych i gimnazjum, prowadzonych przez Gminę Dragacz, do nowego ustroju szkolnego oraz określenia granic  obwodów tych szkół, przekształcone w Szkołę Podstawową w Michalu (Michale 101 A, 86-134 Dragacz).</w:t>
      </w:r>
      <w:r>
        <w:rPr>
          <w:sz w:val="24"/>
          <w:szCs w:val="24"/>
        </w:rPr>
        <w:t xml:space="preserve"> </w:t>
      </w:r>
      <w:r w:rsidRPr="00270A40">
        <w:rPr>
          <w:b w:val="0"/>
          <w:sz w:val="24"/>
          <w:szCs w:val="24"/>
        </w:rPr>
        <w:t xml:space="preserve">Szkoła Podstawowa w Michalu funkcjonuje od  dnia 1 września 2017 r.. Wszelka dokumentacja dotycząca przedmiotu zamówienia, w której wymienia się   Gimnazjum im. Feliksa </w:t>
      </w:r>
      <w:proofErr w:type="spellStart"/>
      <w:r w:rsidRPr="00270A40">
        <w:rPr>
          <w:b w:val="0"/>
          <w:sz w:val="24"/>
          <w:szCs w:val="24"/>
        </w:rPr>
        <w:t>Kikulskiego</w:t>
      </w:r>
      <w:proofErr w:type="spellEnd"/>
      <w:r w:rsidRPr="00270A40">
        <w:rPr>
          <w:b w:val="0"/>
          <w:sz w:val="24"/>
          <w:szCs w:val="24"/>
        </w:rPr>
        <w:t xml:space="preserve"> w Michalu ma zastosowanie do Szkoły Podstawowej w Michalu.</w:t>
      </w:r>
    </w:p>
    <w:p w:rsidR="00AB629F" w:rsidRPr="00720CBE" w:rsidRDefault="00270A40" w:rsidP="00720CBE">
      <w:pPr>
        <w:pStyle w:val="Nagwek"/>
        <w:pBdr>
          <w:bottom w:val="single" w:sz="4" w:space="0" w:color="000000"/>
        </w:pBdr>
        <w:spacing w:line="360" w:lineRule="auto"/>
        <w:ind w:right="360"/>
        <w:jc w:val="both"/>
        <w:rPr>
          <w:sz w:val="24"/>
          <w:szCs w:val="24"/>
        </w:rPr>
      </w:pPr>
      <w:r>
        <w:rPr>
          <w:sz w:val="24"/>
          <w:szCs w:val="24"/>
        </w:rPr>
        <w:t xml:space="preserve">             </w:t>
      </w:r>
      <w:r w:rsidR="00F9167F">
        <w:rPr>
          <w:sz w:val="24"/>
          <w:szCs w:val="24"/>
        </w:rPr>
        <w:t>Zakres</w:t>
      </w:r>
      <w:r w:rsidR="008F489E">
        <w:rPr>
          <w:sz w:val="24"/>
          <w:szCs w:val="24"/>
        </w:rPr>
        <w:t xml:space="preserve"> zadań część</w:t>
      </w:r>
      <w:r w:rsidR="00F9167F">
        <w:rPr>
          <w:sz w:val="24"/>
          <w:szCs w:val="24"/>
        </w:rPr>
        <w:t xml:space="preserve"> I: </w:t>
      </w:r>
      <w:r w:rsidR="00C80BA5">
        <w:rPr>
          <w:sz w:val="24"/>
          <w:szCs w:val="24"/>
        </w:rPr>
        <w:t>adaptacja</w:t>
      </w:r>
      <w:r w:rsidR="00AB629F" w:rsidRPr="00720CBE">
        <w:rPr>
          <w:sz w:val="24"/>
          <w:szCs w:val="24"/>
        </w:rPr>
        <w:t xml:space="preserve"> pomieszczeń sali lekcyjnej na salę dydaktyczną punktu</w:t>
      </w:r>
      <w:r w:rsidR="00AB629F">
        <w:rPr>
          <w:sz w:val="24"/>
          <w:szCs w:val="24"/>
        </w:rPr>
        <w:t xml:space="preserve"> </w:t>
      </w:r>
      <w:r w:rsidR="00AB629F" w:rsidRPr="00720CBE">
        <w:rPr>
          <w:sz w:val="24"/>
          <w:szCs w:val="24"/>
        </w:rPr>
        <w:t>przedszkolnego (25 dzieci w sali) wraz z pomieszczeniami towarzyszącymi (sanitariat, szatnia).</w:t>
      </w:r>
      <w:r w:rsidR="00AB629F">
        <w:rPr>
          <w:sz w:val="24"/>
          <w:szCs w:val="24"/>
        </w:rPr>
        <w:t xml:space="preserve"> </w:t>
      </w:r>
      <w:r w:rsidR="003D1C59">
        <w:rPr>
          <w:sz w:val="24"/>
          <w:szCs w:val="24"/>
        </w:rPr>
        <w:t>Przedmiotowe pomieszczenia</w:t>
      </w:r>
      <w:r w:rsidR="00AB629F" w:rsidRPr="00720CBE">
        <w:rPr>
          <w:sz w:val="24"/>
          <w:szCs w:val="24"/>
        </w:rPr>
        <w:t xml:space="preserve"> pełni</w:t>
      </w:r>
      <w:r w:rsidR="00AB629F">
        <w:rPr>
          <w:sz w:val="24"/>
          <w:szCs w:val="24"/>
        </w:rPr>
        <w:t xml:space="preserve">ć będą dane funkcje przez okres </w:t>
      </w:r>
      <w:r w:rsidR="00AB629F" w:rsidRPr="00720CBE">
        <w:rPr>
          <w:sz w:val="24"/>
          <w:szCs w:val="24"/>
        </w:rPr>
        <w:t>dwóch lat, po czym funkcja przedszkolna</w:t>
      </w:r>
      <w:r w:rsidR="00AB629F">
        <w:rPr>
          <w:sz w:val="24"/>
          <w:szCs w:val="24"/>
        </w:rPr>
        <w:t xml:space="preserve"> </w:t>
      </w:r>
      <w:r w:rsidR="00AB629F" w:rsidRPr="00720CBE">
        <w:rPr>
          <w:sz w:val="24"/>
          <w:szCs w:val="24"/>
        </w:rPr>
        <w:t>zostanie przeniesiona do innego budynku.</w:t>
      </w:r>
    </w:p>
    <w:p w:rsidR="00AB629F" w:rsidRDefault="00AB629F" w:rsidP="00720CBE">
      <w:pPr>
        <w:pStyle w:val="Nagwek"/>
        <w:pBdr>
          <w:bottom w:val="single" w:sz="4" w:space="0" w:color="000000"/>
        </w:pBdr>
        <w:spacing w:line="360" w:lineRule="auto"/>
        <w:ind w:right="360"/>
        <w:jc w:val="both"/>
        <w:rPr>
          <w:sz w:val="24"/>
          <w:szCs w:val="24"/>
        </w:rPr>
      </w:pPr>
      <w:r w:rsidRPr="00720CBE">
        <w:rPr>
          <w:sz w:val="24"/>
          <w:szCs w:val="24"/>
        </w:rPr>
        <w:t>Pomieszczenia te zlokalizowane są na parterze budynku (północna część skrzydła głównego szkoły), a dostęp do</w:t>
      </w:r>
      <w:r>
        <w:rPr>
          <w:sz w:val="24"/>
          <w:szCs w:val="24"/>
        </w:rPr>
        <w:t xml:space="preserve"> </w:t>
      </w:r>
      <w:r w:rsidRPr="00720CBE">
        <w:rPr>
          <w:sz w:val="24"/>
          <w:szCs w:val="24"/>
        </w:rPr>
        <w:t>nich zapewniony jest z holu komunikacyjnego. Ewakuacja z sali możliwa jest poprzez dany hol komunikacyjny i</w:t>
      </w:r>
      <w:r>
        <w:rPr>
          <w:sz w:val="24"/>
          <w:szCs w:val="24"/>
        </w:rPr>
        <w:t xml:space="preserve"> </w:t>
      </w:r>
      <w:r w:rsidRPr="00720CBE">
        <w:rPr>
          <w:sz w:val="24"/>
          <w:szCs w:val="24"/>
        </w:rPr>
        <w:t>poprzez dodatkowe projektowane drzwi stanowiące wyjście na zewnątrz budynku wraz z projektowanym</w:t>
      </w:r>
      <w:r>
        <w:rPr>
          <w:sz w:val="24"/>
          <w:szCs w:val="24"/>
        </w:rPr>
        <w:t xml:space="preserve"> </w:t>
      </w:r>
      <w:r w:rsidRPr="00720CBE">
        <w:rPr>
          <w:sz w:val="24"/>
          <w:szCs w:val="24"/>
        </w:rPr>
        <w:t>podjazdem dla osób niepełnosprawnych (droga ewakuacyjna).</w:t>
      </w:r>
      <w:r>
        <w:rPr>
          <w:sz w:val="24"/>
          <w:szCs w:val="24"/>
        </w:rPr>
        <w:t xml:space="preserve"> </w:t>
      </w:r>
      <w:r w:rsidRPr="00720CBE">
        <w:rPr>
          <w:sz w:val="24"/>
          <w:szCs w:val="24"/>
        </w:rPr>
        <w:t>Prace związane z daną adaptacją polegają na wykonaniu dwóch otworów drzwiowych w ścianach</w:t>
      </w:r>
      <w:r>
        <w:rPr>
          <w:sz w:val="24"/>
          <w:szCs w:val="24"/>
        </w:rPr>
        <w:t xml:space="preserve"> </w:t>
      </w:r>
      <w:r w:rsidRPr="00720CBE">
        <w:rPr>
          <w:sz w:val="24"/>
          <w:szCs w:val="24"/>
        </w:rPr>
        <w:t>konstrukcyjnych (wewnętrznej oraz zewnętrznej), wykonanie podjazdu dla osób niepełnosprawnych wraz z</w:t>
      </w:r>
      <w:r>
        <w:rPr>
          <w:sz w:val="24"/>
          <w:szCs w:val="24"/>
        </w:rPr>
        <w:t xml:space="preserve"> </w:t>
      </w:r>
      <w:r w:rsidRPr="00720CBE">
        <w:rPr>
          <w:sz w:val="24"/>
          <w:szCs w:val="24"/>
        </w:rPr>
        <w:t>balustradą, wykonanie instalacji sanitarnych wraz z montażem armatury łazienkowej, wykonanie częściowej</w:t>
      </w:r>
      <w:r>
        <w:rPr>
          <w:sz w:val="24"/>
          <w:szCs w:val="24"/>
        </w:rPr>
        <w:t xml:space="preserve"> </w:t>
      </w:r>
      <w:r w:rsidRPr="00720CBE">
        <w:rPr>
          <w:sz w:val="24"/>
          <w:szCs w:val="24"/>
        </w:rPr>
        <w:t>przebudowy instalacji elektrycznej oświetleniowe oraz wykonanie robót remontowych ogólnych (malowanie</w:t>
      </w:r>
      <w:r>
        <w:rPr>
          <w:sz w:val="24"/>
          <w:szCs w:val="24"/>
        </w:rPr>
        <w:t xml:space="preserve"> </w:t>
      </w:r>
      <w:r w:rsidRPr="00720CBE">
        <w:rPr>
          <w:sz w:val="24"/>
          <w:szCs w:val="24"/>
        </w:rPr>
        <w:t>ścian).</w:t>
      </w:r>
      <w:r w:rsidR="008F489E">
        <w:rPr>
          <w:sz w:val="24"/>
          <w:szCs w:val="24"/>
        </w:rPr>
        <w:t xml:space="preserve"> Część II : utwardzenie placu manewrowego- drogi dla autobusów na starym boisku Szkoły Podstawowej w Michalu.</w:t>
      </w:r>
    </w:p>
    <w:p w:rsidR="00AB629F" w:rsidRPr="00D70A54" w:rsidRDefault="00AB629F" w:rsidP="00D70A54">
      <w:pPr>
        <w:pStyle w:val="Nagwek"/>
        <w:pBdr>
          <w:bottom w:val="single" w:sz="4" w:space="0" w:color="000000"/>
        </w:pBdr>
        <w:spacing w:line="360" w:lineRule="auto"/>
        <w:ind w:right="360"/>
        <w:jc w:val="both"/>
        <w:rPr>
          <w:b/>
          <w:sz w:val="24"/>
          <w:szCs w:val="24"/>
          <w:u w:val="single"/>
        </w:rPr>
      </w:pPr>
      <w:r w:rsidRPr="00D70A54">
        <w:rPr>
          <w:b/>
          <w:sz w:val="24"/>
          <w:szCs w:val="24"/>
          <w:u w:val="single"/>
        </w:rPr>
        <w:t>Kolejność realizacji robót :</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lastRenderedPageBreak/>
        <w:t>- demontaż istniejącego wyposażenia</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wykonanie wyburzeń ścianek działowych oraz wykonanie przebić w ścianach nośnych i działowych budynku</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wykonanie nowych ścianek działowych</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wykonanie konstrukcji podjazdu dla niepełnosprawnych oraz balustrady</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demontaż starej i montaż nowej stolarki okiennej i drzwiowej</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wykonanie przeróbek instalacji wewnętrznych</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wykonanie tynków/gładzi i posadzek</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wykonanie prac wykończeniowych wnętrz</w:t>
      </w:r>
    </w:p>
    <w:p w:rsidR="00AB629F" w:rsidRDefault="00AB629F" w:rsidP="00D70A54">
      <w:pPr>
        <w:pStyle w:val="Nagwek"/>
        <w:pBdr>
          <w:bottom w:val="single" w:sz="4" w:space="0" w:color="000000"/>
        </w:pBdr>
        <w:spacing w:line="360" w:lineRule="auto"/>
        <w:ind w:right="360"/>
        <w:jc w:val="both"/>
        <w:rPr>
          <w:sz w:val="24"/>
          <w:szCs w:val="24"/>
        </w:rPr>
      </w:pPr>
      <w:r w:rsidRPr="00D70A54">
        <w:rPr>
          <w:sz w:val="24"/>
          <w:szCs w:val="24"/>
        </w:rPr>
        <w:t>- roboty porządkowe</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xml:space="preserve">Ponadto utwardzenie </w:t>
      </w:r>
      <w:r w:rsidR="002A122B">
        <w:rPr>
          <w:sz w:val="24"/>
          <w:szCs w:val="24"/>
        </w:rPr>
        <w:t xml:space="preserve">placu manewrowego - </w:t>
      </w:r>
      <w:r w:rsidRPr="00D70A54">
        <w:rPr>
          <w:sz w:val="24"/>
          <w:szCs w:val="24"/>
        </w:rPr>
        <w:t xml:space="preserve">drogi dla autobusów na starym boisku </w:t>
      </w:r>
      <w:r w:rsidR="002A122B">
        <w:rPr>
          <w:sz w:val="24"/>
          <w:szCs w:val="24"/>
        </w:rPr>
        <w:t xml:space="preserve">Szkoły Podstawowej </w:t>
      </w:r>
      <w:r w:rsidR="002A122B" w:rsidRPr="000C326F">
        <w:rPr>
          <w:sz w:val="24"/>
          <w:szCs w:val="24"/>
        </w:rPr>
        <w:t xml:space="preserve"> </w:t>
      </w:r>
      <w:r w:rsidRPr="00D70A54">
        <w:rPr>
          <w:sz w:val="24"/>
          <w:szCs w:val="24"/>
        </w:rPr>
        <w:t xml:space="preserve">w Michalu polegać będzie na: </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xml:space="preserve">1) Mechanicznym wykonaniu koryta na całej szerokości drogi głębokości </w:t>
      </w:r>
      <w:smartTag w:uri="urn:schemas-microsoft-com:office:smarttags" w:element="metricconverter">
        <w:smartTagPr>
          <w:attr w:name="ProductID" w:val="35 cm"/>
        </w:smartTagPr>
        <w:r w:rsidRPr="00D70A54">
          <w:rPr>
            <w:sz w:val="24"/>
            <w:szCs w:val="24"/>
          </w:rPr>
          <w:t>35 cm</w:t>
        </w:r>
      </w:smartTag>
      <w:r w:rsidRPr="00D70A54">
        <w:rPr>
          <w:sz w:val="24"/>
          <w:szCs w:val="24"/>
        </w:rPr>
        <w:t>.</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xml:space="preserve">2) Wykonaniu warstwy odcinającej z piasku gr. </w:t>
      </w:r>
      <w:smartTag w:uri="urn:schemas-microsoft-com:office:smarttags" w:element="metricconverter">
        <w:smartTagPr>
          <w:attr w:name="ProductID" w:val="15 cm"/>
        </w:smartTagPr>
        <w:r w:rsidRPr="00D70A54">
          <w:rPr>
            <w:sz w:val="24"/>
            <w:szCs w:val="24"/>
          </w:rPr>
          <w:t>15 cm</w:t>
        </w:r>
      </w:smartTag>
      <w:r w:rsidRPr="00D70A54">
        <w:rPr>
          <w:sz w:val="24"/>
          <w:szCs w:val="24"/>
        </w:rPr>
        <w:t>.</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xml:space="preserve">3) Wykonaniu warstwy dolnej z gruzu betonowego gr. </w:t>
      </w:r>
      <w:smartTag w:uri="urn:schemas-microsoft-com:office:smarttags" w:element="metricconverter">
        <w:smartTagPr>
          <w:attr w:name="ProductID" w:val="15 cm"/>
        </w:smartTagPr>
        <w:r w:rsidRPr="00D70A54">
          <w:rPr>
            <w:sz w:val="24"/>
            <w:szCs w:val="24"/>
          </w:rPr>
          <w:t>15 cm</w:t>
        </w:r>
      </w:smartTag>
      <w:r w:rsidRPr="00D70A54">
        <w:rPr>
          <w:sz w:val="24"/>
          <w:szCs w:val="24"/>
        </w:rPr>
        <w:t>.</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 xml:space="preserve">4) Wykonaniu warstwy górnej z tłucznia kamiennego gr. </w:t>
      </w:r>
      <w:smartTag w:uri="urn:schemas-microsoft-com:office:smarttags" w:element="metricconverter">
        <w:smartTagPr>
          <w:attr w:name="ProductID" w:val="10 cm"/>
        </w:smartTagPr>
        <w:r w:rsidRPr="00D70A54">
          <w:rPr>
            <w:sz w:val="24"/>
            <w:szCs w:val="24"/>
          </w:rPr>
          <w:t>10 cm</w:t>
        </w:r>
      </w:smartTag>
      <w:r w:rsidRPr="00D70A54">
        <w:rPr>
          <w:sz w:val="24"/>
          <w:szCs w:val="24"/>
        </w:rPr>
        <w:t>.</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5) Wykonaniu ławy betonowej pod krawężniki z oporem.</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6) Ustawieniu krawężników wystających i wtopionych.</w:t>
      </w:r>
    </w:p>
    <w:p w:rsidR="00AB629F" w:rsidRPr="00D70A54" w:rsidRDefault="00AB629F" w:rsidP="00D70A54">
      <w:pPr>
        <w:pStyle w:val="Nagwek"/>
        <w:pBdr>
          <w:bottom w:val="single" w:sz="4" w:space="0" w:color="000000"/>
        </w:pBdr>
        <w:spacing w:line="360" w:lineRule="auto"/>
        <w:ind w:right="360"/>
        <w:jc w:val="both"/>
        <w:rPr>
          <w:sz w:val="24"/>
          <w:szCs w:val="24"/>
        </w:rPr>
      </w:pPr>
      <w:r w:rsidRPr="00D70A54">
        <w:rPr>
          <w:sz w:val="24"/>
          <w:szCs w:val="24"/>
        </w:rPr>
        <w:t>7) Wykonaniu trawnika na pozostałej części starego boiska.</w:t>
      </w:r>
    </w:p>
    <w:p w:rsidR="00AB629F" w:rsidRDefault="00AB629F" w:rsidP="0009395D">
      <w:pPr>
        <w:pStyle w:val="Tekstpodstawowy"/>
        <w:spacing w:line="360" w:lineRule="auto"/>
        <w:jc w:val="both"/>
        <w:rPr>
          <w:b w:val="0"/>
          <w:szCs w:val="24"/>
        </w:rPr>
      </w:pPr>
      <w:r>
        <w:rPr>
          <w:b w:val="0"/>
          <w:szCs w:val="24"/>
        </w:rPr>
        <w:t xml:space="preserve">Szczegółowo przedmiot zamówienia został opisany w </w:t>
      </w:r>
      <w:r w:rsidRPr="0009395D">
        <w:rPr>
          <w:szCs w:val="24"/>
        </w:rPr>
        <w:t>Z</w:t>
      </w:r>
      <w:r>
        <w:rPr>
          <w:szCs w:val="24"/>
        </w:rPr>
        <w:t>ałącznikach 1a i 1b</w:t>
      </w:r>
    </w:p>
    <w:p w:rsidR="00AB629F" w:rsidRDefault="00AB629F" w:rsidP="00A3079C">
      <w:pPr>
        <w:pStyle w:val="Nagwek"/>
        <w:pBdr>
          <w:bottom w:val="single" w:sz="4" w:space="0" w:color="000000"/>
        </w:pBdr>
        <w:spacing w:line="360" w:lineRule="auto"/>
        <w:ind w:right="360"/>
        <w:jc w:val="both"/>
        <w:rPr>
          <w:sz w:val="24"/>
          <w:szCs w:val="24"/>
        </w:rPr>
      </w:pPr>
    </w:p>
    <w:p w:rsidR="00AB629F" w:rsidRPr="00290148" w:rsidRDefault="00AB629F" w:rsidP="00290148">
      <w:pPr>
        <w:pStyle w:val="Nagwek"/>
        <w:pBdr>
          <w:bottom w:val="single" w:sz="4" w:space="0" w:color="000000"/>
        </w:pBdr>
        <w:spacing w:line="276" w:lineRule="auto"/>
        <w:ind w:right="360"/>
        <w:jc w:val="both"/>
        <w:rPr>
          <w:sz w:val="24"/>
          <w:szCs w:val="24"/>
        </w:rPr>
      </w:pPr>
      <w:r w:rsidRPr="00290148">
        <w:rPr>
          <w:b/>
          <w:sz w:val="24"/>
          <w:szCs w:val="24"/>
        </w:rPr>
        <w:t xml:space="preserve">Zamawiający zgodnie z art. 36 aa ust.1 Pzp dokonał podziału zamówienia na części </w:t>
      </w:r>
      <w:r w:rsidRPr="00290148">
        <w:rPr>
          <w:b/>
          <w:sz w:val="24"/>
          <w:szCs w:val="24"/>
        </w:rPr>
        <w:br/>
        <w:t xml:space="preserve">i dopuszcza składanie ofert częściowych. </w:t>
      </w:r>
      <w:r w:rsidRPr="00290148">
        <w:rPr>
          <w:sz w:val="24"/>
          <w:szCs w:val="24"/>
        </w:rPr>
        <w:t xml:space="preserve">Zamawiający nie wprowadza żadnych ograniczeń co do możliwości składania ofert na poszczególne części zamówienia. Oznacza to, że Wykonawca może złożyć ofertę na jedną lub wszystkie części zamówienia. </w:t>
      </w:r>
    </w:p>
    <w:p w:rsidR="00AB629F" w:rsidRPr="00290148" w:rsidRDefault="00AB629F" w:rsidP="00DB4D72">
      <w:pPr>
        <w:pStyle w:val="Tekstpodstawowy"/>
        <w:spacing w:line="276" w:lineRule="auto"/>
        <w:jc w:val="both"/>
        <w:rPr>
          <w:b w:val="0"/>
          <w:szCs w:val="24"/>
        </w:rPr>
      </w:pPr>
    </w:p>
    <w:p w:rsidR="00AB629F" w:rsidRPr="000C326F" w:rsidRDefault="002A122B" w:rsidP="00371A09">
      <w:pPr>
        <w:spacing w:line="276" w:lineRule="auto"/>
        <w:jc w:val="both"/>
        <w:rPr>
          <w:b/>
          <w:sz w:val="24"/>
          <w:szCs w:val="24"/>
        </w:rPr>
      </w:pPr>
      <w:r>
        <w:rPr>
          <w:sz w:val="24"/>
          <w:szCs w:val="24"/>
        </w:rPr>
        <w:t xml:space="preserve">Część I pn.: </w:t>
      </w:r>
      <w:r w:rsidRPr="002A122B">
        <w:rPr>
          <w:sz w:val="24"/>
          <w:szCs w:val="24"/>
        </w:rPr>
        <w:t>A</w:t>
      </w:r>
      <w:r w:rsidR="00AB629F" w:rsidRPr="002A122B">
        <w:rPr>
          <w:sz w:val="24"/>
          <w:szCs w:val="24"/>
        </w:rPr>
        <w:t xml:space="preserve">daptacja części pomieszczeń szkolnych na potrzeby oddziału przedszkolnego </w:t>
      </w:r>
      <w:r w:rsidRPr="002A122B">
        <w:rPr>
          <w:sz w:val="24"/>
          <w:szCs w:val="24"/>
        </w:rPr>
        <w:t xml:space="preserve">wraz z budową podjazdu dla osób niepełnosprawnych w Szkole Podstawowej w Michalu oraz utwardzenie placu manewrowego na starym boisku Szkoły Podstawowej w Michalu </w:t>
      </w:r>
      <w:r w:rsidR="00AB629F" w:rsidRPr="002A122B">
        <w:rPr>
          <w:sz w:val="24"/>
          <w:szCs w:val="24"/>
        </w:rPr>
        <w:t xml:space="preserve">– </w:t>
      </w:r>
      <w:r w:rsidR="00AB629F" w:rsidRPr="002A122B">
        <w:rPr>
          <w:b/>
          <w:sz w:val="24"/>
          <w:szCs w:val="24"/>
        </w:rPr>
        <w:t>ro</w:t>
      </w:r>
      <w:r w:rsidRPr="002A122B">
        <w:rPr>
          <w:b/>
          <w:sz w:val="24"/>
          <w:szCs w:val="24"/>
        </w:rPr>
        <w:t>boty budowlane</w:t>
      </w:r>
      <w:r>
        <w:rPr>
          <w:b/>
          <w:sz w:val="24"/>
          <w:szCs w:val="24"/>
        </w:rPr>
        <w:t xml:space="preserve"> (</w:t>
      </w:r>
      <w:r w:rsidR="00AB629F" w:rsidRPr="002A122B">
        <w:rPr>
          <w:b/>
          <w:sz w:val="24"/>
          <w:szCs w:val="24"/>
        </w:rPr>
        <w:t>adaptacja części pomieszczeń szkolnych na potrzeby oddziału przedszkolnego</w:t>
      </w:r>
      <w:r w:rsidRPr="002A122B">
        <w:rPr>
          <w:b/>
          <w:sz w:val="24"/>
          <w:szCs w:val="24"/>
        </w:rPr>
        <w:t xml:space="preserve"> wraz z budową podjazdu dla osób niepełnosprawnych w Szkole Podstawowej w Michalu</w:t>
      </w:r>
      <w:r w:rsidR="00AB629F" w:rsidRPr="000C326F">
        <w:rPr>
          <w:b/>
          <w:sz w:val="24"/>
          <w:szCs w:val="24"/>
        </w:rPr>
        <w:t>).</w:t>
      </w:r>
    </w:p>
    <w:p w:rsidR="00AB629F" w:rsidRPr="00DB4D72" w:rsidRDefault="00AB629F" w:rsidP="00DB4D72">
      <w:pPr>
        <w:pStyle w:val="Tekstpodstawowy"/>
        <w:spacing w:line="276" w:lineRule="auto"/>
        <w:rPr>
          <w:b w:val="0"/>
          <w:color w:val="FF0000"/>
          <w:szCs w:val="24"/>
        </w:rPr>
      </w:pPr>
    </w:p>
    <w:p w:rsidR="00AB629F" w:rsidRPr="00DB4D72" w:rsidRDefault="00AB629F" w:rsidP="00990109">
      <w:pPr>
        <w:spacing w:line="360" w:lineRule="auto"/>
        <w:jc w:val="both"/>
        <w:rPr>
          <w:b/>
          <w:sz w:val="24"/>
          <w:szCs w:val="24"/>
        </w:rPr>
      </w:pPr>
      <w:r w:rsidRPr="00DB4D72">
        <w:rPr>
          <w:b/>
          <w:sz w:val="24"/>
          <w:szCs w:val="24"/>
        </w:rPr>
        <w:t>Symbol Centralnej Klasyfikacji Produktów wg Wspólnego Słownika Zamówień CPV</w:t>
      </w:r>
    </w:p>
    <w:p w:rsidR="00AB629F" w:rsidRPr="005F7BC0" w:rsidRDefault="00AB629F" w:rsidP="00990109">
      <w:pPr>
        <w:spacing w:line="360" w:lineRule="auto"/>
        <w:jc w:val="both"/>
        <w:rPr>
          <w:sz w:val="24"/>
          <w:szCs w:val="24"/>
        </w:rPr>
      </w:pPr>
      <w:r>
        <w:rPr>
          <w:sz w:val="24"/>
          <w:szCs w:val="24"/>
        </w:rPr>
        <w:t xml:space="preserve"> </w:t>
      </w:r>
    </w:p>
    <w:p w:rsidR="00AB629F" w:rsidRPr="00952783" w:rsidRDefault="00AB629F" w:rsidP="00952783">
      <w:pPr>
        <w:spacing w:line="360" w:lineRule="auto"/>
        <w:jc w:val="both"/>
        <w:rPr>
          <w:sz w:val="24"/>
          <w:szCs w:val="24"/>
        </w:rPr>
      </w:pPr>
      <w:r w:rsidRPr="00952783">
        <w:rPr>
          <w:sz w:val="24"/>
          <w:szCs w:val="24"/>
        </w:rPr>
        <w:t>45112500-0</w:t>
      </w:r>
      <w:r>
        <w:rPr>
          <w:sz w:val="24"/>
          <w:szCs w:val="24"/>
        </w:rPr>
        <w:t xml:space="preserve"> </w:t>
      </w:r>
      <w:r w:rsidRPr="00952783">
        <w:rPr>
          <w:sz w:val="24"/>
          <w:szCs w:val="24"/>
        </w:rPr>
        <w:t xml:space="preserve">Roboty ziemne przy wykonywaniu wykopów </w:t>
      </w:r>
      <w:r w:rsidRPr="00952783">
        <w:rPr>
          <w:sz w:val="24"/>
          <w:szCs w:val="24"/>
        </w:rPr>
        <w:tab/>
      </w:r>
      <w:r w:rsidRPr="00952783">
        <w:rPr>
          <w:sz w:val="24"/>
          <w:szCs w:val="24"/>
        </w:rPr>
        <w:tab/>
      </w:r>
    </w:p>
    <w:p w:rsidR="00AB629F" w:rsidRPr="00952783" w:rsidRDefault="00AB629F" w:rsidP="00952783">
      <w:pPr>
        <w:spacing w:line="360" w:lineRule="auto"/>
        <w:jc w:val="both"/>
        <w:rPr>
          <w:sz w:val="24"/>
          <w:szCs w:val="24"/>
        </w:rPr>
      </w:pPr>
      <w:r w:rsidRPr="00952783">
        <w:rPr>
          <w:sz w:val="24"/>
          <w:szCs w:val="24"/>
        </w:rPr>
        <w:lastRenderedPageBreak/>
        <w:t>45111300-1</w:t>
      </w:r>
      <w:r>
        <w:rPr>
          <w:sz w:val="24"/>
          <w:szCs w:val="24"/>
        </w:rPr>
        <w:t xml:space="preserve"> </w:t>
      </w:r>
      <w:r w:rsidRPr="00952783">
        <w:rPr>
          <w:sz w:val="24"/>
          <w:szCs w:val="24"/>
        </w:rPr>
        <w:t xml:space="preserve">Roboty rozbiórkowe                            </w:t>
      </w:r>
      <w:r w:rsidRPr="00952783">
        <w:rPr>
          <w:sz w:val="24"/>
          <w:szCs w:val="24"/>
        </w:rPr>
        <w:tab/>
      </w:r>
      <w:r w:rsidRPr="00952783">
        <w:rPr>
          <w:sz w:val="24"/>
          <w:szCs w:val="24"/>
        </w:rPr>
        <w:tab/>
      </w:r>
      <w:r w:rsidRPr="00952783">
        <w:rPr>
          <w:sz w:val="24"/>
          <w:szCs w:val="24"/>
        </w:rPr>
        <w:tab/>
      </w:r>
      <w:r w:rsidRPr="00952783">
        <w:rPr>
          <w:sz w:val="24"/>
          <w:szCs w:val="24"/>
        </w:rPr>
        <w:tab/>
        <w:t xml:space="preserve"> </w:t>
      </w:r>
    </w:p>
    <w:p w:rsidR="00AB629F" w:rsidRPr="00952783" w:rsidRDefault="00AB629F" w:rsidP="00952783">
      <w:pPr>
        <w:spacing w:line="360" w:lineRule="auto"/>
        <w:jc w:val="both"/>
        <w:rPr>
          <w:sz w:val="24"/>
          <w:szCs w:val="24"/>
        </w:rPr>
      </w:pPr>
      <w:r w:rsidRPr="00952783">
        <w:rPr>
          <w:sz w:val="24"/>
          <w:szCs w:val="24"/>
        </w:rPr>
        <w:t>45262311-4</w:t>
      </w:r>
      <w:r>
        <w:rPr>
          <w:sz w:val="24"/>
          <w:szCs w:val="24"/>
        </w:rPr>
        <w:t xml:space="preserve"> </w:t>
      </w:r>
      <w:r w:rsidRPr="00952783">
        <w:rPr>
          <w:sz w:val="24"/>
          <w:szCs w:val="24"/>
        </w:rPr>
        <w:t>Betonowanie konstrukcji</w:t>
      </w:r>
      <w:r w:rsidRPr="00952783">
        <w:rPr>
          <w:sz w:val="24"/>
          <w:szCs w:val="24"/>
        </w:rPr>
        <w:tab/>
      </w:r>
      <w:r w:rsidRPr="00952783">
        <w:rPr>
          <w:sz w:val="24"/>
          <w:szCs w:val="24"/>
        </w:rPr>
        <w:tab/>
      </w:r>
      <w:r w:rsidRPr="00952783">
        <w:rPr>
          <w:sz w:val="24"/>
          <w:szCs w:val="24"/>
        </w:rPr>
        <w:tab/>
      </w:r>
      <w:r w:rsidRPr="00952783">
        <w:rPr>
          <w:sz w:val="24"/>
          <w:szCs w:val="24"/>
        </w:rPr>
        <w:tab/>
      </w:r>
      <w:r w:rsidRPr="00952783">
        <w:rPr>
          <w:sz w:val="24"/>
          <w:szCs w:val="24"/>
        </w:rPr>
        <w:tab/>
      </w:r>
      <w:r w:rsidRPr="00952783">
        <w:rPr>
          <w:sz w:val="24"/>
          <w:szCs w:val="24"/>
        </w:rPr>
        <w:tab/>
        <w:t xml:space="preserve"> </w:t>
      </w:r>
    </w:p>
    <w:p w:rsidR="00AB629F" w:rsidRPr="00952783" w:rsidRDefault="00AB629F" w:rsidP="00952783">
      <w:pPr>
        <w:spacing w:line="360" w:lineRule="auto"/>
        <w:jc w:val="both"/>
        <w:rPr>
          <w:sz w:val="24"/>
          <w:szCs w:val="24"/>
        </w:rPr>
      </w:pPr>
      <w:r w:rsidRPr="00952783">
        <w:rPr>
          <w:sz w:val="24"/>
          <w:szCs w:val="24"/>
        </w:rPr>
        <w:t>45262310-7</w:t>
      </w:r>
      <w:r>
        <w:rPr>
          <w:sz w:val="24"/>
          <w:szCs w:val="24"/>
        </w:rPr>
        <w:t xml:space="preserve"> </w:t>
      </w:r>
      <w:r w:rsidRPr="00952783">
        <w:rPr>
          <w:sz w:val="24"/>
          <w:szCs w:val="24"/>
        </w:rPr>
        <w:t xml:space="preserve">Roboty zbrojarskie </w:t>
      </w:r>
      <w:r w:rsidRPr="00952783">
        <w:rPr>
          <w:sz w:val="24"/>
          <w:szCs w:val="24"/>
        </w:rPr>
        <w:tab/>
      </w:r>
      <w:r w:rsidRPr="00952783">
        <w:rPr>
          <w:sz w:val="24"/>
          <w:szCs w:val="24"/>
        </w:rPr>
        <w:tab/>
      </w:r>
      <w:r w:rsidRPr="00952783">
        <w:rPr>
          <w:sz w:val="24"/>
          <w:szCs w:val="24"/>
        </w:rPr>
        <w:tab/>
      </w:r>
    </w:p>
    <w:p w:rsidR="00AB629F" w:rsidRPr="00952783" w:rsidRDefault="00AB629F" w:rsidP="00952783">
      <w:pPr>
        <w:spacing w:line="360" w:lineRule="auto"/>
        <w:jc w:val="both"/>
        <w:rPr>
          <w:sz w:val="24"/>
          <w:szCs w:val="24"/>
        </w:rPr>
      </w:pPr>
      <w:r w:rsidRPr="00952783">
        <w:rPr>
          <w:sz w:val="24"/>
          <w:szCs w:val="24"/>
        </w:rPr>
        <w:t>45262300-4</w:t>
      </w:r>
      <w:r>
        <w:rPr>
          <w:sz w:val="24"/>
          <w:szCs w:val="24"/>
        </w:rPr>
        <w:t xml:space="preserve"> </w:t>
      </w:r>
      <w:r w:rsidRPr="00952783">
        <w:rPr>
          <w:sz w:val="24"/>
          <w:szCs w:val="24"/>
        </w:rPr>
        <w:t>Roboty betoniarskie</w:t>
      </w:r>
      <w:r w:rsidRPr="00952783">
        <w:rPr>
          <w:sz w:val="24"/>
          <w:szCs w:val="24"/>
        </w:rPr>
        <w:tab/>
      </w:r>
      <w:r w:rsidRPr="00952783">
        <w:rPr>
          <w:sz w:val="24"/>
          <w:szCs w:val="24"/>
        </w:rPr>
        <w:tab/>
      </w:r>
      <w:r w:rsidRPr="00952783">
        <w:rPr>
          <w:sz w:val="24"/>
          <w:szCs w:val="24"/>
        </w:rPr>
        <w:tab/>
      </w:r>
      <w:r w:rsidRPr="00952783">
        <w:rPr>
          <w:sz w:val="24"/>
          <w:szCs w:val="24"/>
        </w:rPr>
        <w:tab/>
        <w:t xml:space="preserve"> </w:t>
      </w:r>
    </w:p>
    <w:p w:rsidR="00AB629F" w:rsidRPr="00952783" w:rsidRDefault="00AB629F" w:rsidP="00952783">
      <w:pPr>
        <w:spacing w:line="360" w:lineRule="auto"/>
        <w:jc w:val="both"/>
        <w:rPr>
          <w:sz w:val="24"/>
          <w:szCs w:val="24"/>
        </w:rPr>
      </w:pPr>
      <w:r w:rsidRPr="00952783">
        <w:rPr>
          <w:sz w:val="24"/>
          <w:szCs w:val="24"/>
        </w:rPr>
        <w:t>45262520-2</w:t>
      </w:r>
      <w:r>
        <w:rPr>
          <w:sz w:val="24"/>
          <w:szCs w:val="24"/>
        </w:rPr>
        <w:t xml:space="preserve"> Roboty murarskie </w:t>
      </w:r>
      <w:r>
        <w:rPr>
          <w:sz w:val="24"/>
          <w:szCs w:val="24"/>
        </w:rPr>
        <w:tab/>
      </w:r>
      <w:r>
        <w:rPr>
          <w:sz w:val="24"/>
          <w:szCs w:val="24"/>
        </w:rPr>
        <w:tab/>
      </w:r>
      <w:r>
        <w:rPr>
          <w:sz w:val="24"/>
          <w:szCs w:val="24"/>
        </w:rPr>
        <w:tab/>
      </w:r>
      <w:r>
        <w:rPr>
          <w:sz w:val="24"/>
          <w:szCs w:val="24"/>
        </w:rPr>
        <w:tab/>
      </w:r>
      <w:r>
        <w:rPr>
          <w:sz w:val="24"/>
          <w:szCs w:val="24"/>
        </w:rPr>
        <w:tab/>
      </w:r>
      <w:r w:rsidRPr="00952783">
        <w:rPr>
          <w:sz w:val="24"/>
          <w:szCs w:val="24"/>
        </w:rPr>
        <w:t xml:space="preserve"> </w:t>
      </w:r>
    </w:p>
    <w:p w:rsidR="00AB629F" w:rsidRPr="00952783" w:rsidRDefault="00AB629F" w:rsidP="00952783">
      <w:pPr>
        <w:spacing w:line="360" w:lineRule="auto"/>
        <w:jc w:val="both"/>
        <w:rPr>
          <w:sz w:val="24"/>
          <w:szCs w:val="24"/>
        </w:rPr>
      </w:pPr>
      <w:r w:rsidRPr="00952783">
        <w:rPr>
          <w:sz w:val="24"/>
          <w:szCs w:val="24"/>
        </w:rPr>
        <w:t>45421100-5</w:t>
      </w:r>
      <w:r>
        <w:rPr>
          <w:sz w:val="24"/>
          <w:szCs w:val="24"/>
        </w:rPr>
        <w:t xml:space="preserve"> </w:t>
      </w:r>
      <w:r w:rsidRPr="00952783">
        <w:rPr>
          <w:sz w:val="24"/>
          <w:szCs w:val="24"/>
        </w:rPr>
        <w:t xml:space="preserve">Stolarka okienna i drzwiowa </w:t>
      </w:r>
      <w:r w:rsidRPr="00952783">
        <w:rPr>
          <w:sz w:val="24"/>
          <w:szCs w:val="24"/>
        </w:rPr>
        <w:tab/>
      </w:r>
      <w:r w:rsidRPr="00952783">
        <w:rPr>
          <w:sz w:val="24"/>
          <w:szCs w:val="24"/>
        </w:rPr>
        <w:tab/>
      </w:r>
    </w:p>
    <w:p w:rsidR="00AB629F" w:rsidRPr="00952783" w:rsidRDefault="00AB629F" w:rsidP="00952783">
      <w:pPr>
        <w:spacing w:line="360" w:lineRule="auto"/>
        <w:jc w:val="both"/>
        <w:rPr>
          <w:sz w:val="24"/>
          <w:szCs w:val="24"/>
        </w:rPr>
      </w:pPr>
      <w:r w:rsidRPr="00952783">
        <w:rPr>
          <w:sz w:val="24"/>
          <w:szCs w:val="24"/>
        </w:rPr>
        <w:t>45410000-4</w:t>
      </w:r>
      <w:r>
        <w:rPr>
          <w:sz w:val="24"/>
          <w:szCs w:val="24"/>
        </w:rPr>
        <w:t xml:space="preserve"> Tynkowanie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B629F" w:rsidRPr="00952783" w:rsidRDefault="00AB629F" w:rsidP="00952783">
      <w:pPr>
        <w:spacing w:line="360" w:lineRule="auto"/>
        <w:jc w:val="both"/>
        <w:rPr>
          <w:sz w:val="24"/>
          <w:szCs w:val="24"/>
        </w:rPr>
      </w:pPr>
      <w:r w:rsidRPr="00952783">
        <w:rPr>
          <w:sz w:val="24"/>
          <w:szCs w:val="24"/>
        </w:rPr>
        <w:t>45321000-3</w:t>
      </w:r>
      <w:r>
        <w:rPr>
          <w:sz w:val="24"/>
          <w:szCs w:val="24"/>
        </w:rPr>
        <w:t xml:space="preserve"> </w:t>
      </w:r>
      <w:r w:rsidRPr="00952783">
        <w:rPr>
          <w:sz w:val="24"/>
          <w:szCs w:val="24"/>
        </w:rPr>
        <w:t>Roboty dociepleniowe – izol</w:t>
      </w:r>
      <w:r>
        <w:rPr>
          <w:sz w:val="24"/>
          <w:szCs w:val="24"/>
        </w:rPr>
        <w:t xml:space="preserve">acja ze styropianu/polistyrenu ekstradowanego </w:t>
      </w:r>
      <w:r w:rsidRPr="00952783">
        <w:rPr>
          <w:sz w:val="24"/>
          <w:szCs w:val="24"/>
        </w:rPr>
        <w:t xml:space="preserve"> </w:t>
      </w:r>
    </w:p>
    <w:p w:rsidR="00AB629F" w:rsidRPr="00952783" w:rsidRDefault="00AB629F" w:rsidP="00952783">
      <w:pPr>
        <w:spacing w:line="360" w:lineRule="auto"/>
        <w:jc w:val="both"/>
        <w:rPr>
          <w:sz w:val="24"/>
          <w:szCs w:val="24"/>
        </w:rPr>
      </w:pPr>
      <w:r w:rsidRPr="00952783">
        <w:rPr>
          <w:sz w:val="24"/>
          <w:szCs w:val="24"/>
        </w:rPr>
        <w:t>45442100-8</w:t>
      </w:r>
      <w:r>
        <w:rPr>
          <w:sz w:val="24"/>
          <w:szCs w:val="24"/>
        </w:rPr>
        <w:t xml:space="preserve"> </w:t>
      </w:r>
      <w:r w:rsidRPr="00952783">
        <w:rPr>
          <w:sz w:val="24"/>
          <w:szCs w:val="24"/>
        </w:rPr>
        <w:t>Roboty malarskie</w:t>
      </w:r>
      <w:r w:rsidRPr="00952783">
        <w:rPr>
          <w:sz w:val="24"/>
          <w:szCs w:val="24"/>
        </w:rPr>
        <w:tab/>
        <w:t xml:space="preserve">  </w:t>
      </w:r>
    </w:p>
    <w:p w:rsidR="00AB629F" w:rsidRPr="00952783" w:rsidRDefault="00AB629F" w:rsidP="00952783">
      <w:pPr>
        <w:spacing w:line="360" w:lineRule="auto"/>
        <w:jc w:val="both"/>
        <w:rPr>
          <w:sz w:val="24"/>
          <w:szCs w:val="24"/>
        </w:rPr>
      </w:pPr>
      <w:r w:rsidRPr="00952783">
        <w:rPr>
          <w:sz w:val="24"/>
          <w:szCs w:val="24"/>
        </w:rPr>
        <w:t>45421160-3</w:t>
      </w:r>
      <w:r>
        <w:rPr>
          <w:sz w:val="24"/>
          <w:szCs w:val="24"/>
        </w:rPr>
        <w:t xml:space="preserve"> </w:t>
      </w:r>
      <w:r w:rsidRPr="00952783">
        <w:rPr>
          <w:sz w:val="24"/>
          <w:szCs w:val="24"/>
        </w:rPr>
        <w:t xml:space="preserve">Roboty ślusarskie </w:t>
      </w:r>
      <w:r w:rsidRPr="00952783">
        <w:rPr>
          <w:sz w:val="24"/>
          <w:szCs w:val="24"/>
        </w:rPr>
        <w:tab/>
      </w:r>
      <w:r w:rsidRPr="00952783">
        <w:rPr>
          <w:sz w:val="24"/>
          <w:szCs w:val="24"/>
        </w:rPr>
        <w:tab/>
      </w:r>
      <w:r w:rsidRPr="00952783">
        <w:rPr>
          <w:sz w:val="24"/>
          <w:szCs w:val="24"/>
        </w:rPr>
        <w:tab/>
      </w:r>
      <w:r w:rsidRPr="00952783">
        <w:rPr>
          <w:sz w:val="24"/>
          <w:szCs w:val="24"/>
        </w:rPr>
        <w:tab/>
      </w:r>
      <w:r w:rsidRPr="00952783">
        <w:rPr>
          <w:sz w:val="24"/>
          <w:szCs w:val="24"/>
        </w:rPr>
        <w:tab/>
      </w:r>
      <w:r w:rsidRPr="00952783">
        <w:rPr>
          <w:sz w:val="24"/>
          <w:szCs w:val="24"/>
        </w:rPr>
        <w:tab/>
      </w:r>
      <w:r w:rsidRPr="00952783">
        <w:rPr>
          <w:sz w:val="24"/>
          <w:szCs w:val="24"/>
        </w:rPr>
        <w:tab/>
        <w:t xml:space="preserve"> </w:t>
      </w:r>
    </w:p>
    <w:p w:rsidR="00AB629F" w:rsidRPr="00952783" w:rsidRDefault="00AB629F" w:rsidP="00952783">
      <w:pPr>
        <w:spacing w:line="360" w:lineRule="auto"/>
        <w:jc w:val="both"/>
        <w:rPr>
          <w:sz w:val="24"/>
          <w:szCs w:val="24"/>
        </w:rPr>
      </w:pPr>
      <w:r w:rsidRPr="00952783">
        <w:rPr>
          <w:sz w:val="24"/>
          <w:szCs w:val="24"/>
        </w:rPr>
        <w:t xml:space="preserve"> </w:t>
      </w:r>
    </w:p>
    <w:p w:rsidR="00AB629F" w:rsidRPr="00952783" w:rsidRDefault="00AB629F" w:rsidP="00952783">
      <w:pPr>
        <w:spacing w:line="360" w:lineRule="auto"/>
        <w:jc w:val="both"/>
        <w:rPr>
          <w:sz w:val="24"/>
          <w:szCs w:val="24"/>
        </w:rPr>
      </w:pPr>
      <w:r w:rsidRPr="00952783">
        <w:rPr>
          <w:sz w:val="24"/>
          <w:szCs w:val="24"/>
        </w:rPr>
        <w:t>45262400-5</w:t>
      </w:r>
      <w:r>
        <w:rPr>
          <w:sz w:val="24"/>
          <w:szCs w:val="24"/>
        </w:rPr>
        <w:t xml:space="preserve"> </w:t>
      </w:r>
      <w:r w:rsidRPr="00952783">
        <w:rPr>
          <w:sz w:val="24"/>
          <w:szCs w:val="24"/>
        </w:rPr>
        <w:t xml:space="preserve">Wykonywanie konstrukcji stalowych </w:t>
      </w:r>
      <w:r w:rsidRPr="00952783">
        <w:rPr>
          <w:sz w:val="24"/>
          <w:szCs w:val="24"/>
        </w:rPr>
        <w:tab/>
        <w:t xml:space="preserve"> </w:t>
      </w:r>
    </w:p>
    <w:p w:rsidR="00AB629F" w:rsidRPr="00952783" w:rsidRDefault="00AB629F" w:rsidP="00952783">
      <w:pPr>
        <w:spacing w:line="360" w:lineRule="auto"/>
        <w:jc w:val="both"/>
        <w:rPr>
          <w:sz w:val="24"/>
          <w:szCs w:val="24"/>
        </w:rPr>
      </w:pPr>
      <w:r w:rsidRPr="00952783">
        <w:rPr>
          <w:sz w:val="24"/>
          <w:szCs w:val="24"/>
        </w:rPr>
        <w:t>45324000-4</w:t>
      </w:r>
      <w:r>
        <w:rPr>
          <w:sz w:val="24"/>
          <w:szCs w:val="24"/>
        </w:rPr>
        <w:t xml:space="preserve"> </w:t>
      </w:r>
      <w:r w:rsidRPr="00952783">
        <w:rPr>
          <w:sz w:val="24"/>
          <w:szCs w:val="24"/>
        </w:rPr>
        <w:t xml:space="preserve">Okładziny z płyt G-K </w:t>
      </w:r>
    </w:p>
    <w:p w:rsidR="00AB629F" w:rsidRPr="00952783" w:rsidRDefault="00AB629F" w:rsidP="00952783">
      <w:pPr>
        <w:spacing w:line="360" w:lineRule="auto"/>
        <w:jc w:val="both"/>
        <w:rPr>
          <w:sz w:val="24"/>
          <w:szCs w:val="24"/>
        </w:rPr>
      </w:pPr>
      <w:r w:rsidRPr="00952783">
        <w:rPr>
          <w:sz w:val="24"/>
          <w:szCs w:val="24"/>
        </w:rPr>
        <w:t>45431200-9</w:t>
      </w:r>
      <w:r>
        <w:rPr>
          <w:sz w:val="24"/>
          <w:szCs w:val="24"/>
        </w:rPr>
        <w:t xml:space="preserve"> </w:t>
      </w:r>
      <w:r w:rsidRPr="00952783">
        <w:rPr>
          <w:sz w:val="24"/>
          <w:szCs w:val="24"/>
        </w:rPr>
        <w:t>Okładziny wewnętrzne – glazura</w:t>
      </w:r>
      <w:r w:rsidRPr="00952783">
        <w:rPr>
          <w:sz w:val="24"/>
          <w:szCs w:val="24"/>
        </w:rPr>
        <w:tab/>
        <w:t xml:space="preserve"> </w:t>
      </w:r>
    </w:p>
    <w:p w:rsidR="00AB629F" w:rsidRDefault="00AB629F" w:rsidP="00952783">
      <w:pPr>
        <w:spacing w:line="360" w:lineRule="auto"/>
        <w:jc w:val="both"/>
        <w:rPr>
          <w:sz w:val="24"/>
          <w:szCs w:val="24"/>
        </w:rPr>
      </w:pPr>
      <w:r w:rsidRPr="00952783">
        <w:rPr>
          <w:sz w:val="24"/>
          <w:szCs w:val="24"/>
        </w:rPr>
        <w:t>45251130-1</w:t>
      </w:r>
      <w:r>
        <w:rPr>
          <w:sz w:val="24"/>
          <w:szCs w:val="24"/>
        </w:rPr>
        <w:t xml:space="preserve"> </w:t>
      </w:r>
      <w:r w:rsidRPr="00952783">
        <w:rPr>
          <w:sz w:val="24"/>
          <w:szCs w:val="24"/>
        </w:rPr>
        <w:t xml:space="preserve">Instalacje </w:t>
      </w:r>
      <w:proofErr w:type="spellStart"/>
      <w:r w:rsidRPr="00952783">
        <w:rPr>
          <w:sz w:val="24"/>
          <w:szCs w:val="24"/>
        </w:rPr>
        <w:t>wod</w:t>
      </w:r>
      <w:proofErr w:type="spellEnd"/>
      <w:r w:rsidRPr="00952783">
        <w:rPr>
          <w:sz w:val="24"/>
          <w:szCs w:val="24"/>
        </w:rPr>
        <w:t xml:space="preserve"> –</w:t>
      </w:r>
      <w:r>
        <w:rPr>
          <w:sz w:val="24"/>
          <w:szCs w:val="24"/>
        </w:rPr>
        <w:t xml:space="preserve"> </w:t>
      </w:r>
      <w:proofErr w:type="spellStart"/>
      <w:r>
        <w:rPr>
          <w:sz w:val="24"/>
          <w:szCs w:val="24"/>
        </w:rPr>
        <w:t>kan</w:t>
      </w:r>
      <w:proofErr w:type="spellEnd"/>
      <w:r>
        <w:rPr>
          <w:sz w:val="24"/>
          <w:szCs w:val="24"/>
        </w:rPr>
        <w:t xml:space="preserve"> </w:t>
      </w:r>
    </w:p>
    <w:p w:rsidR="00AB629F" w:rsidRPr="00952783" w:rsidRDefault="00AB629F" w:rsidP="00952783">
      <w:pPr>
        <w:spacing w:line="360" w:lineRule="auto"/>
        <w:jc w:val="both"/>
        <w:rPr>
          <w:sz w:val="24"/>
          <w:szCs w:val="24"/>
        </w:rPr>
      </w:pPr>
      <w:r w:rsidRPr="00950FB4">
        <w:rPr>
          <w:sz w:val="24"/>
          <w:szCs w:val="24"/>
        </w:rPr>
        <w:t>45310000-3</w:t>
      </w:r>
      <w:r>
        <w:rPr>
          <w:sz w:val="24"/>
          <w:szCs w:val="24"/>
        </w:rPr>
        <w:t xml:space="preserve"> </w:t>
      </w:r>
      <w:r w:rsidRPr="00950FB4">
        <w:rPr>
          <w:sz w:val="24"/>
          <w:szCs w:val="24"/>
        </w:rPr>
        <w:t>roboty instalacje elektryczne</w:t>
      </w:r>
      <w:r>
        <w:rPr>
          <w:sz w:val="24"/>
          <w:szCs w:val="24"/>
        </w:rPr>
        <w:t xml:space="preserve">                  </w:t>
      </w:r>
    </w:p>
    <w:p w:rsidR="00AB629F" w:rsidRPr="00DB4D72" w:rsidRDefault="00AB629F" w:rsidP="00990109">
      <w:pPr>
        <w:spacing w:line="360" w:lineRule="auto"/>
        <w:jc w:val="both"/>
        <w:rPr>
          <w:sz w:val="24"/>
          <w:szCs w:val="24"/>
        </w:rPr>
      </w:pPr>
    </w:p>
    <w:p w:rsidR="00AB629F" w:rsidRPr="002A122B" w:rsidRDefault="00AB629F" w:rsidP="00990109">
      <w:pPr>
        <w:pStyle w:val="Tekstpodstawowy"/>
        <w:spacing w:line="360" w:lineRule="auto"/>
        <w:rPr>
          <w:b w:val="0"/>
          <w:szCs w:val="24"/>
          <w:u w:val="single"/>
        </w:rPr>
      </w:pPr>
      <w:r>
        <w:rPr>
          <w:b w:val="0"/>
          <w:szCs w:val="24"/>
        </w:rPr>
        <w:t>Szczegółowy</w:t>
      </w:r>
      <w:r w:rsidRPr="00DB4D72">
        <w:rPr>
          <w:b w:val="0"/>
          <w:szCs w:val="24"/>
        </w:rPr>
        <w:t xml:space="preserve"> opis zamówienia dla Części I zamówienia, zgodnie z art. 29-31 Pzp znajduję się w </w:t>
      </w:r>
      <w:r w:rsidRPr="00DB4D72">
        <w:rPr>
          <w:szCs w:val="24"/>
        </w:rPr>
        <w:t>Załącz</w:t>
      </w:r>
      <w:r>
        <w:rPr>
          <w:szCs w:val="24"/>
        </w:rPr>
        <w:t xml:space="preserve">niku Nr 1a </w:t>
      </w:r>
      <w:r w:rsidRPr="00DB4D72">
        <w:rPr>
          <w:b w:val="0"/>
          <w:szCs w:val="24"/>
        </w:rPr>
        <w:t xml:space="preserve">do SIWZ tj. </w:t>
      </w:r>
      <w:r>
        <w:rPr>
          <w:b w:val="0"/>
          <w:szCs w:val="24"/>
        </w:rPr>
        <w:t>dokumentacji projektowej, przedmiarach robót</w:t>
      </w:r>
      <w:r w:rsidRPr="00DB4D72">
        <w:rPr>
          <w:b w:val="0"/>
          <w:szCs w:val="24"/>
        </w:rPr>
        <w:t xml:space="preserve">. </w:t>
      </w:r>
      <w:r>
        <w:rPr>
          <w:b w:val="0"/>
          <w:szCs w:val="24"/>
        </w:rPr>
        <w:t>Przedmiot zamówienia należy wykonać zgodnie z pozwol</w:t>
      </w:r>
      <w:r w:rsidR="00CD6E02">
        <w:rPr>
          <w:b w:val="0"/>
          <w:szCs w:val="24"/>
        </w:rPr>
        <w:t xml:space="preserve">eniem na budowę – </w:t>
      </w:r>
      <w:r w:rsidR="00CD6E02" w:rsidRPr="002A122B">
        <w:rPr>
          <w:b w:val="0"/>
          <w:szCs w:val="24"/>
          <w:u w:val="single"/>
        </w:rPr>
        <w:t>decyzja Nr .464/2017</w:t>
      </w:r>
      <w:r w:rsidRPr="002A122B">
        <w:rPr>
          <w:b w:val="0"/>
          <w:szCs w:val="24"/>
          <w:u w:val="single"/>
        </w:rPr>
        <w:t xml:space="preserve"> r. </w:t>
      </w:r>
      <w:r w:rsidR="002A122B">
        <w:rPr>
          <w:b w:val="0"/>
          <w:szCs w:val="24"/>
          <w:u w:val="single"/>
        </w:rPr>
        <w:t>?</w:t>
      </w:r>
    </w:p>
    <w:p w:rsidR="00AB629F" w:rsidRDefault="00AB629F" w:rsidP="00990109">
      <w:pPr>
        <w:pStyle w:val="Tekstpodstawowy"/>
        <w:spacing w:line="360" w:lineRule="auto"/>
        <w:rPr>
          <w:b w:val="0"/>
          <w:szCs w:val="24"/>
        </w:rPr>
      </w:pPr>
      <w:r>
        <w:rPr>
          <w:b w:val="0"/>
          <w:szCs w:val="24"/>
        </w:rPr>
        <w:t>Przedmiot zamówienia obejmuje w szczególności:</w:t>
      </w:r>
    </w:p>
    <w:p w:rsidR="00AB629F" w:rsidRPr="00D70A54" w:rsidRDefault="00AB629F" w:rsidP="00725545">
      <w:pPr>
        <w:pStyle w:val="Nagwek"/>
        <w:numPr>
          <w:ilvl w:val="0"/>
          <w:numId w:val="19"/>
        </w:numPr>
        <w:pBdr>
          <w:bottom w:val="single" w:sz="4" w:space="0" w:color="000000"/>
        </w:pBdr>
        <w:tabs>
          <w:tab w:val="clear" w:pos="4536"/>
          <w:tab w:val="center" w:pos="700"/>
        </w:tabs>
        <w:spacing w:line="360" w:lineRule="auto"/>
        <w:ind w:right="360"/>
        <w:jc w:val="both"/>
        <w:rPr>
          <w:sz w:val="24"/>
          <w:szCs w:val="24"/>
        </w:rPr>
      </w:pPr>
      <w:r w:rsidRPr="00D70A54">
        <w:rPr>
          <w:sz w:val="24"/>
          <w:szCs w:val="24"/>
        </w:rPr>
        <w:t>demontaż istniejącego wyposażenia</w:t>
      </w:r>
    </w:p>
    <w:p w:rsidR="00AB629F" w:rsidRPr="00D70A54" w:rsidRDefault="00AB629F" w:rsidP="00725545">
      <w:pPr>
        <w:pStyle w:val="Nagwek"/>
        <w:numPr>
          <w:ilvl w:val="0"/>
          <w:numId w:val="19"/>
        </w:numPr>
        <w:pBdr>
          <w:bottom w:val="single" w:sz="4" w:space="0" w:color="000000"/>
        </w:pBdr>
        <w:tabs>
          <w:tab w:val="clear" w:pos="4536"/>
          <w:tab w:val="clear" w:pos="9072"/>
          <w:tab w:val="center" w:pos="700"/>
        </w:tabs>
        <w:spacing w:line="360" w:lineRule="auto"/>
        <w:ind w:right="360"/>
        <w:jc w:val="both"/>
        <w:rPr>
          <w:sz w:val="24"/>
          <w:szCs w:val="24"/>
        </w:rPr>
      </w:pPr>
      <w:r w:rsidRPr="00D70A54">
        <w:rPr>
          <w:sz w:val="24"/>
          <w:szCs w:val="24"/>
        </w:rPr>
        <w:t>wykonanie wyburzeń ścianek działowych oraz wykonanie przebić w ścianach nośnych i działowych budynku</w:t>
      </w:r>
    </w:p>
    <w:p w:rsidR="00AB629F" w:rsidRPr="00D70A54" w:rsidRDefault="00AB629F" w:rsidP="00725545">
      <w:pPr>
        <w:pStyle w:val="Nagwek"/>
        <w:numPr>
          <w:ilvl w:val="0"/>
          <w:numId w:val="19"/>
        </w:numPr>
        <w:pBdr>
          <w:bottom w:val="single" w:sz="4" w:space="0" w:color="000000"/>
        </w:pBdr>
        <w:tabs>
          <w:tab w:val="clear" w:pos="4536"/>
          <w:tab w:val="center" w:pos="700"/>
        </w:tabs>
        <w:spacing w:line="360" w:lineRule="auto"/>
        <w:ind w:right="360"/>
        <w:jc w:val="both"/>
        <w:rPr>
          <w:sz w:val="24"/>
          <w:szCs w:val="24"/>
        </w:rPr>
      </w:pPr>
      <w:r w:rsidRPr="00D70A54">
        <w:rPr>
          <w:sz w:val="24"/>
          <w:szCs w:val="24"/>
        </w:rPr>
        <w:t>wykonanie nowych ścianek działowych</w:t>
      </w:r>
    </w:p>
    <w:p w:rsidR="00AB629F" w:rsidRPr="00D70A54" w:rsidRDefault="00AB629F" w:rsidP="00725545">
      <w:pPr>
        <w:pStyle w:val="Nagwek"/>
        <w:numPr>
          <w:ilvl w:val="0"/>
          <w:numId w:val="19"/>
        </w:numPr>
        <w:pBdr>
          <w:bottom w:val="single" w:sz="4" w:space="0" w:color="000000"/>
        </w:pBdr>
        <w:tabs>
          <w:tab w:val="clear" w:pos="4536"/>
          <w:tab w:val="clear" w:pos="9072"/>
        </w:tabs>
        <w:spacing w:line="360" w:lineRule="auto"/>
        <w:ind w:right="360"/>
        <w:jc w:val="both"/>
        <w:rPr>
          <w:sz w:val="24"/>
          <w:szCs w:val="24"/>
        </w:rPr>
      </w:pPr>
      <w:r w:rsidRPr="00D70A54">
        <w:rPr>
          <w:sz w:val="24"/>
          <w:szCs w:val="24"/>
        </w:rPr>
        <w:t>wykonanie konstrukcji podjazdu dla niepełnosprawnych oraz balustrady</w:t>
      </w:r>
    </w:p>
    <w:p w:rsidR="00AB629F" w:rsidRPr="00D70A54" w:rsidRDefault="00AB629F" w:rsidP="00725545">
      <w:pPr>
        <w:pStyle w:val="Nagwek"/>
        <w:numPr>
          <w:ilvl w:val="0"/>
          <w:numId w:val="19"/>
        </w:numPr>
        <w:pBdr>
          <w:bottom w:val="single" w:sz="4" w:space="0" w:color="000000"/>
        </w:pBdr>
        <w:tabs>
          <w:tab w:val="clear" w:pos="4536"/>
          <w:tab w:val="clear" w:pos="9072"/>
        </w:tabs>
        <w:spacing w:line="360" w:lineRule="auto"/>
        <w:ind w:right="360"/>
        <w:jc w:val="both"/>
        <w:rPr>
          <w:sz w:val="24"/>
          <w:szCs w:val="24"/>
        </w:rPr>
      </w:pPr>
      <w:r w:rsidRPr="00D70A54">
        <w:rPr>
          <w:sz w:val="24"/>
          <w:szCs w:val="24"/>
        </w:rPr>
        <w:t>demontaż starej i montaż nowej stolarki okiennej i drzwiowej</w:t>
      </w:r>
    </w:p>
    <w:p w:rsidR="00AB629F" w:rsidRPr="00D70A54" w:rsidRDefault="00AB629F" w:rsidP="00725545">
      <w:pPr>
        <w:pStyle w:val="Nagwek"/>
        <w:numPr>
          <w:ilvl w:val="0"/>
          <w:numId w:val="19"/>
        </w:numPr>
        <w:pBdr>
          <w:bottom w:val="single" w:sz="4" w:space="0" w:color="000000"/>
        </w:pBdr>
        <w:tabs>
          <w:tab w:val="clear" w:pos="4536"/>
          <w:tab w:val="clear" w:pos="9072"/>
        </w:tabs>
        <w:spacing w:line="360" w:lineRule="auto"/>
        <w:ind w:right="360"/>
        <w:jc w:val="both"/>
        <w:rPr>
          <w:sz w:val="24"/>
          <w:szCs w:val="24"/>
        </w:rPr>
      </w:pPr>
      <w:r w:rsidRPr="00D70A54">
        <w:rPr>
          <w:sz w:val="24"/>
          <w:szCs w:val="24"/>
        </w:rPr>
        <w:t>wykonanie przeróbek instalacji wewnętrznych</w:t>
      </w:r>
    </w:p>
    <w:p w:rsidR="00AB629F" w:rsidRPr="00D70A54" w:rsidRDefault="00AB629F" w:rsidP="00725545">
      <w:pPr>
        <w:pStyle w:val="Nagwek"/>
        <w:numPr>
          <w:ilvl w:val="0"/>
          <w:numId w:val="19"/>
        </w:numPr>
        <w:pBdr>
          <w:bottom w:val="single" w:sz="4" w:space="0" w:color="000000"/>
        </w:pBdr>
        <w:tabs>
          <w:tab w:val="clear" w:pos="4536"/>
          <w:tab w:val="clear" w:pos="9072"/>
        </w:tabs>
        <w:spacing w:line="360" w:lineRule="auto"/>
        <w:ind w:right="360"/>
        <w:jc w:val="both"/>
        <w:rPr>
          <w:sz w:val="24"/>
          <w:szCs w:val="24"/>
        </w:rPr>
      </w:pPr>
      <w:r w:rsidRPr="00D70A54">
        <w:rPr>
          <w:sz w:val="24"/>
          <w:szCs w:val="24"/>
        </w:rPr>
        <w:t>wykonanie tynków/gładzi i posadzek</w:t>
      </w:r>
    </w:p>
    <w:p w:rsidR="00AB629F" w:rsidRPr="00D70A54" w:rsidRDefault="00AB629F" w:rsidP="00725545">
      <w:pPr>
        <w:pStyle w:val="Nagwek"/>
        <w:numPr>
          <w:ilvl w:val="0"/>
          <w:numId w:val="19"/>
        </w:numPr>
        <w:pBdr>
          <w:bottom w:val="single" w:sz="4" w:space="0" w:color="000000"/>
        </w:pBdr>
        <w:tabs>
          <w:tab w:val="clear" w:pos="4536"/>
          <w:tab w:val="clear" w:pos="9072"/>
        </w:tabs>
        <w:spacing w:line="360" w:lineRule="auto"/>
        <w:ind w:right="360"/>
        <w:jc w:val="both"/>
        <w:rPr>
          <w:sz w:val="24"/>
          <w:szCs w:val="24"/>
        </w:rPr>
      </w:pPr>
      <w:r w:rsidRPr="00D70A54">
        <w:rPr>
          <w:sz w:val="24"/>
          <w:szCs w:val="24"/>
        </w:rPr>
        <w:t>wykonanie prac wykończeniowych wnętrz</w:t>
      </w:r>
    </w:p>
    <w:p w:rsidR="00AB629F" w:rsidRPr="00AD72F3" w:rsidRDefault="00AB629F" w:rsidP="00725545">
      <w:pPr>
        <w:pStyle w:val="Nagwek"/>
        <w:numPr>
          <w:ilvl w:val="0"/>
          <w:numId w:val="19"/>
        </w:numPr>
        <w:pBdr>
          <w:bottom w:val="single" w:sz="4" w:space="0" w:color="000000"/>
        </w:pBdr>
        <w:tabs>
          <w:tab w:val="clear" w:pos="4536"/>
          <w:tab w:val="clear" w:pos="9072"/>
        </w:tabs>
        <w:spacing w:line="360" w:lineRule="auto"/>
        <w:ind w:right="360"/>
        <w:jc w:val="both"/>
        <w:rPr>
          <w:sz w:val="24"/>
          <w:szCs w:val="24"/>
        </w:rPr>
      </w:pPr>
      <w:r w:rsidRPr="00D70A54">
        <w:rPr>
          <w:sz w:val="24"/>
          <w:szCs w:val="24"/>
        </w:rPr>
        <w:t>roboty porządkowe</w:t>
      </w:r>
    </w:p>
    <w:p w:rsidR="00AB629F" w:rsidRPr="00DB4D72" w:rsidRDefault="00AB629F" w:rsidP="00DB4D72">
      <w:pPr>
        <w:pStyle w:val="Tekstpodstawowy"/>
        <w:spacing w:line="276" w:lineRule="auto"/>
        <w:rPr>
          <w:b w:val="0"/>
          <w:szCs w:val="24"/>
        </w:rPr>
      </w:pPr>
    </w:p>
    <w:p w:rsidR="00AB629F" w:rsidRPr="00AD72F3" w:rsidRDefault="00AB629F" w:rsidP="00990109">
      <w:pPr>
        <w:spacing w:line="360" w:lineRule="auto"/>
        <w:jc w:val="both"/>
        <w:rPr>
          <w:b/>
          <w:sz w:val="24"/>
          <w:szCs w:val="24"/>
        </w:rPr>
      </w:pPr>
      <w:r w:rsidRPr="00AD72F3">
        <w:rPr>
          <w:sz w:val="24"/>
          <w:szCs w:val="24"/>
        </w:rPr>
        <w:t xml:space="preserve">Część II pn.: </w:t>
      </w:r>
      <w:r w:rsidR="002A122B" w:rsidRPr="002A122B">
        <w:rPr>
          <w:sz w:val="24"/>
          <w:szCs w:val="24"/>
        </w:rPr>
        <w:t xml:space="preserve">Adaptacja części pomieszczeń szkolnych na potrzeby oddziału przedszkolnego wraz z budową podjazdu dla osób niepełnosprawnych w Szkole Podstawowej w Michalu oraz </w:t>
      </w:r>
      <w:r w:rsidR="002A122B" w:rsidRPr="002A122B">
        <w:rPr>
          <w:sz w:val="24"/>
          <w:szCs w:val="24"/>
        </w:rPr>
        <w:lastRenderedPageBreak/>
        <w:t>utwardzenie placu manewrowego na starym boisku Szkoły Podstawowej w Michalu</w:t>
      </w:r>
      <w:r w:rsidRPr="000C326F">
        <w:rPr>
          <w:sz w:val="24"/>
          <w:szCs w:val="24"/>
        </w:rPr>
        <w:t xml:space="preserve"> –</w:t>
      </w:r>
      <w:r w:rsidRPr="00AD72F3">
        <w:rPr>
          <w:b/>
          <w:sz w:val="24"/>
          <w:szCs w:val="24"/>
        </w:rPr>
        <w:t xml:space="preserve"> roboty budowlane (utwardzenie </w:t>
      </w:r>
      <w:r w:rsidR="00270A40" w:rsidRPr="00270A40">
        <w:rPr>
          <w:b/>
          <w:sz w:val="24"/>
          <w:szCs w:val="24"/>
        </w:rPr>
        <w:t>placu manewrowego</w:t>
      </w:r>
      <w:r w:rsidR="00270A40" w:rsidRPr="002A122B">
        <w:rPr>
          <w:sz w:val="24"/>
          <w:szCs w:val="24"/>
        </w:rPr>
        <w:t xml:space="preserve"> </w:t>
      </w:r>
      <w:r w:rsidR="00270A40">
        <w:rPr>
          <w:sz w:val="24"/>
          <w:szCs w:val="24"/>
        </w:rPr>
        <w:t xml:space="preserve">- </w:t>
      </w:r>
      <w:r w:rsidRPr="00AD72F3">
        <w:rPr>
          <w:b/>
          <w:sz w:val="24"/>
          <w:szCs w:val="24"/>
        </w:rPr>
        <w:t xml:space="preserve">drogi dla autobusów na starym boisku </w:t>
      </w:r>
      <w:r w:rsidR="003251AA">
        <w:rPr>
          <w:b/>
          <w:sz w:val="24"/>
          <w:szCs w:val="24"/>
        </w:rPr>
        <w:t xml:space="preserve">Szkoły Podstawowej </w:t>
      </w:r>
      <w:r w:rsidRPr="00AD72F3">
        <w:rPr>
          <w:b/>
          <w:sz w:val="24"/>
          <w:szCs w:val="24"/>
        </w:rPr>
        <w:t>w Michalu).</w:t>
      </w:r>
    </w:p>
    <w:p w:rsidR="00AB629F" w:rsidRPr="00DB4D72" w:rsidRDefault="00AB629F" w:rsidP="00990109">
      <w:pPr>
        <w:pStyle w:val="Tekstpodstawowy"/>
        <w:spacing w:line="360" w:lineRule="auto"/>
        <w:jc w:val="both"/>
        <w:rPr>
          <w:szCs w:val="24"/>
        </w:rPr>
      </w:pPr>
    </w:p>
    <w:p w:rsidR="00AB629F" w:rsidRPr="00DB4D72" w:rsidRDefault="00AB629F" w:rsidP="00990109">
      <w:pPr>
        <w:spacing w:line="360" w:lineRule="auto"/>
        <w:jc w:val="both"/>
        <w:rPr>
          <w:b/>
          <w:sz w:val="24"/>
          <w:szCs w:val="24"/>
        </w:rPr>
      </w:pPr>
      <w:r w:rsidRPr="00DB4D72">
        <w:rPr>
          <w:b/>
          <w:sz w:val="24"/>
          <w:szCs w:val="24"/>
        </w:rPr>
        <w:t>Symbol Centralnej Klasyfikacji Produktów wg Wspólnego Słownika Zamówień CPV</w:t>
      </w:r>
    </w:p>
    <w:p w:rsidR="00AB629F" w:rsidRDefault="00AB629F" w:rsidP="00990109">
      <w:pPr>
        <w:spacing w:line="360" w:lineRule="auto"/>
        <w:jc w:val="both"/>
        <w:rPr>
          <w:b/>
          <w:sz w:val="24"/>
          <w:szCs w:val="24"/>
        </w:rPr>
      </w:pPr>
      <w:r w:rsidRPr="00AD72F3">
        <w:rPr>
          <w:b/>
          <w:sz w:val="24"/>
          <w:szCs w:val="24"/>
        </w:rPr>
        <w:t>45.23.31.40-2</w:t>
      </w:r>
      <w:r>
        <w:rPr>
          <w:b/>
          <w:sz w:val="24"/>
          <w:szCs w:val="24"/>
        </w:rPr>
        <w:t xml:space="preserve"> Roboty drogowe</w:t>
      </w:r>
    </w:p>
    <w:p w:rsidR="00AB629F" w:rsidRPr="00AD72F3" w:rsidRDefault="00AB629F" w:rsidP="00990109">
      <w:pPr>
        <w:spacing w:line="360" w:lineRule="auto"/>
        <w:jc w:val="both"/>
        <w:rPr>
          <w:b/>
          <w:sz w:val="24"/>
          <w:szCs w:val="24"/>
        </w:rPr>
      </w:pPr>
    </w:p>
    <w:p w:rsidR="00AB629F" w:rsidRDefault="00AB629F" w:rsidP="00990109">
      <w:pPr>
        <w:pStyle w:val="Tekstpodstawowy"/>
        <w:spacing w:line="360" w:lineRule="auto"/>
        <w:jc w:val="both"/>
        <w:rPr>
          <w:b w:val="0"/>
          <w:szCs w:val="24"/>
        </w:rPr>
      </w:pPr>
      <w:r>
        <w:rPr>
          <w:b w:val="0"/>
          <w:szCs w:val="24"/>
        </w:rPr>
        <w:t>Szczegółowy</w:t>
      </w:r>
      <w:r w:rsidRPr="00DB4D72">
        <w:rPr>
          <w:b w:val="0"/>
          <w:szCs w:val="24"/>
        </w:rPr>
        <w:t xml:space="preserve"> opis zamówienia dla Części II</w:t>
      </w:r>
      <w:r>
        <w:rPr>
          <w:b w:val="0"/>
          <w:szCs w:val="24"/>
        </w:rPr>
        <w:t xml:space="preserve"> zamówienia</w:t>
      </w:r>
      <w:r w:rsidRPr="00DB4D72">
        <w:rPr>
          <w:b w:val="0"/>
          <w:szCs w:val="24"/>
        </w:rPr>
        <w:t xml:space="preserve"> znajduję się w </w:t>
      </w:r>
      <w:r>
        <w:rPr>
          <w:szCs w:val="24"/>
        </w:rPr>
        <w:t xml:space="preserve">Załączniku Nr 1b </w:t>
      </w:r>
      <w:r w:rsidRPr="00DB4D72">
        <w:rPr>
          <w:b w:val="0"/>
          <w:szCs w:val="24"/>
        </w:rPr>
        <w:t xml:space="preserve">do SIWZ. </w:t>
      </w:r>
    </w:p>
    <w:p w:rsidR="00AB629F" w:rsidRDefault="00AB629F" w:rsidP="00990109">
      <w:pPr>
        <w:pStyle w:val="Tekstpodstawowy"/>
        <w:spacing w:line="360" w:lineRule="auto"/>
        <w:jc w:val="both"/>
        <w:rPr>
          <w:b w:val="0"/>
          <w:szCs w:val="24"/>
        </w:rPr>
      </w:pPr>
      <w:r>
        <w:rPr>
          <w:b w:val="0"/>
          <w:szCs w:val="24"/>
        </w:rPr>
        <w:t>Przedmiot zamówienia obejmuje w szczególności:</w:t>
      </w:r>
    </w:p>
    <w:p w:rsidR="00AB629F" w:rsidRPr="00AD72F3" w:rsidRDefault="00AB629F" w:rsidP="00AD72F3">
      <w:pPr>
        <w:pStyle w:val="Tekstpodstawowy"/>
        <w:spacing w:line="360" w:lineRule="auto"/>
        <w:jc w:val="both"/>
        <w:rPr>
          <w:b w:val="0"/>
          <w:szCs w:val="24"/>
        </w:rPr>
      </w:pPr>
      <w:r w:rsidRPr="00AD72F3">
        <w:rPr>
          <w:b w:val="0"/>
          <w:szCs w:val="24"/>
        </w:rPr>
        <w:t>1)</w:t>
      </w:r>
      <w:r w:rsidRPr="00AD72F3">
        <w:rPr>
          <w:b w:val="0"/>
          <w:szCs w:val="24"/>
        </w:rPr>
        <w:tab/>
        <w:t xml:space="preserve">Mechanicznym wykonaniu koryta na całej szerokości drogi głębokości </w:t>
      </w:r>
      <w:smartTag w:uri="urn:schemas-microsoft-com:office:smarttags" w:element="metricconverter">
        <w:smartTagPr>
          <w:attr w:name="ProductID" w:val="35 cm"/>
        </w:smartTagPr>
        <w:r w:rsidRPr="00AD72F3">
          <w:rPr>
            <w:b w:val="0"/>
            <w:szCs w:val="24"/>
          </w:rPr>
          <w:t>35 cm</w:t>
        </w:r>
      </w:smartTag>
      <w:r w:rsidRPr="00AD72F3">
        <w:rPr>
          <w:b w:val="0"/>
          <w:szCs w:val="24"/>
        </w:rPr>
        <w:t>.</w:t>
      </w:r>
    </w:p>
    <w:p w:rsidR="00AB629F" w:rsidRPr="00AD72F3" w:rsidRDefault="00AB629F" w:rsidP="00AD72F3">
      <w:pPr>
        <w:pStyle w:val="Tekstpodstawowy"/>
        <w:spacing w:line="360" w:lineRule="auto"/>
        <w:jc w:val="both"/>
        <w:rPr>
          <w:b w:val="0"/>
          <w:szCs w:val="24"/>
        </w:rPr>
      </w:pPr>
      <w:r w:rsidRPr="00AD72F3">
        <w:rPr>
          <w:b w:val="0"/>
          <w:szCs w:val="24"/>
        </w:rPr>
        <w:t>2)</w:t>
      </w:r>
      <w:r w:rsidRPr="00AD72F3">
        <w:rPr>
          <w:b w:val="0"/>
          <w:szCs w:val="24"/>
        </w:rPr>
        <w:tab/>
        <w:t xml:space="preserve">Wykonaniu warstwy odcinającej z piasku gr. </w:t>
      </w:r>
      <w:smartTag w:uri="urn:schemas-microsoft-com:office:smarttags" w:element="metricconverter">
        <w:smartTagPr>
          <w:attr w:name="ProductID" w:val="15 cm"/>
        </w:smartTagPr>
        <w:r w:rsidRPr="00AD72F3">
          <w:rPr>
            <w:b w:val="0"/>
            <w:szCs w:val="24"/>
          </w:rPr>
          <w:t>15 cm</w:t>
        </w:r>
      </w:smartTag>
      <w:r w:rsidRPr="00AD72F3">
        <w:rPr>
          <w:b w:val="0"/>
          <w:szCs w:val="24"/>
        </w:rPr>
        <w:t>.</w:t>
      </w:r>
    </w:p>
    <w:p w:rsidR="00AB629F" w:rsidRPr="00AD72F3" w:rsidRDefault="00AB629F" w:rsidP="00AD72F3">
      <w:pPr>
        <w:pStyle w:val="Tekstpodstawowy"/>
        <w:spacing w:line="360" w:lineRule="auto"/>
        <w:jc w:val="both"/>
        <w:rPr>
          <w:b w:val="0"/>
          <w:szCs w:val="24"/>
        </w:rPr>
      </w:pPr>
      <w:r w:rsidRPr="00AD72F3">
        <w:rPr>
          <w:b w:val="0"/>
          <w:szCs w:val="24"/>
        </w:rPr>
        <w:t>3)</w:t>
      </w:r>
      <w:r w:rsidRPr="00AD72F3">
        <w:rPr>
          <w:b w:val="0"/>
          <w:szCs w:val="24"/>
        </w:rPr>
        <w:tab/>
        <w:t xml:space="preserve">Wykonaniu warstwy dolnej z gruzu betonowego gr. </w:t>
      </w:r>
      <w:smartTag w:uri="urn:schemas-microsoft-com:office:smarttags" w:element="metricconverter">
        <w:smartTagPr>
          <w:attr w:name="ProductID" w:val="15 cm"/>
        </w:smartTagPr>
        <w:r w:rsidRPr="00AD72F3">
          <w:rPr>
            <w:b w:val="0"/>
            <w:szCs w:val="24"/>
          </w:rPr>
          <w:t>15 cm</w:t>
        </w:r>
      </w:smartTag>
      <w:r w:rsidRPr="00AD72F3">
        <w:rPr>
          <w:b w:val="0"/>
          <w:szCs w:val="24"/>
        </w:rPr>
        <w:t>.</w:t>
      </w:r>
    </w:p>
    <w:p w:rsidR="00AB629F" w:rsidRPr="00AD72F3" w:rsidRDefault="00AB629F" w:rsidP="00AD72F3">
      <w:pPr>
        <w:pStyle w:val="Tekstpodstawowy"/>
        <w:spacing w:line="360" w:lineRule="auto"/>
        <w:jc w:val="both"/>
        <w:rPr>
          <w:b w:val="0"/>
          <w:szCs w:val="24"/>
        </w:rPr>
      </w:pPr>
      <w:r w:rsidRPr="00AD72F3">
        <w:rPr>
          <w:b w:val="0"/>
          <w:szCs w:val="24"/>
        </w:rPr>
        <w:t>4)</w:t>
      </w:r>
      <w:r w:rsidRPr="00AD72F3">
        <w:rPr>
          <w:b w:val="0"/>
          <w:szCs w:val="24"/>
        </w:rPr>
        <w:tab/>
        <w:t xml:space="preserve">Wykonaniu warstwy górnej z tłucznia kamiennego gr. </w:t>
      </w:r>
      <w:smartTag w:uri="urn:schemas-microsoft-com:office:smarttags" w:element="metricconverter">
        <w:smartTagPr>
          <w:attr w:name="ProductID" w:val="10 cm"/>
        </w:smartTagPr>
        <w:r w:rsidRPr="00AD72F3">
          <w:rPr>
            <w:b w:val="0"/>
            <w:szCs w:val="24"/>
          </w:rPr>
          <w:t>10 cm</w:t>
        </w:r>
      </w:smartTag>
      <w:r w:rsidRPr="00AD72F3">
        <w:rPr>
          <w:b w:val="0"/>
          <w:szCs w:val="24"/>
        </w:rPr>
        <w:t>.</w:t>
      </w:r>
    </w:p>
    <w:p w:rsidR="00AB629F" w:rsidRPr="00AD72F3" w:rsidRDefault="00AB629F" w:rsidP="00AD72F3">
      <w:pPr>
        <w:pStyle w:val="Tekstpodstawowy"/>
        <w:spacing w:line="360" w:lineRule="auto"/>
        <w:jc w:val="both"/>
        <w:rPr>
          <w:b w:val="0"/>
          <w:szCs w:val="24"/>
        </w:rPr>
      </w:pPr>
      <w:r w:rsidRPr="00AD72F3">
        <w:rPr>
          <w:b w:val="0"/>
          <w:szCs w:val="24"/>
        </w:rPr>
        <w:t>5)</w:t>
      </w:r>
      <w:r w:rsidRPr="00AD72F3">
        <w:rPr>
          <w:b w:val="0"/>
          <w:szCs w:val="24"/>
        </w:rPr>
        <w:tab/>
        <w:t>Wykonaniu ławy betonowej pod krawężniki z oporem.</w:t>
      </w:r>
    </w:p>
    <w:p w:rsidR="00AB629F" w:rsidRPr="00AD72F3" w:rsidRDefault="00AB629F" w:rsidP="00AD72F3">
      <w:pPr>
        <w:pStyle w:val="Tekstpodstawowy"/>
        <w:spacing w:line="360" w:lineRule="auto"/>
        <w:jc w:val="both"/>
        <w:rPr>
          <w:b w:val="0"/>
          <w:szCs w:val="24"/>
        </w:rPr>
      </w:pPr>
      <w:r w:rsidRPr="00AD72F3">
        <w:rPr>
          <w:b w:val="0"/>
          <w:szCs w:val="24"/>
        </w:rPr>
        <w:t>6)</w:t>
      </w:r>
      <w:r w:rsidRPr="00AD72F3">
        <w:rPr>
          <w:b w:val="0"/>
          <w:szCs w:val="24"/>
        </w:rPr>
        <w:tab/>
        <w:t>Ustawieniu krawężników wystających i wtopionych.</w:t>
      </w:r>
    </w:p>
    <w:p w:rsidR="00AB629F" w:rsidRPr="003C542C" w:rsidRDefault="00AB629F" w:rsidP="00AD72F3">
      <w:pPr>
        <w:pStyle w:val="Tekstpodstawowy"/>
        <w:spacing w:line="360" w:lineRule="auto"/>
        <w:jc w:val="both"/>
        <w:rPr>
          <w:b w:val="0"/>
          <w:szCs w:val="24"/>
        </w:rPr>
      </w:pPr>
      <w:r w:rsidRPr="00AD72F3">
        <w:rPr>
          <w:b w:val="0"/>
          <w:szCs w:val="24"/>
        </w:rPr>
        <w:t>7)</w:t>
      </w:r>
      <w:r w:rsidRPr="00AD72F3">
        <w:rPr>
          <w:b w:val="0"/>
          <w:szCs w:val="24"/>
        </w:rPr>
        <w:tab/>
        <w:t>Wykonaniu trawnika na pozostałej części starego boiska.</w:t>
      </w:r>
    </w:p>
    <w:p w:rsidR="00AB629F" w:rsidRDefault="00AB629F" w:rsidP="00990109">
      <w:pPr>
        <w:pStyle w:val="Tekstpodstawowy"/>
        <w:spacing w:line="360" w:lineRule="auto"/>
        <w:jc w:val="both"/>
        <w:rPr>
          <w:b w:val="0"/>
          <w:szCs w:val="24"/>
        </w:rPr>
      </w:pPr>
    </w:p>
    <w:p w:rsidR="00AB629F" w:rsidRPr="0029363C" w:rsidRDefault="00AB629F" w:rsidP="00DB4D72">
      <w:pPr>
        <w:pStyle w:val="Tekstpodstawowy"/>
        <w:spacing w:line="276" w:lineRule="auto"/>
        <w:jc w:val="both"/>
        <w:rPr>
          <w:szCs w:val="24"/>
        </w:rPr>
      </w:pPr>
      <w:r>
        <w:rPr>
          <w:szCs w:val="24"/>
        </w:rPr>
        <w:t>Zatrudnienie na umowę o pracę</w:t>
      </w:r>
    </w:p>
    <w:p w:rsidR="00AB629F" w:rsidRPr="00DB4D72" w:rsidRDefault="00AB629F" w:rsidP="00DE5D2F">
      <w:pPr>
        <w:pStyle w:val="Tekstpodstawowy"/>
        <w:spacing w:line="360" w:lineRule="auto"/>
        <w:jc w:val="both"/>
        <w:rPr>
          <w:b w:val="0"/>
          <w:kern w:val="36"/>
          <w:szCs w:val="24"/>
          <w:lang w:eastAsia="pl-PL"/>
        </w:rPr>
      </w:pPr>
      <w:r w:rsidRPr="00DB4D72">
        <w:rPr>
          <w:b w:val="0"/>
          <w:szCs w:val="24"/>
        </w:rPr>
        <w:t xml:space="preserve">Zgodnie z art. 29 ust. 3a Pzp Zamawiający określa następujące wymagania dotyczące zatrudniania przez Wykonawcę lub podwykonawcę  na podstawie umowy o pracę osób wykonujących wskazane przez Zamawiającego czynności w zakresie realizacji przedmiotu zamówienia, których wykonanie polega na wykonaniu pracy w sposób określony w art. 22  </w:t>
      </w:r>
      <w:r w:rsidRPr="00DB4D72">
        <w:rPr>
          <w:b w:val="0"/>
          <w:kern w:val="36"/>
          <w:szCs w:val="24"/>
          <w:lang w:eastAsia="pl-PL"/>
        </w:rPr>
        <w:t>§ 1 ustawy z dnia 26 czerwca 1974 r. – Kodeks pracy ( Dz. U.</w:t>
      </w:r>
      <w:r>
        <w:rPr>
          <w:b w:val="0"/>
          <w:kern w:val="36"/>
          <w:szCs w:val="24"/>
          <w:lang w:eastAsia="pl-PL"/>
        </w:rPr>
        <w:t xml:space="preserve"> </w:t>
      </w:r>
      <w:r w:rsidRPr="00DB4D72">
        <w:rPr>
          <w:b w:val="0"/>
          <w:kern w:val="36"/>
          <w:szCs w:val="24"/>
          <w:lang w:eastAsia="pl-PL"/>
        </w:rPr>
        <w:t>z 2014 r. poz. 1502, z poź.zm.) :</w:t>
      </w:r>
    </w:p>
    <w:p w:rsidR="00AB629F" w:rsidRPr="0029363C" w:rsidRDefault="00AB629F" w:rsidP="0029363C">
      <w:pPr>
        <w:spacing w:line="360" w:lineRule="auto"/>
        <w:jc w:val="both"/>
        <w:rPr>
          <w:sz w:val="24"/>
          <w:szCs w:val="24"/>
        </w:rPr>
      </w:pPr>
      <w:r w:rsidRPr="00990109">
        <w:rPr>
          <w:kern w:val="36"/>
          <w:sz w:val="24"/>
          <w:szCs w:val="24"/>
          <w:lang w:eastAsia="pl-PL"/>
        </w:rPr>
        <w:t xml:space="preserve">Wszystkie osoby uczestniczące w realizacji przedmiotu zamówienia świadczące roboty budowlane lub usługi, poza wymienionymi poniżej muszą być zatrudnione na umowę o pracę. W przypadku osób fizycznych, które są Wykonawcą lub podwykonawcą zamówienia </w:t>
      </w:r>
      <w:r>
        <w:rPr>
          <w:kern w:val="36"/>
          <w:sz w:val="24"/>
          <w:szCs w:val="24"/>
          <w:lang w:eastAsia="pl-PL"/>
        </w:rPr>
        <w:br/>
      </w:r>
      <w:r w:rsidRPr="00990109">
        <w:rPr>
          <w:kern w:val="36"/>
          <w:sz w:val="24"/>
          <w:szCs w:val="24"/>
          <w:lang w:eastAsia="pl-PL"/>
        </w:rPr>
        <w:t>i osobiście będą wykonywały określone czynności wchodzące w zakres zamówienia, obowiązek zatrudnienia na umowę o pracę nie obowiązuje.</w:t>
      </w:r>
      <w:r w:rsidRPr="00990109">
        <w:rPr>
          <w:b/>
          <w:color w:val="FF0000"/>
          <w:kern w:val="36"/>
          <w:sz w:val="24"/>
          <w:szCs w:val="24"/>
          <w:lang w:eastAsia="pl-PL"/>
        </w:rPr>
        <w:t xml:space="preserve"> </w:t>
      </w:r>
      <w:r w:rsidRPr="00990109">
        <w:rPr>
          <w:kern w:val="36"/>
          <w:sz w:val="24"/>
          <w:szCs w:val="24"/>
          <w:lang w:eastAsia="pl-PL"/>
        </w:rPr>
        <w:t>Obowiązek zatrudnienia na umowę o pracę dotyczy</w:t>
      </w:r>
      <w:r>
        <w:rPr>
          <w:b/>
          <w:color w:val="FF0000"/>
          <w:kern w:val="36"/>
          <w:sz w:val="24"/>
          <w:szCs w:val="24"/>
          <w:lang w:eastAsia="pl-PL"/>
        </w:rPr>
        <w:t xml:space="preserve"> </w:t>
      </w:r>
      <w:r w:rsidRPr="00990109">
        <w:rPr>
          <w:sz w:val="24"/>
          <w:szCs w:val="24"/>
        </w:rPr>
        <w:t>osób wykonujących wszelkie czynności wchodzące w tzw. koszty bezpośrednie na podstawie umowy o pracę. Tak, więc wymóg ten dotyczy osób, które wykonują czynności bezpośrednio związane w wykonywaniem robót, czyli tzw. pracowników fizycznych.</w:t>
      </w:r>
    </w:p>
    <w:p w:rsidR="00AB629F" w:rsidRPr="004C1BD0" w:rsidRDefault="00AB629F" w:rsidP="00DE5D2F">
      <w:pPr>
        <w:pStyle w:val="Tekstpodstawowy"/>
        <w:spacing w:line="360" w:lineRule="auto"/>
        <w:jc w:val="both"/>
        <w:rPr>
          <w:kern w:val="36"/>
          <w:szCs w:val="24"/>
          <w:lang w:eastAsia="pl-PL"/>
        </w:rPr>
      </w:pPr>
      <w:r w:rsidRPr="004C1BD0">
        <w:rPr>
          <w:kern w:val="36"/>
          <w:szCs w:val="24"/>
          <w:lang w:eastAsia="pl-PL"/>
        </w:rPr>
        <w:t>Na umowę o pracę nie muszą być zatrudnione osoby:</w:t>
      </w:r>
    </w:p>
    <w:p w:rsidR="00AB629F" w:rsidRPr="003251AA" w:rsidRDefault="00AB629F" w:rsidP="00DE5D2F">
      <w:pPr>
        <w:pStyle w:val="Tekstpodstawowy"/>
        <w:spacing w:line="360" w:lineRule="auto"/>
        <w:jc w:val="both"/>
        <w:rPr>
          <w:b w:val="0"/>
          <w:color w:val="000000" w:themeColor="text1"/>
          <w:kern w:val="36"/>
          <w:szCs w:val="24"/>
          <w:lang w:eastAsia="pl-PL"/>
        </w:rPr>
      </w:pPr>
      <w:r w:rsidRPr="003251AA">
        <w:rPr>
          <w:b w:val="0"/>
          <w:color w:val="000000" w:themeColor="text1"/>
          <w:kern w:val="36"/>
          <w:szCs w:val="24"/>
          <w:lang w:eastAsia="pl-PL"/>
        </w:rPr>
        <w:lastRenderedPageBreak/>
        <w:t xml:space="preserve">- wykonujące czynności związane z geodezyjnym wytyczeniem obiektu w terenie zgodnie </w:t>
      </w:r>
      <w:r w:rsidRPr="003251AA">
        <w:rPr>
          <w:b w:val="0"/>
          <w:color w:val="000000" w:themeColor="text1"/>
          <w:kern w:val="36"/>
          <w:szCs w:val="24"/>
          <w:lang w:eastAsia="pl-PL"/>
        </w:rPr>
        <w:br/>
        <w:t>z projektem budowlanym i geodezyjną inwentaryzację powykonawczą;</w:t>
      </w:r>
    </w:p>
    <w:p w:rsidR="00AB629F" w:rsidRPr="003251AA" w:rsidRDefault="00AB629F" w:rsidP="00DE5D2F">
      <w:pPr>
        <w:pStyle w:val="Tekstpodstawowy"/>
        <w:spacing w:line="360" w:lineRule="auto"/>
        <w:jc w:val="both"/>
        <w:rPr>
          <w:b w:val="0"/>
          <w:color w:val="000000" w:themeColor="text1"/>
          <w:kern w:val="36"/>
          <w:szCs w:val="24"/>
          <w:lang w:eastAsia="pl-PL"/>
        </w:rPr>
      </w:pPr>
      <w:r w:rsidRPr="003251AA">
        <w:rPr>
          <w:b w:val="0"/>
          <w:color w:val="000000" w:themeColor="text1"/>
          <w:kern w:val="36"/>
          <w:szCs w:val="24"/>
          <w:lang w:eastAsia="pl-PL"/>
        </w:rPr>
        <w:t>-  osoby pełniące funkcję kierownika budowy oraz kierownika robót;</w:t>
      </w:r>
    </w:p>
    <w:p w:rsidR="00AB629F" w:rsidRPr="004C1BD0" w:rsidRDefault="00AB629F" w:rsidP="00DE5D2F">
      <w:pPr>
        <w:pStyle w:val="Tekstpodstawowy"/>
        <w:spacing w:line="360" w:lineRule="auto"/>
        <w:jc w:val="both"/>
        <w:rPr>
          <w:b w:val="0"/>
          <w:color w:val="FF0000"/>
          <w:szCs w:val="24"/>
        </w:rPr>
      </w:pPr>
    </w:p>
    <w:p w:rsidR="00AB629F" w:rsidRPr="00DB4D72" w:rsidRDefault="00AB629F" w:rsidP="00DE5D2F">
      <w:pPr>
        <w:pStyle w:val="Tekstpodstawowy"/>
        <w:spacing w:line="360" w:lineRule="auto"/>
        <w:jc w:val="both"/>
        <w:rPr>
          <w:szCs w:val="24"/>
        </w:rPr>
      </w:pPr>
      <w:r w:rsidRPr="000C4AEE">
        <w:rPr>
          <w:kern w:val="36"/>
          <w:szCs w:val="24"/>
          <w:lang w:eastAsia="pl-PL"/>
        </w:rPr>
        <w:t>Sposób dokumentowania zatrudnienia osób, o których mowa w art. 29 ust. 3a:</w:t>
      </w:r>
      <w:r w:rsidRPr="00DB4D72">
        <w:rPr>
          <w:b w:val="0"/>
          <w:kern w:val="36"/>
          <w:szCs w:val="24"/>
          <w:lang w:eastAsia="pl-PL"/>
        </w:rPr>
        <w:t xml:space="preserve"> </w:t>
      </w:r>
      <w:r w:rsidRPr="000C4AEE">
        <w:rPr>
          <w:b w:val="0"/>
          <w:kern w:val="36"/>
          <w:szCs w:val="24"/>
          <w:lang w:eastAsia="pl-PL"/>
        </w:rPr>
        <w:t>Wykonawca przed podpisaniem umowy przedłoży Zamawiającemu oświadczeni</w:t>
      </w:r>
      <w:r>
        <w:rPr>
          <w:b w:val="0"/>
          <w:kern w:val="36"/>
          <w:szCs w:val="24"/>
          <w:lang w:eastAsia="pl-PL"/>
        </w:rPr>
        <w:t>e, że osoby, które będą uczestniczyć</w:t>
      </w:r>
      <w:r w:rsidRPr="000C4AEE">
        <w:rPr>
          <w:b w:val="0"/>
          <w:kern w:val="36"/>
          <w:szCs w:val="24"/>
          <w:lang w:eastAsia="pl-PL"/>
        </w:rPr>
        <w:t xml:space="preserve"> w realizacji przedmiotu zamówienia, poza wskazanymi powyżej będą zatrudnione na podstawie umowy o pracę, </w:t>
      </w:r>
      <w:r w:rsidR="00A32FB7">
        <w:rPr>
          <w:b w:val="0"/>
          <w:kern w:val="36"/>
          <w:szCs w:val="24"/>
          <w:lang w:eastAsia="pl-PL"/>
        </w:rPr>
        <w:t xml:space="preserve">zarówno przez Wykonawcę jak </w:t>
      </w:r>
      <w:r w:rsidR="00A32FB7">
        <w:rPr>
          <w:b w:val="0"/>
          <w:kern w:val="36"/>
          <w:szCs w:val="24"/>
          <w:lang w:eastAsia="pl-PL"/>
        </w:rPr>
        <w:br/>
        <w:t>i P</w:t>
      </w:r>
      <w:r w:rsidRPr="000C4AEE">
        <w:rPr>
          <w:b w:val="0"/>
          <w:kern w:val="36"/>
          <w:szCs w:val="24"/>
          <w:lang w:eastAsia="pl-PL"/>
        </w:rPr>
        <w:t>odwykonawcę.</w:t>
      </w:r>
      <w:r w:rsidRPr="00DB4D72">
        <w:rPr>
          <w:kern w:val="36"/>
          <w:szCs w:val="24"/>
          <w:lang w:eastAsia="pl-PL"/>
        </w:rPr>
        <w:t xml:space="preserve"> </w:t>
      </w:r>
    </w:p>
    <w:p w:rsidR="00AB629F" w:rsidRPr="0029363C" w:rsidRDefault="00AB629F" w:rsidP="00DE5D2F">
      <w:pPr>
        <w:pStyle w:val="Tekstpodstawowy"/>
        <w:spacing w:line="360" w:lineRule="auto"/>
        <w:jc w:val="both"/>
        <w:rPr>
          <w:b w:val="0"/>
          <w:kern w:val="36"/>
          <w:szCs w:val="24"/>
          <w:lang w:eastAsia="pl-PL"/>
        </w:rPr>
      </w:pPr>
      <w:r w:rsidRPr="000C4AEE">
        <w:rPr>
          <w:kern w:val="36"/>
          <w:szCs w:val="24"/>
          <w:lang w:eastAsia="pl-PL"/>
        </w:rPr>
        <w:t>Uprawnienia Zamawiającego w zakresie kontroli spełniania przez Wykonawcę wymagań, o których mowa w art. 29 ust. 3 a Pzp oraz sankcji z tytułu niespełnienia tych wymagań:</w:t>
      </w:r>
      <w:r w:rsidRPr="00DB4D72">
        <w:rPr>
          <w:b w:val="0"/>
          <w:kern w:val="36"/>
          <w:szCs w:val="24"/>
          <w:lang w:eastAsia="pl-PL"/>
        </w:rPr>
        <w:t xml:space="preserve"> </w:t>
      </w:r>
      <w:r>
        <w:rPr>
          <w:b w:val="0"/>
          <w:kern w:val="36"/>
          <w:szCs w:val="24"/>
          <w:lang w:eastAsia="pl-PL"/>
        </w:rPr>
        <w:t>U</w:t>
      </w:r>
      <w:r w:rsidRPr="00DB4D72">
        <w:rPr>
          <w:b w:val="0"/>
          <w:kern w:val="36"/>
          <w:szCs w:val="24"/>
          <w:lang w:eastAsia="pl-PL"/>
        </w:rPr>
        <w:t>prawnienia i sankcje, o których mowa powyżej  określone zostały we wzorze umow</w:t>
      </w:r>
      <w:r>
        <w:rPr>
          <w:b w:val="0"/>
          <w:kern w:val="36"/>
          <w:szCs w:val="24"/>
          <w:lang w:eastAsia="pl-PL"/>
        </w:rPr>
        <w:t>y stanowiącym Załącznik Nr 9a do SIWZ</w:t>
      </w:r>
      <w:r w:rsidRPr="00DB4D72">
        <w:rPr>
          <w:b w:val="0"/>
          <w:kern w:val="36"/>
          <w:szCs w:val="24"/>
          <w:lang w:eastAsia="pl-PL"/>
        </w:rPr>
        <w:t xml:space="preserve">. </w:t>
      </w:r>
    </w:p>
    <w:p w:rsidR="00AB629F" w:rsidRPr="00DB4D72" w:rsidRDefault="00AB629F" w:rsidP="00DB4D72">
      <w:pPr>
        <w:spacing w:line="276" w:lineRule="auto"/>
        <w:jc w:val="both"/>
        <w:rPr>
          <w:b/>
          <w:bCs/>
          <w:sz w:val="24"/>
          <w:szCs w:val="24"/>
        </w:rPr>
      </w:pPr>
    </w:p>
    <w:p w:rsidR="00AB629F" w:rsidRPr="00DB4D72" w:rsidRDefault="00AB629F" w:rsidP="00DE5D2F">
      <w:pPr>
        <w:spacing w:line="360" w:lineRule="auto"/>
        <w:jc w:val="both"/>
        <w:rPr>
          <w:b/>
          <w:bCs/>
          <w:color w:val="FF0000"/>
          <w:sz w:val="24"/>
          <w:szCs w:val="24"/>
        </w:rPr>
      </w:pPr>
      <w:r w:rsidRPr="00DB4D72">
        <w:rPr>
          <w:bCs/>
          <w:sz w:val="24"/>
          <w:szCs w:val="24"/>
        </w:rPr>
        <w:t>Dodatkowo sposób realizacji zamówienia określony został w Z</w:t>
      </w:r>
      <w:r>
        <w:rPr>
          <w:bCs/>
          <w:sz w:val="24"/>
          <w:szCs w:val="24"/>
        </w:rPr>
        <w:t>ałącznikach</w:t>
      </w:r>
      <w:r w:rsidRPr="00DB4D72">
        <w:rPr>
          <w:bCs/>
          <w:sz w:val="24"/>
          <w:szCs w:val="24"/>
        </w:rPr>
        <w:t xml:space="preserve"> </w:t>
      </w:r>
      <w:r>
        <w:rPr>
          <w:bCs/>
          <w:sz w:val="24"/>
          <w:szCs w:val="24"/>
        </w:rPr>
        <w:t>Nr 9a i 9b</w:t>
      </w:r>
      <w:r w:rsidRPr="00DB4D72">
        <w:rPr>
          <w:bCs/>
          <w:sz w:val="24"/>
          <w:szCs w:val="24"/>
        </w:rPr>
        <w:t xml:space="preserve">  do SIWZ - Wzór umowy. </w:t>
      </w:r>
      <w:r w:rsidRPr="00DB4D72">
        <w:rPr>
          <w:b/>
          <w:bCs/>
          <w:sz w:val="24"/>
          <w:szCs w:val="24"/>
        </w:rPr>
        <w:t>Ponadto Zamawiający informuje, że</w:t>
      </w:r>
      <w:r>
        <w:rPr>
          <w:b/>
          <w:bCs/>
          <w:sz w:val="24"/>
          <w:szCs w:val="24"/>
        </w:rPr>
        <w:t xml:space="preserve"> w przypadku Części I </w:t>
      </w:r>
      <w:proofErr w:type="spellStart"/>
      <w:r>
        <w:rPr>
          <w:b/>
          <w:bCs/>
          <w:sz w:val="24"/>
          <w:szCs w:val="24"/>
        </w:rPr>
        <w:t>i</w:t>
      </w:r>
      <w:proofErr w:type="spellEnd"/>
      <w:r>
        <w:rPr>
          <w:b/>
          <w:bCs/>
          <w:sz w:val="24"/>
          <w:szCs w:val="24"/>
        </w:rPr>
        <w:t xml:space="preserve"> II zamówienia</w:t>
      </w:r>
      <w:r w:rsidRPr="00DB4D72">
        <w:rPr>
          <w:b/>
          <w:bCs/>
          <w:sz w:val="24"/>
          <w:szCs w:val="24"/>
        </w:rPr>
        <w:t xml:space="preserve"> załąc</w:t>
      </w:r>
      <w:r>
        <w:rPr>
          <w:b/>
          <w:bCs/>
          <w:sz w:val="24"/>
          <w:szCs w:val="24"/>
        </w:rPr>
        <w:t>zone przedmiary robót, z uwagi n</w:t>
      </w:r>
      <w:r w:rsidRPr="00DB4D72">
        <w:rPr>
          <w:b/>
          <w:bCs/>
          <w:sz w:val="24"/>
          <w:szCs w:val="24"/>
        </w:rPr>
        <w:t>a fakt, że rozliczenie między Zamawiającym, a Wykonawcą odbywać się będzie w oparciu o cenę ryczałtową, mają jedynie charakter pomocniczy do opisu przedmiotu zamówienia.</w:t>
      </w:r>
      <w:r w:rsidRPr="00DB4D72">
        <w:rPr>
          <w:b/>
          <w:bCs/>
          <w:color w:val="FF0000"/>
          <w:sz w:val="24"/>
          <w:szCs w:val="24"/>
        </w:rPr>
        <w:t xml:space="preserve"> </w:t>
      </w:r>
    </w:p>
    <w:p w:rsidR="00AB629F" w:rsidRPr="00DB4D72" w:rsidRDefault="00AB629F" w:rsidP="00DE5D2F">
      <w:pPr>
        <w:spacing w:line="360" w:lineRule="auto"/>
        <w:jc w:val="both"/>
        <w:rPr>
          <w:b/>
          <w:bCs/>
          <w:color w:val="FF0000"/>
          <w:sz w:val="24"/>
          <w:szCs w:val="24"/>
        </w:rPr>
      </w:pPr>
      <w:r w:rsidRPr="00DB4D72">
        <w:rPr>
          <w:b/>
          <w:bCs/>
          <w:color w:val="FF0000"/>
          <w:sz w:val="24"/>
          <w:szCs w:val="24"/>
        </w:rPr>
        <w:t xml:space="preserve">  </w:t>
      </w:r>
    </w:p>
    <w:p w:rsidR="00AB629F" w:rsidRDefault="00AB629F" w:rsidP="00DE5D2F">
      <w:pPr>
        <w:spacing w:line="360" w:lineRule="auto"/>
        <w:jc w:val="both"/>
        <w:rPr>
          <w:b/>
          <w:bCs/>
          <w:sz w:val="24"/>
          <w:szCs w:val="24"/>
        </w:rPr>
      </w:pPr>
      <w:r w:rsidRPr="00DB4D72">
        <w:rPr>
          <w:bCs/>
          <w:sz w:val="24"/>
          <w:szCs w:val="24"/>
        </w:rPr>
        <w:t>W przypadku określenia w dokumentacji projektowej</w:t>
      </w:r>
      <w:r>
        <w:rPr>
          <w:bCs/>
          <w:sz w:val="24"/>
          <w:szCs w:val="24"/>
        </w:rPr>
        <w:t>, szkicach, przedmiarach</w:t>
      </w:r>
      <w:r w:rsidRPr="00DB4D72">
        <w:rPr>
          <w:bCs/>
          <w:sz w:val="24"/>
          <w:szCs w:val="24"/>
        </w:rPr>
        <w:t xml:space="preserve"> robót</w:t>
      </w:r>
      <w:r>
        <w:rPr>
          <w:bCs/>
          <w:sz w:val="24"/>
          <w:szCs w:val="24"/>
        </w:rPr>
        <w:t xml:space="preserve"> </w:t>
      </w:r>
      <w:r w:rsidRPr="00CC7602">
        <w:rPr>
          <w:bCs/>
          <w:sz w:val="24"/>
          <w:szCs w:val="24"/>
        </w:rPr>
        <w:t xml:space="preserve">oraz </w:t>
      </w:r>
      <w:r w:rsidRPr="00CC7602">
        <w:rPr>
          <w:b/>
          <w:bCs/>
          <w:sz w:val="24"/>
          <w:szCs w:val="24"/>
        </w:rPr>
        <w:t xml:space="preserve">Załączniku </w:t>
      </w:r>
      <w:r>
        <w:rPr>
          <w:b/>
          <w:bCs/>
          <w:sz w:val="24"/>
          <w:szCs w:val="24"/>
        </w:rPr>
        <w:t xml:space="preserve">1a i 1b </w:t>
      </w:r>
      <w:r w:rsidRPr="00CC7602">
        <w:rPr>
          <w:bCs/>
          <w:sz w:val="24"/>
          <w:szCs w:val="24"/>
        </w:rPr>
        <w:t>do SIWZ</w:t>
      </w:r>
      <w:r w:rsidRPr="00DB4D72">
        <w:rPr>
          <w:bCs/>
          <w:sz w:val="24"/>
          <w:szCs w:val="24"/>
        </w:rPr>
        <w:t xml:space="preserve"> przedmiotu zamówienia</w:t>
      </w:r>
      <w:r>
        <w:rPr>
          <w:bCs/>
          <w:sz w:val="24"/>
          <w:szCs w:val="24"/>
        </w:rPr>
        <w:t xml:space="preserve"> </w:t>
      </w:r>
      <w:r w:rsidRPr="00DB4D72">
        <w:rPr>
          <w:bCs/>
          <w:sz w:val="24"/>
          <w:szCs w:val="24"/>
        </w:rPr>
        <w:t xml:space="preserve"> przez wskazanie producenta, nazw własnych, znaków towarowych lub pochodzenia urządzeń i materiałów,</w:t>
      </w:r>
      <w:r w:rsidRPr="00F8177F">
        <w:rPr>
          <w:bCs/>
          <w:color w:val="FF0000"/>
          <w:sz w:val="24"/>
          <w:szCs w:val="24"/>
        </w:rPr>
        <w:t xml:space="preserve"> </w:t>
      </w:r>
      <w:r w:rsidRPr="00CC7602">
        <w:rPr>
          <w:bCs/>
          <w:sz w:val="24"/>
          <w:szCs w:val="24"/>
        </w:rPr>
        <w:t>odniesienie do norm, europejskich ocen technicznych, aprobat, specyfikacji technicznych i systemów referencji technicznych Zamawiający informuje, że mają one jedynie charakter</w:t>
      </w:r>
      <w:r w:rsidRPr="00DB4D72">
        <w:rPr>
          <w:bCs/>
          <w:sz w:val="24"/>
          <w:szCs w:val="24"/>
        </w:rPr>
        <w:t xml:space="preserve"> pomocniczy dla określenia podstawowych parametrów i cech zastosowanych materiałów. Zamawiający dopuszcza zastosowanie rozwiązań równowa</w:t>
      </w:r>
      <w:r>
        <w:rPr>
          <w:bCs/>
          <w:sz w:val="24"/>
          <w:szCs w:val="24"/>
        </w:rPr>
        <w:t>żnych z zachowaniem tych samych s</w:t>
      </w:r>
      <w:r w:rsidRPr="00DB4D72">
        <w:rPr>
          <w:bCs/>
          <w:sz w:val="24"/>
          <w:szCs w:val="24"/>
        </w:rPr>
        <w:t>tandar</w:t>
      </w:r>
      <w:r>
        <w:rPr>
          <w:bCs/>
          <w:sz w:val="24"/>
          <w:szCs w:val="24"/>
        </w:rPr>
        <w:t>d</w:t>
      </w:r>
      <w:r w:rsidRPr="00DB4D72">
        <w:rPr>
          <w:bCs/>
          <w:sz w:val="24"/>
          <w:szCs w:val="24"/>
        </w:rPr>
        <w:t>ów technicznych, technologicznych, jakościowych i funkcjonalnych. Przez produkty równoważne należy rozumieć urządzenia i materiały posiadające nie gorsze parametry techniczne i te same cechy funkcjonalne co wskazany konkretny z nazwy czy pochodzen</w:t>
      </w:r>
      <w:r>
        <w:rPr>
          <w:bCs/>
          <w:sz w:val="24"/>
          <w:szCs w:val="24"/>
        </w:rPr>
        <w:t>ia produkt. Zastosowanie produktów równoważnych</w:t>
      </w:r>
      <w:r w:rsidRPr="00DB4D72">
        <w:rPr>
          <w:bCs/>
          <w:sz w:val="24"/>
          <w:szCs w:val="24"/>
        </w:rPr>
        <w:t xml:space="preserve"> w żaden sposób nie może wpłynąć na prawidłowe funkcjonowanie </w:t>
      </w:r>
      <w:r>
        <w:rPr>
          <w:bCs/>
          <w:sz w:val="24"/>
          <w:szCs w:val="24"/>
        </w:rPr>
        <w:t>rozwiązań technicznych</w:t>
      </w:r>
      <w:r w:rsidRPr="00DB4D72">
        <w:rPr>
          <w:bCs/>
          <w:sz w:val="24"/>
          <w:szCs w:val="24"/>
        </w:rPr>
        <w:t xml:space="preserve">. </w:t>
      </w:r>
      <w:r w:rsidRPr="00171276">
        <w:rPr>
          <w:b/>
          <w:bCs/>
          <w:sz w:val="24"/>
          <w:szCs w:val="24"/>
        </w:rPr>
        <w:t>Wykaz zastosowanych i przyjętych przez Wykonawcę do wyceny materiałów lub urządzeń rozwiązań równoważnych musi zostać załączony do oferty, jeżeli taka sytuacja będzie miała miejsce.</w:t>
      </w:r>
      <w:r>
        <w:rPr>
          <w:b/>
          <w:bCs/>
          <w:sz w:val="24"/>
          <w:szCs w:val="24"/>
        </w:rPr>
        <w:t xml:space="preserve"> </w:t>
      </w:r>
      <w:r w:rsidRPr="00171276">
        <w:rPr>
          <w:b/>
          <w:bCs/>
          <w:sz w:val="24"/>
          <w:szCs w:val="24"/>
        </w:rPr>
        <w:t xml:space="preserve">Zgodnie z art. 30 ust. 5 Pzp </w:t>
      </w:r>
      <w:r w:rsidRPr="00171276">
        <w:rPr>
          <w:b/>
          <w:bCs/>
          <w:sz w:val="24"/>
          <w:szCs w:val="24"/>
        </w:rPr>
        <w:lastRenderedPageBreak/>
        <w:t xml:space="preserve">Wykonawca, który powołuje się na rozwiązania równoważne zobowiązany jest wykazać, że oferowane przez niego dostawy, usługi lub roboty budowlane spełniają wymagania określone przez Zamawiającego. </w:t>
      </w:r>
    </w:p>
    <w:p w:rsidR="00AB629F" w:rsidRDefault="00AB629F" w:rsidP="00DE5D2F">
      <w:pPr>
        <w:spacing w:line="360" w:lineRule="auto"/>
        <w:jc w:val="both"/>
        <w:rPr>
          <w:bCs/>
          <w:sz w:val="24"/>
          <w:szCs w:val="24"/>
        </w:rPr>
      </w:pPr>
      <w:r w:rsidRPr="00CC7602">
        <w:rPr>
          <w:bCs/>
          <w:sz w:val="24"/>
          <w:szCs w:val="24"/>
        </w:rPr>
        <w:t>Gdy zaoferowane rozwiązania równoważne będą powodowały konieczność zmiany dokumentacji projektowej, Wykonawca, którego oferta będzie wybrana jako najkorzystniejsza, zobowiązany będzie do dokonania – przed rozpoczęciem wykonania przedmiotu zamówienia – zmiany tej dokumentacji oraz zostanie obciążony kosztami tych zmian. Zamawiający wskazuje, iż wszelkie nazwy własne materiałów, lub urządzeń oraz technologii wskazane w projekcie i przedmiarze robót oraz pozostałej dokumentacji</w:t>
      </w:r>
      <w:r>
        <w:rPr>
          <w:bCs/>
          <w:sz w:val="24"/>
          <w:szCs w:val="24"/>
        </w:rPr>
        <w:t xml:space="preserve"> oraz </w:t>
      </w:r>
      <w:r>
        <w:rPr>
          <w:b/>
          <w:bCs/>
          <w:sz w:val="24"/>
          <w:szCs w:val="24"/>
        </w:rPr>
        <w:t xml:space="preserve">Załącznikach 1a i 1b </w:t>
      </w:r>
      <w:r w:rsidRPr="00CC7602">
        <w:rPr>
          <w:bCs/>
          <w:sz w:val="24"/>
          <w:szCs w:val="24"/>
        </w:rPr>
        <w:t>które mogłyby wskazywać kon</w:t>
      </w:r>
      <w:r>
        <w:rPr>
          <w:bCs/>
          <w:sz w:val="24"/>
          <w:szCs w:val="24"/>
        </w:rPr>
        <w:t>kretny produkt lub konkretnego W</w:t>
      </w:r>
      <w:r w:rsidRPr="00CC7602">
        <w:rPr>
          <w:bCs/>
          <w:sz w:val="24"/>
          <w:szCs w:val="24"/>
        </w:rPr>
        <w:t>ykonawcę, mają znaczenie takie jedynie, że stanowią podstawę określenia parametrów, jakie mają zostać uzyskane, a nie narzucanie konkretnego materiału, urządzeń lub technologii.</w:t>
      </w:r>
    </w:p>
    <w:p w:rsidR="00AB629F" w:rsidRPr="00CC7602" w:rsidRDefault="00AB629F" w:rsidP="00DE5D2F">
      <w:pPr>
        <w:spacing w:line="360" w:lineRule="auto"/>
        <w:jc w:val="both"/>
        <w:rPr>
          <w:bCs/>
          <w:sz w:val="24"/>
          <w:szCs w:val="24"/>
        </w:rPr>
      </w:pPr>
      <w:r w:rsidRPr="00CC7602">
        <w:rPr>
          <w:bCs/>
          <w:sz w:val="24"/>
          <w:szCs w:val="24"/>
        </w:rPr>
        <w:t xml:space="preserve">Zamawiający informuje, że materiały z rozbiórek nie nadające się do ponownego wykorzystania są własnością Wykonawcy dotyczy to również złomu pozyskanego w trakcie robót rozbiórkowych, w związku z powyższym należy uwzględnić wartość uzyskaną z ich sprzedaży w złożonej ofercie przetargowej. W przypadku materiałów szkodliwych przed odbiorem robót, Wykonawca złoży odpowiednie dokumenty potwierdzające sposób utylizacji materiałów rozbiórkowych szkodliwych w związku z powyższym należy uwzględnić wartość wywozu i utylizacji w złożonej ofercie przetargowej. Wykonawca składając ofertę przetargową dokona kwalifikacji materiałów rozbiórkowych pod kątem możliwości </w:t>
      </w:r>
      <w:r>
        <w:rPr>
          <w:bCs/>
          <w:sz w:val="24"/>
          <w:szCs w:val="24"/>
        </w:rPr>
        <w:t xml:space="preserve">ich ponownego wbudowania. </w:t>
      </w:r>
      <w:r w:rsidRPr="00CC7602">
        <w:rPr>
          <w:bCs/>
          <w:sz w:val="24"/>
          <w:szCs w:val="24"/>
        </w:rPr>
        <w:t>Określając w ofercie do przetargu koszty wykonania zamówienia, należy uwzględnić wartość pozyskanyc</w:t>
      </w:r>
      <w:r>
        <w:rPr>
          <w:bCs/>
          <w:sz w:val="24"/>
          <w:szCs w:val="24"/>
        </w:rPr>
        <w:t>h materiałów rozbiórkowych.</w:t>
      </w:r>
      <w:r w:rsidRPr="00CC7602">
        <w:rPr>
          <w:bCs/>
          <w:sz w:val="24"/>
          <w:szCs w:val="24"/>
        </w:rPr>
        <w:t xml:space="preserve"> Pozostałe materiały rozbiórkowe zakwalifikowane przez Wykonawcę jako nadające się do powtórnego wbudowania, a niewykorzystane w ramach realizacji zadania są własnością Zamawiającego i po oczyszczeniu należy je odwieźć za pokwitowaniem ilości i asortymentu do pomieszczeń magazynowych wskazanych przez Zamawiającego. Rozliczenie materiałów rozbiórkow</w:t>
      </w:r>
      <w:r>
        <w:rPr>
          <w:bCs/>
          <w:sz w:val="24"/>
          <w:szCs w:val="24"/>
        </w:rPr>
        <w:t xml:space="preserve">ych musi być protokolarne. </w:t>
      </w:r>
      <w:r w:rsidRPr="00CC7602">
        <w:rPr>
          <w:bCs/>
          <w:sz w:val="24"/>
          <w:szCs w:val="24"/>
        </w:rPr>
        <w:t>Nadzór nad prawidłowym wykorzystaniem materiałów z demontażu pełnić będzie Inspektor Nadzoru</w:t>
      </w:r>
    </w:p>
    <w:p w:rsidR="00AB629F" w:rsidRPr="00171276" w:rsidRDefault="00AB629F" w:rsidP="00DE5D2F">
      <w:pPr>
        <w:spacing w:line="360" w:lineRule="auto"/>
        <w:jc w:val="both"/>
        <w:rPr>
          <w:b/>
          <w:bCs/>
          <w:sz w:val="24"/>
          <w:szCs w:val="24"/>
        </w:rPr>
      </w:pPr>
      <w:r w:rsidRPr="00171276">
        <w:rPr>
          <w:b/>
          <w:bCs/>
          <w:sz w:val="24"/>
          <w:szCs w:val="24"/>
        </w:rPr>
        <w:t xml:space="preserve">  </w:t>
      </w:r>
    </w:p>
    <w:p w:rsidR="00AB629F" w:rsidRPr="00BB341D" w:rsidRDefault="00AB629F">
      <w:pPr>
        <w:pStyle w:val="Tekstpodstawowy31"/>
        <w:spacing w:line="276" w:lineRule="auto"/>
        <w:rPr>
          <w:rFonts w:ascii="Times New Roman" w:hAnsi="Times New Roman" w:cs="Times New Roman"/>
          <w:b/>
          <w:lang w:val="pl-PL"/>
        </w:rPr>
      </w:pPr>
    </w:p>
    <w:p w:rsidR="00AB629F" w:rsidRPr="00BB341D" w:rsidRDefault="00AB629F" w:rsidP="00D820D8">
      <w:pPr>
        <w:pStyle w:val="Nagwek1"/>
        <w:numPr>
          <w:ilvl w:val="0"/>
          <w:numId w:val="4"/>
        </w:numPr>
        <w:shd w:val="clear" w:color="auto" w:fill="E6E6E6"/>
        <w:spacing w:line="276" w:lineRule="auto"/>
        <w:jc w:val="both"/>
        <w:rPr>
          <w:sz w:val="24"/>
          <w:szCs w:val="24"/>
        </w:rPr>
      </w:pPr>
      <w:bookmarkStart w:id="2" w:name="__RefHeading__5_1099412566"/>
      <w:bookmarkEnd w:id="2"/>
      <w:r w:rsidRPr="00BB341D">
        <w:rPr>
          <w:bCs/>
          <w:i/>
          <w:iCs/>
          <w:sz w:val="24"/>
          <w:szCs w:val="24"/>
        </w:rPr>
        <w:t>Oferty częściowe</w:t>
      </w:r>
    </w:p>
    <w:p w:rsidR="00AB629F" w:rsidRPr="00BB341D" w:rsidRDefault="00AB629F">
      <w:pPr>
        <w:spacing w:line="276" w:lineRule="auto"/>
        <w:ind w:left="360" w:hanging="360"/>
        <w:rPr>
          <w:sz w:val="24"/>
          <w:szCs w:val="24"/>
        </w:rPr>
      </w:pPr>
    </w:p>
    <w:p w:rsidR="00AB629F" w:rsidRPr="008E56EE" w:rsidRDefault="00AB629F">
      <w:pPr>
        <w:spacing w:line="276" w:lineRule="auto"/>
        <w:jc w:val="both"/>
        <w:rPr>
          <w:b/>
          <w:sz w:val="24"/>
          <w:szCs w:val="24"/>
        </w:rPr>
      </w:pPr>
      <w:r w:rsidRPr="008E56EE">
        <w:rPr>
          <w:sz w:val="24"/>
          <w:szCs w:val="24"/>
        </w:rPr>
        <w:t>Zamawiający</w:t>
      </w:r>
      <w:r>
        <w:rPr>
          <w:sz w:val="24"/>
          <w:szCs w:val="24"/>
        </w:rPr>
        <w:t xml:space="preserve"> dopuszcza</w:t>
      </w:r>
      <w:r w:rsidRPr="008E56EE">
        <w:rPr>
          <w:sz w:val="24"/>
          <w:szCs w:val="24"/>
        </w:rPr>
        <w:t xml:space="preserve"> składanie ofert częściowych zgodnie z Rozdziałem 1. – </w:t>
      </w:r>
      <w:r w:rsidRPr="008E56EE">
        <w:rPr>
          <w:b/>
          <w:sz w:val="24"/>
          <w:szCs w:val="24"/>
        </w:rPr>
        <w:t xml:space="preserve">Opis przedmiotu zamówienia. </w:t>
      </w:r>
    </w:p>
    <w:p w:rsidR="00AB629F" w:rsidRDefault="00AB629F">
      <w:pPr>
        <w:spacing w:line="276" w:lineRule="auto"/>
        <w:jc w:val="both"/>
        <w:rPr>
          <w:color w:val="FF0000"/>
          <w:sz w:val="24"/>
          <w:szCs w:val="24"/>
        </w:rPr>
      </w:pPr>
      <w:r>
        <w:rPr>
          <w:color w:val="FF0000"/>
          <w:sz w:val="24"/>
          <w:szCs w:val="24"/>
        </w:rPr>
        <w:t xml:space="preserve"> </w:t>
      </w:r>
    </w:p>
    <w:p w:rsidR="00AB629F" w:rsidRPr="00BB341D" w:rsidRDefault="00AB629F">
      <w:pPr>
        <w:spacing w:line="276" w:lineRule="auto"/>
        <w:rPr>
          <w:sz w:val="24"/>
          <w:szCs w:val="24"/>
        </w:rPr>
      </w:pPr>
    </w:p>
    <w:p w:rsidR="00AB629F" w:rsidRPr="00BB341D" w:rsidRDefault="00AB629F" w:rsidP="00D820D8">
      <w:pPr>
        <w:pStyle w:val="Nagwek1"/>
        <w:numPr>
          <w:ilvl w:val="0"/>
          <w:numId w:val="4"/>
        </w:numPr>
        <w:shd w:val="clear" w:color="auto" w:fill="E6E6E6"/>
        <w:tabs>
          <w:tab w:val="left" w:pos="1418"/>
        </w:tabs>
        <w:spacing w:line="276" w:lineRule="auto"/>
        <w:ind w:left="1418" w:hanging="1418"/>
        <w:jc w:val="both"/>
        <w:rPr>
          <w:sz w:val="24"/>
          <w:szCs w:val="24"/>
        </w:rPr>
      </w:pPr>
      <w:bookmarkStart w:id="3" w:name="__RefHeading__7_1099412566"/>
      <w:bookmarkEnd w:id="3"/>
      <w:r w:rsidRPr="00BB341D">
        <w:rPr>
          <w:bCs/>
          <w:i/>
          <w:iCs/>
          <w:sz w:val="24"/>
          <w:szCs w:val="24"/>
        </w:rPr>
        <w:t>Oferty wariantowe</w:t>
      </w:r>
    </w:p>
    <w:p w:rsidR="00AB629F" w:rsidRPr="00BB341D" w:rsidRDefault="00AB629F">
      <w:pPr>
        <w:spacing w:line="276" w:lineRule="auto"/>
        <w:ind w:left="360" w:hanging="360"/>
        <w:rPr>
          <w:sz w:val="24"/>
          <w:szCs w:val="24"/>
        </w:rPr>
      </w:pPr>
    </w:p>
    <w:p w:rsidR="00AB629F" w:rsidRPr="00BB341D" w:rsidRDefault="00AB629F">
      <w:pPr>
        <w:spacing w:line="276" w:lineRule="auto"/>
        <w:jc w:val="both"/>
        <w:rPr>
          <w:sz w:val="24"/>
          <w:szCs w:val="24"/>
        </w:rPr>
      </w:pPr>
      <w:r w:rsidRPr="00BB341D">
        <w:rPr>
          <w:sz w:val="24"/>
          <w:szCs w:val="24"/>
        </w:rPr>
        <w:t xml:space="preserve">Zamawiający </w:t>
      </w:r>
      <w:r w:rsidRPr="00BB341D">
        <w:rPr>
          <w:b/>
          <w:sz w:val="24"/>
          <w:szCs w:val="24"/>
        </w:rPr>
        <w:t>nie dopuszcza</w:t>
      </w:r>
      <w:r w:rsidRPr="00BB341D">
        <w:rPr>
          <w:sz w:val="24"/>
          <w:szCs w:val="24"/>
        </w:rPr>
        <w:t xml:space="preserve"> składania ofert wariantowych.</w:t>
      </w:r>
    </w:p>
    <w:p w:rsidR="00AB629F" w:rsidRPr="00BB341D" w:rsidRDefault="00AB629F">
      <w:pPr>
        <w:spacing w:line="276" w:lineRule="auto"/>
        <w:jc w:val="both"/>
        <w:rPr>
          <w:sz w:val="24"/>
          <w:szCs w:val="24"/>
        </w:rPr>
      </w:pPr>
    </w:p>
    <w:p w:rsidR="00AB629F" w:rsidRPr="00874279" w:rsidRDefault="00AB629F" w:rsidP="00D820D8">
      <w:pPr>
        <w:pStyle w:val="Nagwek1"/>
        <w:numPr>
          <w:ilvl w:val="0"/>
          <w:numId w:val="4"/>
        </w:numPr>
        <w:shd w:val="clear" w:color="auto" w:fill="E6E6E6"/>
        <w:tabs>
          <w:tab w:val="left" w:pos="1418"/>
        </w:tabs>
        <w:spacing w:line="276" w:lineRule="auto"/>
        <w:ind w:left="1560" w:hanging="1560"/>
        <w:jc w:val="both"/>
        <w:rPr>
          <w:sz w:val="24"/>
          <w:szCs w:val="24"/>
        </w:rPr>
      </w:pPr>
      <w:bookmarkStart w:id="4" w:name="__RefHeading__9_1099412566"/>
      <w:bookmarkEnd w:id="4"/>
      <w:r w:rsidRPr="00BB341D">
        <w:rPr>
          <w:bCs/>
          <w:i/>
          <w:iCs/>
          <w:sz w:val="24"/>
          <w:szCs w:val="24"/>
        </w:rPr>
        <w:t>Termin wykonania zamówienia</w:t>
      </w:r>
    </w:p>
    <w:p w:rsidR="00AB629F" w:rsidRDefault="00AB629F" w:rsidP="00171276">
      <w:pPr>
        <w:pStyle w:val="Tekstpodstawowy"/>
        <w:spacing w:line="360" w:lineRule="auto"/>
        <w:jc w:val="both"/>
        <w:rPr>
          <w:b w:val="0"/>
          <w:szCs w:val="24"/>
        </w:rPr>
      </w:pPr>
      <w:r w:rsidRPr="00874279">
        <w:rPr>
          <w:b w:val="0"/>
          <w:szCs w:val="24"/>
        </w:rPr>
        <w:t>Przedmiot zamówienia należy zrealizować w terminie</w:t>
      </w:r>
      <w:r>
        <w:rPr>
          <w:b w:val="0"/>
          <w:szCs w:val="24"/>
        </w:rPr>
        <w:t xml:space="preserve">: </w:t>
      </w:r>
      <w:bookmarkStart w:id="5" w:name="__RefHeading__11_1099412566"/>
      <w:bookmarkEnd w:id="5"/>
    </w:p>
    <w:p w:rsidR="00AB629F" w:rsidRPr="003B4DF5" w:rsidRDefault="00AB629F" w:rsidP="00171276">
      <w:pPr>
        <w:pStyle w:val="Tekstpodstawowy"/>
        <w:spacing w:line="360" w:lineRule="auto"/>
        <w:jc w:val="both"/>
        <w:rPr>
          <w:b w:val="0"/>
          <w:szCs w:val="24"/>
        </w:rPr>
      </w:pPr>
      <w:r w:rsidRPr="003B4DF5">
        <w:rPr>
          <w:b w:val="0"/>
          <w:szCs w:val="24"/>
        </w:rPr>
        <w:t>Dla Części I</w:t>
      </w:r>
      <w:r w:rsidR="007E6ECC">
        <w:rPr>
          <w:b w:val="0"/>
          <w:szCs w:val="24"/>
        </w:rPr>
        <w:t xml:space="preserve"> zamówienia do  30. 10.</w:t>
      </w:r>
      <w:r w:rsidRPr="003B4DF5">
        <w:rPr>
          <w:b w:val="0"/>
          <w:szCs w:val="24"/>
        </w:rPr>
        <w:t>2017</w:t>
      </w:r>
      <w:r w:rsidR="00A32FB7" w:rsidRPr="003B4DF5">
        <w:rPr>
          <w:b w:val="0"/>
          <w:szCs w:val="24"/>
        </w:rPr>
        <w:t xml:space="preserve"> </w:t>
      </w:r>
      <w:r w:rsidRPr="003B4DF5">
        <w:rPr>
          <w:b w:val="0"/>
          <w:szCs w:val="24"/>
        </w:rPr>
        <w:t>r.</w:t>
      </w:r>
    </w:p>
    <w:p w:rsidR="00AB629F" w:rsidRPr="003B4DF5" w:rsidRDefault="00AB629F" w:rsidP="00171276">
      <w:pPr>
        <w:pStyle w:val="Tekstpodstawowy"/>
        <w:spacing w:line="360" w:lineRule="auto"/>
        <w:jc w:val="both"/>
        <w:rPr>
          <w:b w:val="0"/>
          <w:szCs w:val="24"/>
        </w:rPr>
      </w:pPr>
      <w:r w:rsidRPr="003B4DF5">
        <w:rPr>
          <w:b w:val="0"/>
          <w:szCs w:val="24"/>
        </w:rPr>
        <w:t xml:space="preserve">Dla Części II zamówienia do </w:t>
      </w:r>
      <w:r w:rsidR="00842FB9">
        <w:rPr>
          <w:b w:val="0"/>
          <w:szCs w:val="24"/>
        </w:rPr>
        <w:t>27. 11</w:t>
      </w:r>
      <w:r w:rsidRPr="003B4DF5">
        <w:rPr>
          <w:b w:val="0"/>
          <w:szCs w:val="24"/>
        </w:rPr>
        <w:t>.2017</w:t>
      </w:r>
      <w:r w:rsidR="00A32FB7" w:rsidRPr="003B4DF5">
        <w:rPr>
          <w:b w:val="0"/>
          <w:szCs w:val="24"/>
        </w:rPr>
        <w:t xml:space="preserve"> </w:t>
      </w:r>
      <w:r w:rsidRPr="003B4DF5">
        <w:rPr>
          <w:b w:val="0"/>
          <w:szCs w:val="24"/>
        </w:rPr>
        <w:t>r.</w:t>
      </w:r>
    </w:p>
    <w:p w:rsidR="00AB629F" w:rsidRPr="00874279" w:rsidRDefault="00AB629F" w:rsidP="00171276">
      <w:pPr>
        <w:pStyle w:val="Tekstpodstawowy"/>
        <w:spacing w:line="360" w:lineRule="auto"/>
        <w:jc w:val="both"/>
        <w:rPr>
          <w:szCs w:val="24"/>
        </w:rPr>
      </w:pPr>
      <w:r w:rsidRPr="0032023E">
        <w:rPr>
          <w:bCs w:val="0"/>
          <w:i/>
          <w:iCs/>
          <w:szCs w:val="24"/>
        </w:rPr>
        <w:t>Informacja o podwykonawcach</w:t>
      </w:r>
    </w:p>
    <w:p w:rsidR="00AB629F" w:rsidRPr="00DB4D72" w:rsidRDefault="00AB629F" w:rsidP="00171276">
      <w:pPr>
        <w:shd w:val="clear" w:color="auto" w:fill="F2F2F2"/>
        <w:spacing w:line="360" w:lineRule="auto"/>
        <w:jc w:val="both"/>
        <w:rPr>
          <w:sz w:val="24"/>
          <w:szCs w:val="24"/>
        </w:rPr>
      </w:pPr>
      <w:r w:rsidRPr="00DB4D72">
        <w:rPr>
          <w:sz w:val="24"/>
          <w:szCs w:val="24"/>
        </w:rPr>
        <w:t>Jeżeli Wykonaw</w:t>
      </w:r>
      <w:r>
        <w:rPr>
          <w:sz w:val="24"/>
          <w:szCs w:val="24"/>
        </w:rPr>
        <w:t xml:space="preserve">ca zamierza powierzyć </w:t>
      </w:r>
      <w:r w:rsidR="00CF2416">
        <w:rPr>
          <w:sz w:val="24"/>
          <w:szCs w:val="24"/>
        </w:rPr>
        <w:t>część zamówienia P</w:t>
      </w:r>
      <w:r w:rsidRPr="00DB4D72">
        <w:rPr>
          <w:sz w:val="24"/>
          <w:szCs w:val="24"/>
        </w:rPr>
        <w:t>odwykonawcom Zamawiający żąda wskazania przez Wykonawcę w ofercie</w:t>
      </w:r>
      <w:r>
        <w:rPr>
          <w:sz w:val="24"/>
          <w:szCs w:val="24"/>
        </w:rPr>
        <w:t xml:space="preserve"> </w:t>
      </w:r>
      <w:r w:rsidRPr="00AD6304">
        <w:rPr>
          <w:sz w:val="24"/>
          <w:szCs w:val="24"/>
        </w:rPr>
        <w:t>jeśli Wykonawca przed złożeniem oferty posiada taką wiedzę lub na etapie realizacji zamówienia</w:t>
      </w:r>
      <w:r w:rsidRPr="00DB4D72">
        <w:rPr>
          <w:sz w:val="24"/>
          <w:szCs w:val="24"/>
        </w:rPr>
        <w:t xml:space="preserve"> części zamówienia, których wykonanie zamierza powierzyć podwykonawcom i podania przez Wykonawcę firm podwykonawców. </w:t>
      </w:r>
      <w:r>
        <w:rPr>
          <w:sz w:val="24"/>
          <w:szCs w:val="24"/>
        </w:rPr>
        <w:t xml:space="preserve">W przypadku robót budowlanych lub usług obejmujących przedmiot zamówienia, a także zgodnie z art. 36 b ust. 1 b Pzp dostaw,  które mają być wykonywane </w:t>
      </w:r>
      <w:r>
        <w:rPr>
          <w:sz w:val="24"/>
          <w:szCs w:val="24"/>
        </w:rPr>
        <w:br/>
        <w:t xml:space="preserve">w miejscu podlegającemu bezpośredniemu nadzorowi zamawiającego, </w:t>
      </w:r>
      <w:r w:rsidRPr="00DB4D72">
        <w:rPr>
          <w:sz w:val="24"/>
          <w:szCs w:val="24"/>
        </w:rPr>
        <w:t xml:space="preserve">Wykonawca przed przystąpieniem do wykonania zamówienia o ile będą już znane, poda nazwy albo imiona </w:t>
      </w:r>
      <w:r>
        <w:rPr>
          <w:sz w:val="24"/>
          <w:szCs w:val="24"/>
        </w:rPr>
        <w:br/>
      </w:r>
      <w:r w:rsidRPr="00DB4D72">
        <w:rPr>
          <w:sz w:val="24"/>
          <w:szCs w:val="24"/>
        </w:rPr>
        <w:t>i nazwiska oraz dane kontaktowe podwykonawców i osób do kontaktów z nimi. Wykonawca zawiadomi Zamawiającego o wszystkich zmianach danych, o których mowa w zdaniu poprzednim, w trakcie realizacji zamówienia, a także przekaże informacje na temat nowych podwykonawców, którym w późniejszym okresie zamierza powierzyć realizację zamówienia. Jeżeli zmiana albo rezygnacja z podwykonawcy dotyczy podmiotu, na zasoby którego Wykonawca powołuje się  zgodnie z Rozdziałem 8 SIWZ, w celu wykazania spełniania warunków udziału w postępowaniu, Wykonawca będzie zobowiązany wykazać Zamawiającemu, że proponowany inny podwykonawca lub Wykonawca samodzielnie spełnia warunki udziału w postępowaniu w stopniu nie mniejszym niż podwykonawca, na zasoby którego Wykonawca powoływał się trakcie postępowania o udzieleni</w:t>
      </w:r>
      <w:r>
        <w:rPr>
          <w:sz w:val="24"/>
          <w:szCs w:val="24"/>
        </w:rPr>
        <w:t>e</w:t>
      </w:r>
      <w:r w:rsidRPr="00DB4D72">
        <w:rPr>
          <w:sz w:val="24"/>
          <w:szCs w:val="24"/>
        </w:rPr>
        <w:t xml:space="preserve"> zamówienia.</w:t>
      </w:r>
      <w:r>
        <w:rPr>
          <w:sz w:val="24"/>
          <w:szCs w:val="24"/>
        </w:rPr>
        <w:t xml:space="preserve"> Jeżeli powierzenie podwykonawcy wykonania części zamówienia na roboty budowlane lub usługi nastąpi w trakcie jego realizacji, Wykonawca na żądanie Zamawiającego przedstawi oświadczenie, o którym mowa w art. 25 a ust. 1 Pzp, lub oświadczenia lub inne dokumenty potwierdzające brak podstaw do wykluczenia wobec tego podwykonawcy. Jeżeli Zamawiający stwierdzi, że wobec tego podwykonawcy zachodzą podstawy wykluczenia, Wykonawca zobowiązany będzie zastąpić tego podwykonawcę lub zrezygnować z wykonania części zamówienia przez podwykonawcę. Powierzenie wykonania części zamówienia </w:t>
      </w:r>
      <w:r>
        <w:rPr>
          <w:sz w:val="24"/>
          <w:szCs w:val="24"/>
        </w:rPr>
        <w:lastRenderedPageBreak/>
        <w:t xml:space="preserve">podwykonawcom nie zwalnia Wykonawcy z odpowiedzialności za należyte wykonanie zamówienia. </w:t>
      </w:r>
      <w:r w:rsidRPr="00DB4D72">
        <w:rPr>
          <w:sz w:val="24"/>
          <w:szCs w:val="24"/>
        </w:rPr>
        <w:t xml:space="preserve"> Zamawiający</w:t>
      </w:r>
      <w:r>
        <w:rPr>
          <w:color w:val="FF0000"/>
          <w:sz w:val="24"/>
          <w:szCs w:val="24"/>
        </w:rPr>
        <w:t xml:space="preserve"> </w:t>
      </w:r>
      <w:r w:rsidRPr="00467498">
        <w:rPr>
          <w:sz w:val="24"/>
          <w:szCs w:val="24"/>
        </w:rPr>
        <w:t xml:space="preserve">nie wprowadza żadnych ograniczeń w zakresie podwykonawstwa, o których nowa w  </w:t>
      </w:r>
      <w:r w:rsidRPr="00DB4D72">
        <w:rPr>
          <w:sz w:val="24"/>
          <w:szCs w:val="24"/>
        </w:rPr>
        <w:t>art. 36 a ust.2 pkt.1 Pzp</w:t>
      </w:r>
      <w:r>
        <w:rPr>
          <w:sz w:val="24"/>
          <w:szCs w:val="24"/>
        </w:rPr>
        <w:t>.</w:t>
      </w:r>
      <w:r w:rsidRPr="00DB4D72">
        <w:rPr>
          <w:sz w:val="24"/>
          <w:szCs w:val="24"/>
        </w:rPr>
        <w:t xml:space="preserve"> </w:t>
      </w:r>
    </w:p>
    <w:p w:rsidR="00AB629F" w:rsidRDefault="00AB629F" w:rsidP="002A6CB3">
      <w:pPr>
        <w:spacing w:line="360" w:lineRule="auto"/>
        <w:jc w:val="both"/>
        <w:rPr>
          <w:sz w:val="24"/>
          <w:szCs w:val="24"/>
        </w:rPr>
      </w:pPr>
      <w:r w:rsidRPr="00DB4D72">
        <w:rPr>
          <w:sz w:val="24"/>
          <w:szCs w:val="24"/>
        </w:rPr>
        <w:t xml:space="preserve">Szczegółowo kwestie dotyczące podwykonawstwa oraz wymagań dotyczących umowy </w:t>
      </w:r>
      <w:r>
        <w:rPr>
          <w:sz w:val="24"/>
          <w:szCs w:val="24"/>
        </w:rPr>
        <w:br/>
      </w:r>
      <w:r w:rsidRPr="00DB4D72">
        <w:rPr>
          <w:sz w:val="24"/>
          <w:szCs w:val="24"/>
        </w:rPr>
        <w:t xml:space="preserve">o podwykonawstwo zostały uregulowane w paragrafie </w:t>
      </w:r>
      <w:r w:rsidRPr="003E0716">
        <w:rPr>
          <w:sz w:val="24"/>
          <w:szCs w:val="24"/>
        </w:rPr>
        <w:t>6</w:t>
      </w:r>
      <w:r w:rsidRPr="00DB4D72">
        <w:rPr>
          <w:sz w:val="24"/>
          <w:szCs w:val="24"/>
        </w:rPr>
        <w:t xml:space="preserve"> wzoru umowy.</w:t>
      </w:r>
    </w:p>
    <w:p w:rsidR="00AB629F" w:rsidRPr="0032023E" w:rsidRDefault="00AB629F" w:rsidP="00171276">
      <w:pPr>
        <w:spacing w:line="276" w:lineRule="auto"/>
        <w:jc w:val="both"/>
        <w:rPr>
          <w:sz w:val="24"/>
          <w:szCs w:val="24"/>
        </w:rPr>
      </w:pPr>
    </w:p>
    <w:p w:rsidR="00AB629F" w:rsidRPr="0032023E" w:rsidRDefault="00AB629F" w:rsidP="00D820D8">
      <w:pPr>
        <w:pStyle w:val="Nagwek1"/>
        <w:numPr>
          <w:ilvl w:val="0"/>
          <w:numId w:val="4"/>
        </w:numPr>
        <w:shd w:val="clear" w:color="auto" w:fill="E6E6E6"/>
        <w:tabs>
          <w:tab w:val="left" w:pos="1418"/>
        </w:tabs>
        <w:spacing w:line="276" w:lineRule="auto"/>
        <w:ind w:left="1560" w:hanging="1560"/>
        <w:jc w:val="both"/>
        <w:rPr>
          <w:szCs w:val="24"/>
        </w:rPr>
      </w:pPr>
      <w:bookmarkStart w:id="6" w:name="__RefHeading__13_1099412566"/>
      <w:bookmarkEnd w:id="6"/>
      <w:r w:rsidRPr="0032023E">
        <w:rPr>
          <w:bCs/>
          <w:i/>
          <w:iCs/>
          <w:sz w:val="24"/>
          <w:szCs w:val="24"/>
        </w:rPr>
        <w:t>Wykonawcy wspólnie ubiegający się o zamówienie</w:t>
      </w:r>
    </w:p>
    <w:p w:rsidR="00AB629F" w:rsidRPr="0032023E" w:rsidRDefault="00AB629F" w:rsidP="00B87A8C">
      <w:pPr>
        <w:spacing w:line="360" w:lineRule="auto"/>
        <w:ind w:right="57"/>
        <w:jc w:val="both"/>
        <w:rPr>
          <w:color w:val="000000"/>
          <w:sz w:val="24"/>
          <w:szCs w:val="24"/>
        </w:rPr>
      </w:pPr>
      <w:r w:rsidRPr="0032023E">
        <w:rPr>
          <w:color w:val="000000"/>
          <w:sz w:val="24"/>
          <w:szCs w:val="24"/>
        </w:rPr>
        <w:t>Wykonawcy mogą wspólnie ubiegać się o udzielenie zamówienia. W tym przypadku ustanawiają pełnomocnika do reprezentowania ich w postępowaniu o udzielenie zamówienia albo reprezentowania w postępowaniu i zawarcia umowy w sprawie zamówienia publicznego.</w:t>
      </w:r>
    </w:p>
    <w:p w:rsidR="00AB629F" w:rsidRPr="0032023E" w:rsidRDefault="00AB629F" w:rsidP="00B87A8C">
      <w:pPr>
        <w:autoSpaceDE w:val="0"/>
        <w:spacing w:line="360" w:lineRule="auto"/>
        <w:jc w:val="both"/>
        <w:rPr>
          <w:color w:val="000000"/>
          <w:sz w:val="24"/>
          <w:szCs w:val="24"/>
        </w:rPr>
      </w:pPr>
      <w:r w:rsidRPr="0032023E">
        <w:rPr>
          <w:color w:val="000000"/>
          <w:sz w:val="24"/>
          <w:szCs w:val="24"/>
        </w:rPr>
        <w:t>Oferta</w:t>
      </w:r>
      <w:r>
        <w:rPr>
          <w:color w:val="000000"/>
          <w:sz w:val="24"/>
          <w:szCs w:val="24"/>
        </w:rPr>
        <w:t xml:space="preserve"> wykonawców wspólnie ubiegających się o udzielenie zamówienia</w:t>
      </w:r>
      <w:r w:rsidRPr="0032023E">
        <w:rPr>
          <w:color w:val="000000"/>
          <w:sz w:val="24"/>
          <w:szCs w:val="24"/>
        </w:rPr>
        <w:t xml:space="preserve"> musi być podpisana w taki sposób, by prawnie zobowiązywała wszystkich Wykonawców występujących wspólnie.</w:t>
      </w:r>
    </w:p>
    <w:p w:rsidR="00AB629F" w:rsidRPr="0032023E" w:rsidRDefault="00AB629F" w:rsidP="00B87A8C">
      <w:pPr>
        <w:autoSpaceDE w:val="0"/>
        <w:spacing w:line="360" w:lineRule="auto"/>
        <w:jc w:val="both"/>
        <w:rPr>
          <w:color w:val="000000"/>
          <w:sz w:val="24"/>
          <w:szCs w:val="24"/>
        </w:rPr>
      </w:pPr>
      <w:r w:rsidRPr="0032023E">
        <w:rPr>
          <w:color w:val="000000"/>
          <w:sz w:val="24"/>
          <w:szCs w:val="24"/>
        </w:rPr>
        <w:t xml:space="preserve">Do oferty należy dołączyć pełnomocnictwo podpisane przez wszystkich Wykonawców występujących wspólnie, ustanawiające Pełnomocnika do reprezentowania ich </w:t>
      </w:r>
      <w:r w:rsidRPr="0032023E">
        <w:rPr>
          <w:color w:val="000000"/>
          <w:sz w:val="24"/>
          <w:szCs w:val="24"/>
        </w:rPr>
        <w:br/>
        <w:t>w postępowaniu lub reprezentowania i zawarcia umowy o udzielenie przedmiotowego zamówienia publicznego. Pełnomocnictwo powinno być przedstawione w formie oryginału lub kopii potwierdzonej notarialnie za zgodność z oryginałem.</w:t>
      </w:r>
    </w:p>
    <w:p w:rsidR="00AB629F" w:rsidRPr="0032023E" w:rsidRDefault="00AB629F" w:rsidP="00B87A8C">
      <w:pPr>
        <w:autoSpaceDE w:val="0"/>
        <w:spacing w:line="360" w:lineRule="auto"/>
        <w:jc w:val="both"/>
        <w:rPr>
          <w:color w:val="000000"/>
          <w:sz w:val="24"/>
          <w:szCs w:val="24"/>
        </w:rPr>
      </w:pPr>
      <w:r w:rsidRPr="0032023E">
        <w:rPr>
          <w:color w:val="000000"/>
          <w:sz w:val="24"/>
          <w:szCs w:val="24"/>
        </w:rPr>
        <w:t>Wszelka korespondencja oraz rozliczenia dokonywane będą wyłącznie z Pełnomocnikiem jako reprezentantem Wykonawców ubiegających się wspólnie o udzielenie zamówienia.</w:t>
      </w:r>
    </w:p>
    <w:p w:rsidR="00AB629F" w:rsidRPr="0032023E" w:rsidRDefault="00AB629F" w:rsidP="00B87A8C">
      <w:pPr>
        <w:autoSpaceDE w:val="0"/>
        <w:spacing w:line="360" w:lineRule="auto"/>
        <w:jc w:val="both"/>
        <w:rPr>
          <w:szCs w:val="24"/>
        </w:rPr>
      </w:pPr>
      <w:r w:rsidRPr="0032023E">
        <w:rPr>
          <w:color w:val="000000"/>
          <w:sz w:val="24"/>
          <w:szCs w:val="24"/>
        </w:rPr>
        <w:t xml:space="preserve">Jeżeli oferta Wykonawców ubiegających się wspólnie o zamówienie zostanie wybrana, Zamawiający może żądać przed zawarciem umowy w sprawie zamówienia publicznego umowy regulującej współprace tych wykonawców. </w:t>
      </w:r>
    </w:p>
    <w:p w:rsidR="00AB629F" w:rsidRPr="0032023E" w:rsidRDefault="00AB629F" w:rsidP="00B87A8C">
      <w:pPr>
        <w:pStyle w:val="Tekstpodstawowy"/>
        <w:tabs>
          <w:tab w:val="left" w:pos="284"/>
        </w:tabs>
        <w:spacing w:line="360" w:lineRule="auto"/>
        <w:ind w:right="57"/>
        <w:jc w:val="both"/>
        <w:rPr>
          <w:szCs w:val="24"/>
        </w:rPr>
      </w:pPr>
      <w:r w:rsidRPr="0032023E">
        <w:rPr>
          <w:szCs w:val="24"/>
        </w:rPr>
        <w:t>Składając ofertę wspólnie (</w:t>
      </w:r>
      <w:r w:rsidRPr="0032023E">
        <w:rPr>
          <w:b w:val="0"/>
          <w:szCs w:val="24"/>
        </w:rPr>
        <w:t xml:space="preserve">art. 23 ustawy) </w:t>
      </w:r>
      <w:r w:rsidRPr="0032023E">
        <w:rPr>
          <w:szCs w:val="24"/>
        </w:rPr>
        <w:t>przez dwóch lub więcej Wykonawców należy zwrócić uwagę w szczególności na następujące wymagania:</w:t>
      </w:r>
    </w:p>
    <w:p w:rsidR="00AB629F" w:rsidRPr="00B87A8C" w:rsidRDefault="00AB629F" w:rsidP="00D820D8">
      <w:pPr>
        <w:numPr>
          <w:ilvl w:val="1"/>
          <w:numId w:val="3"/>
        </w:numPr>
        <w:tabs>
          <w:tab w:val="left" w:pos="993"/>
        </w:tabs>
        <w:spacing w:line="360" w:lineRule="auto"/>
        <w:ind w:left="993" w:hanging="284"/>
        <w:jc w:val="both"/>
        <w:rPr>
          <w:i/>
          <w:sz w:val="24"/>
          <w:szCs w:val="24"/>
        </w:rPr>
      </w:pPr>
      <w:r>
        <w:rPr>
          <w:sz w:val="24"/>
          <w:szCs w:val="24"/>
        </w:rPr>
        <w:t>W ofercie,</w:t>
      </w:r>
      <w:r w:rsidRPr="0032023E">
        <w:rPr>
          <w:color w:val="0F243E"/>
          <w:sz w:val="24"/>
          <w:szCs w:val="24"/>
        </w:rPr>
        <w:t xml:space="preserve"> </w:t>
      </w:r>
      <w:r>
        <w:rPr>
          <w:sz w:val="24"/>
          <w:szCs w:val="24"/>
        </w:rPr>
        <w:t>w części</w:t>
      </w:r>
      <w:r w:rsidRPr="0032023E">
        <w:rPr>
          <w:sz w:val="24"/>
          <w:szCs w:val="24"/>
        </w:rPr>
        <w:t>, gdz</w:t>
      </w:r>
      <w:r>
        <w:rPr>
          <w:sz w:val="24"/>
          <w:szCs w:val="24"/>
        </w:rPr>
        <w:t>ie należy wpisać nazwę i adres W</w:t>
      </w:r>
      <w:r w:rsidRPr="0032023E">
        <w:rPr>
          <w:sz w:val="24"/>
          <w:szCs w:val="24"/>
        </w:rPr>
        <w:t xml:space="preserve">ykonawcy należy wpisać dane konsorcjum </w:t>
      </w:r>
      <w:r w:rsidRPr="0032023E">
        <w:rPr>
          <w:b/>
          <w:sz w:val="24"/>
          <w:szCs w:val="24"/>
        </w:rPr>
        <w:t>z zaznaczeniem słowa „</w:t>
      </w:r>
      <w:r w:rsidRPr="0032023E">
        <w:rPr>
          <w:b/>
          <w:i/>
          <w:sz w:val="24"/>
          <w:szCs w:val="24"/>
        </w:rPr>
        <w:t>konsorcjum”</w:t>
      </w:r>
      <w:r>
        <w:rPr>
          <w:sz w:val="24"/>
          <w:szCs w:val="24"/>
        </w:rPr>
        <w:t>, tak</w:t>
      </w:r>
      <w:r w:rsidRPr="0032023E">
        <w:rPr>
          <w:sz w:val="24"/>
          <w:szCs w:val="24"/>
        </w:rPr>
        <w:t xml:space="preserve"> aby z treści tego zapisu jednoznacznie wynikało, kto składa ofertę.</w:t>
      </w:r>
      <w:r w:rsidRPr="0032023E">
        <w:rPr>
          <w:color w:val="0F243E"/>
          <w:sz w:val="24"/>
          <w:szCs w:val="24"/>
        </w:rPr>
        <w:t xml:space="preserve"> </w:t>
      </w:r>
    </w:p>
    <w:p w:rsidR="00AB629F" w:rsidRPr="0032023E" w:rsidRDefault="00AB629F">
      <w:pPr>
        <w:spacing w:line="276" w:lineRule="auto"/>
        <w:jc w:val="both"/>
        <w:rPr>
          <w:sz w:val="24"/>
          <w:szCs w:val="24"/>
        </w:rPr>
      </w:pPr>
    </w:p>
    <w:p w:rsidR="00AB629F" w:rsidRPr="0032023E" w:rsidRDefault="00AB629F" w:rsidP="00D820D8">
      <w:pPr>
        <w:pStyle w:val="Nagwek1"/>
        <w:numPr>
          <w:ilvl w:val="0"/>
          <w:numId w:val="4"/>
        </w:numPr>
        <w:shd w:val="clear" w:color="auto" w:fill="E6E6E6"/>
        <w:tabs>
          <w:tab w:val="left" w:pos="1418"/>
        </w:tabs>
        <w:ind w:left="1418" w:hanging="1418"/>
        <w:jc w:val="both"/>
        <w:rPr>
          <w:sz w:val="24"/>
          <w:szCs w:val="24"/>
        </w:rPr>
      </w:pPr>
      <w:bookmarkStart w:id="7" w:name="__RefHeading__17_1099412566"/>
      <w:bookmarkEnd w:id="7"/>
      <w:r w:rsidRPr="0032023E">
        <w:rPr>
          <w:bCs/>
          <w:i/>
          <w:iCs/>
          <w:sz w:val="24"/>
          <w:szCs w:val="24"/>
        </w:rPr>
        <w:t>Waluta, w jakiej będą prowadzone rozliczenia związane z realizacją niniejszego zamówienia publicznego</w:t>
      </w:r>
    </w:p>
    <w:p w:rsidR="00AB629F" w:rsidRPr="0032023E" w:rsidRDefault="00AB629F">
      <w:pPr>
        <w:spacing w:line="276" w:lineRule="auto"/>
        <w:ind w:left="360" w:hanging="360"/>
        <w:rPr>
          <w:sz w:val="24"/>
          <w:szCs w:val="24"/>
        </w:rPr>
      </w:pPr>
    </w:p>
    <w:p w:rsidR="00AB629F" w:rsidRPr="0032023E" w:rsidRDefault="00AB629F" w:rsidP="00B87A8C">
      <w:pPr>
        <w:pStyle w:val="Tekstpodstawowywcity"/>
        <w:ind w:firstLine="0"/>
        <w:jc w:val="both"/>
        <w:rPr>
          <w:szCs w:val="24"/>
        </w:rPr>
      </w:pPr>
      <w:r w:rsidRPr="0032023E">
        <w:rPr>
          <w:szCs w:val="24"/>
        </w:rPr>
        <w:t xml:space="preserve">Wszelkie rozliczenia związane z realizacją niniejszego zamówienia dokonywane będą w złotych polskich [ </w:t>
      </w:r>
      <w:r w:rsidRPr="0032023E">
        <w:rPr>
          <w:b/>
          <w:szCs w:val="24"/>
        </w:rPr>
        <w:t xml:space="preserve">PLN </w:t>
      </w:r>
      <w:r w:rsidRPr="0032023E">
        <w:rPr>
          <w:szCs w:val="24"/>
        </w:rPr>
        <w:t>]. </w:t>
      </w:r>
    </w:p>
    <w:p w:rsidR="00AB629F" w:rsidRPr="0032023E" w:rsidRDefault="00AB629F" w:rsidP="00B87A8C">
      <w:pPr>
        <w:pStyle w:val="Tekstpodstawowywcity"/>
        <w:ind w:right="-425" w:firstLine="0"/>
        <w:jc w:val="both"/>
        <w:rPr>
          <w:szCs w:val="24"/>
        </w:rPr>
      </w:pPr>
    </w:p>
    <w:p w:rsidR="00AB629F" w:rsidRPr="0032023E" w:rsidRDefault="00AB629F">
      <w:pPr>
        <w:pStyle w:val="Tekstpodstawowywcity"/>
        <w:spacing w:line="276" w:lineRule="auto"/>
        <w:ind w:firstLine="0"/>
        <w:jc w:val="both"/>
        <w:rPr>
          <w:szCs w:val="24"/>
        </w:rPr>
      </w:pPr>
    </w:p>
    <w:p w:rsidR="00AB629F" w:rsidRPr="0032023E" w:rsidRDefault="00AB629F" w:rsidP="00D820D8">
      <w:pPr>
        <w:pStyle w:val="Nagwek1"/>
        <w:numPr>
          <w:ilvl w:val="0"/>
          <w:numId w:val="4"/>
        </w:numPr>
        <w:shd w:val="clear" w:color="auto" w:fill="E6E6E6"/>
        <w:tabs>
          <w:tab w:val="left" w:pos="1418"/>
        </w:tabs>
        <w:ind w:left="1418" w:hanging="1418"/>
        <w:jc w:val="both"/>
        <w:rPr>
          <w:sz w:val="24"/>
          <w:szCs w:val="24"/>
        </w:rPr>
      </w:pPr>
      <w:bookmarkStart w:id="8" w:name="__RefHeading__19_1099412566"/>
      <w:bookmarkEnd w:id="8"/>
      <w:r w:rsidRPr="0032023E">
        <w:rPr>
          <w:bCs/>
          <w:i/>
          <w:iCs/>
          <w:sz w:val="24"/>
          <w:szCs w:val="24"/>
        </w:rPr>
        <w:t xml:space="preserve"> Warunki udziału w postępowaniu, opis sposobu dokonywania oceny spełniania tych warunków</w:t>
      </w:r>
    </w:p>
    <w:p w:rsidR="00AB629F" w:rsidRDefault="00AB629F" w:rsidP="00B87A8C">
      <w:pPr>
        <w:tabs>
          <w:tab w:val="left" w:pos="284"/>
        </w:tabs>
        <w:spacing w:line="360" w:lineRule="auto"/>
        <w:jc w:val="both"/>
        <w:rPr>
          <w:sz w:val="24"/>
          <w:szCs w:val="24"/>
        </w:rPr>
      </w:pPr>
      <w:r w:rsidRPr="0032023E">
        <w:rPr>
          <w:sz w:val="24"/>
          <w:szCs w:val="24"/>
        </w:rPr>
        <w:t>O udzielenie zamówienia mogą ubiegać się Wykonawcy, którzy</w:t>
      </w:r>
      <w:r>
        <w:rPr>
          <w:sz w:val="24"/>
          <w:szCs w:val="24"/>
        </w:rPr>
        <w:t>:</w:t>
      </w:r>
    </w:p>
    <w:p w:rsidR="00AB629F" w:rsidRDefault="00AB629F" w:rsidP="00B87A8C">
      <w:pPr>
        <w:tabs>
          <w:tab w:val="left" w:pos="284"/>
        </w:tabs>
        <w:spacing w:line="360" w:lineRule="auto"/>
        <w:jc w:val="both"/>
        <w:rPr>
          <w:sz w:val="24"/>
          <w:szCs w:val="24"/>
        </w:rPr>
      </w:pPr>
    </w:p>
    <w:p w:rsidR="00AB629F" w:rsidRPr="00CA5DE2" w:rsidRDefault="00AB629F" w:rsidP="00B87A8C">
      <w:pPr>
        <w:tabs>
          <w:tab w:val="left" w:pos="284"/>
        </w:tabs>
        <w:spacing w:line="360" w:lineRule="auto"/>
        <w:jc w:val="both"/>
        <w:rPr>
          <w:b/>
          <w:sz w:val="24"/>
          <w:szCs w:val="24"/>
        </w:rPr>
      </w:pPr>
      <w:r w:rsidRPr="003802F4">
        <w:rPr>
          <w:b/>
          <w:sz w:val="24"/>
          <w:szCs w:val="24"/>
        </w:rPr>
        <w:t xml:space="preserve">I. Nie podlegają wykluczeniu z postępowania o udzielenie zamówienia na podstawie art. </w:t>
      </w:r>
      <w:r w:rsidRPr="003A461C">
        <w:rPr>
          <w:b/>
          <w:sz w:val="24"/>
          <w:szCs w:val="24"/>
        </w:rPr>
        <w:t>24 ust. 1 pkt. 12-23</w:t>
      </w:r>
      <w:r>
        <w:rPr>
          <w:b/>
          <w:sz w:val="24"/>
          <w:szCs w:val="24"/>
        </w:rPr>
        <w:t xml:space="preserve"> oraz art. 24 ust. 5</w:t>
      </w:r>
      <w:r w:rsidRPr="003A461C">
        <w:rPr>
          <w:b/>
          <w:sz w:val="24"/>
          <w:szCs w:val="24"/>
        </w:rPr>
        <w:t xml:space="preserve"> </w:t>
      </w:r>
      <w:r>
        <w:rPr>
          <w:b/>
          <w:sz w:val="24"/>
          <w:szCs w:val="24"/>
        </w:rPr>
        <w:t xml:space="preserve">pkt 1 i 8 </w:t>
      </w:r>
      <w:r w:rsidRPr="003A461C">
        <w:rPr>
          <w:b/>
          <w:sz w:val="24"/>
          <w:szCs w:val="24"/>
        </w:rPr>
        <w:t>Pzp.</w:t>
      </w:r>
      <w:r w:rsidRPr="003802F4">
        <w:rPr>
          <w:b/>
          <w:color w:val="FF0000"/>
          <w:sz w:val="24"/>
          <w:szCs w:val="24"/>
        </w:rPr>
        <w:t xml:space="preserve"> </w:t>
      </w:r>
    </w:p>
    <w:p w:rsidR="00AB629F" w:rsidRPr="009C24EA" w:rsidRDefault="00AB629F" w:rsidP="00B87A8C">
      <w:pPr>
        <w:tabs>
          <w:tab w:val="left" w:pos="284"/>
        </w:tabs>
        <w:spacing w:line="360" w:lineRule="auto"/>
        <w:jc w:val="both"/>
        <w:rPr>
          <w:sz w:val="24"/>
          <w:szCs w:val="24"/>
        </w:rPr>
      </w:pPr>
      <w:r w:rsidRPr="003A461C">
        <w:rPr>
          <w:sz w:val="24"/>
          <w:szCs w:val="24"/>
        </w:rPr>
        <w:t>Wykluczenie Wykonawcy następuje</w:t>
      </w:r>
      <w:r>
        <w:rPr>
          <w:sz w:val="24"/>
          <w:szCs w:val="24"/>
        </w:rPr>
        <w:t xml:space="preserve"> </w:t>
      </w:r>
      <w:r w:rsidRPr="009C24EA">
        <w:rPr>
          <w:sz w:val="24"/>
          <w:szCs w:val="24"/>
        </w:rPr>
        <w:t>zgodnie z warunkami określo</w:t>
      </w:r>
      <w:r>
        <w:rPr>
          <w:sz w:val="24"/>
          <w:szCs w:val="24"/>
        </w:rPr>
        <w:t xml:space="preserve">nymi w art. 24 ust. 7 pkt. </w:t>
      </w:r>
      <w:r>
        <w:rPr>
          <w:sz w:val="24"/>
          <w:szCs w:val="24"/>
        </w:rPr>
        <w:br/>
        <w:t>1-5</w:t>
      </w:r>
      <w:r w:rsidRPr="009C24EA">
        <w:rPr>
          <w:sz w:val="24"/>
          <w:szCs w:val="24"/>
        </w:rPr>
        <w:t xml:space="preserve"> Pzp.</w:t>
      </w:r>
    </w:p>
    <w:p w:rsidR="00AB629F" w:rsidRPr="003A461C" w:rsidRDefault="00AB629F" w:rsidP="00B87A8C">
      <w:pPr>
        <w:tabs>
          <w:tab w:val="left" w:pos="284"/>
        </w:tabs>
        <w:spacing w:line="360" w:lineRule="auto"/>
        <w:jc w:val="both"/>
        <w:rPr>
          <w:sz w:val="24"/>
          <w:szCs w:val="24"/>
        </w:rPr>
      </w:pPr>
      <w:r w:rsidRPr="003A461C">
        <w:rPr>
          <w:sz w:val="24"/>
          <w:szCs w:val="24"/>
        </w:rPr>
        <w:t>Wykonawca, który podlega wykluczeniu na podstawie art. 24 ust. 1 pkt. 13,14,16-20</w:t>
      </w:r>
      <w:r>
        <w:rPr>
          <w:sz w:val="24"/>
          <w:szCs w:val="24"/>
        </w:rPr>
        <w:t xml:space="preserve"> lub ust. 5 pkt 1 i 10 Pzp</w:t>
      </w:r>
      <w:r w:rsidRPr="003A461C">
        <w:rPr>
          <w:sz w:val="24"/>
          <w:szCs w:val="24"/>
        </w:rPr>
        <w:t xml:space="preserve"> może przedstawić dowody na to, że podjęte przez niego środki są wystarczające do </w:t>
      </w:r>
      <w:r>
        <w:rPr>
          <w:sz w:val="24"/>
          <w:szCs w:val="24"/>
        </w:rPr>
        <w:t xml:space="preserve"> i </w:t>
      </w:r>
      <w:r w:rsidRPr="003A461C">
        <w:rPr>
          <w:sz w:val="24"/>
          <w:szCs w:val="24"/>
        </w:rPr>
        <w:t xml:space="preserve">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Powyższe nie ma zastosowania jeżeli wobec wykonawcy, będącego podmiotem zbiorowym, orzeczono prawomocnym wyrokiem sądu zakaz ubiegania się o udzielenie zamówienia oraz nie upłynął określony w tym wyroku okres obowiązywania tego zakazu. Wykonawca nie podlega wykluczeniu </w:t>
      </w:r>
      <w:r>
        <w:rPr>
          <w:sz w:val="24"/>
          <w:szCs w:val="24"/>
        </w:rPr>
        <w:t>jeżeli Z</w:t>
      </w:r>
      <w:r w:rsidRPr="003A461C">
        <w:rPr>
          <w:sz w:val="24"/>
          <w:szCs w:val="24"/>
        </w:rPr>
        <w:t>amawiający uwzględniając wagę i szczególne okoliczności czynu Wykonawcy, uzna za wystarczające przedstawione przez Wykonawcę dowody.</w:t>
      </w:r>
    </w:p>
    <w:p w:rsidR="00AB629F" w:rsidRPr="003A461C" w:rsidRDefault="00AB629F" w:rsidP="00B87A8C">
      <w:pPr>
        <w:tabs>
          <w:tab w:val="left" w:pos="284"/>
        </w:tabs>
        <w:spacing w:line="360" w:lineRule="auto"/>
        <w:jc w:val="both"/>
        <w:rPr>
          <w:sz w:val="24"/>
          <w:szCs w:val="24"/>
        </w:rPr>
      </w:pPr>
      <w:r w:rsidRPr="003A461C">
        <w:rPr>
          <w:sz w:val="24"/>
          <w:szCs w:val="24"/>
        </w:rPr>
        <w:t xml:space="preserve">W przypadku, o którym mowa w art. 24 ust. 1 pkt. 19 Pzp Zamawiający przed wykluczeniem Wykonawcy zapewni Wykonawcy możliwość udowodnienia, że jego udział w przygotowaniu postępowania nie zakłócił konkurencji. </w:t>
      </w:r>
    </w:p>
    <w:p w:rsidR="00AB629F" w:rsidRDefault="00AB629F" w:rsidP="00B87A8C">
      <w:pPr>
        <w:tabs>
          <w:tab w:val="left" w:pos="284"/>
        </w:tabs>
        <w:spacing w:line="360" w:lineRule="auto"/>
        <w:jc w:val="both"/>
        <w:rPr>
          <w:color w:val="FF0000"/>
          <w:sz w:val="24"/>
          <w:szCs w:val="24"/>
        </w:rPr>
      </w:pPr>
      <w:r>
        <w:rPr>
          <w:color w:val="FF0000"/>
          <w:sz w:val="24"/>
          <w:szCs w:val="24"/>
        </w:rPr>
        <w:t xml:space="preserve">     </w:t>
      </w:r>
    </w:p>
    <w:p w:rsidR="00AB629F" w:rsidRPr="004A1F55" w:rsidRDefault="00AB629F" w:rsidP="00B87A8C">
      <w:pPr>
        <w:tabs>
          <w:tab w:val="left" w:pos="284"/>
        </w:tabs>
        <w:spacing w:line="360" w:lineRule="auto"/>
        <w:jc w:val="both"/>
        <w:rPr>
          <w:b/>
          <w:sz w:val="24"/>
          <w:szCs w:val="24"/>
        </w:rPr>
      </w:pPr>
      <w:r w:rsidRPr="004A1F55">
        <w:rPr>
          <w:b/>
          <w:sz w:val="24"/>
          <w:szCs w:val="24"/>
        </w:rPr>
        <w:t>II. Spełniają warunki udziału w postępowaniu dotyczące:</w:t>
      </w:r>
    </w:p>
    <w:p w:rsidR="00AB629F" w:rsidRPr="004A1F55" w:rsidRDefault="00AB629F" w:rsidP="00B87A8C">
      <w:pPr>
        <w:tabs>
          <w:tab w:val="left" w:pos="284"/>
        </w:tabs>
        <w:spacing w:line="360" w:lineRule="auto"/>
        <w:jc w:val="both"/>
        <w:rPr>
          <w:sz w:val="24"/>
          <w:szCs w:val="24"/>
        </w:rPr>
      </w:pPr>
      <w:r w:rsidRPr="004A1F55">
        <w:rPr>
          <w:sz w:val="24"/>
          <w:szCs w:val="24"/>
        </w:rPr>
        <w:t xml:space="preserve"> 1. Kompetencji lub uprawnień do prowadzenia określonej działalności zawodowej, o ile wynika to z odrębnych przepisów – </w:t>
      </w:r>
      <w:r w:rsidRPr="004A1F55">
        <w:rPr>
          <w:b/>
          <w:sz w:val="24"/>
          <w:szCs w:val="24"/>
        </w:rPr>
        <w:t>Zamawiający nie precyzuje tego warunku</w:t>
      </w:r>
      <w:r w:rsidRPr="004A1F55">
        <w:rPr>
          <w:sz w:val="24"/>
          <w:szCs w:val="24"/>
        </w:rPr>
        <w:t>.</w:t>
      </w:r>
    </w:p>
    <w:p w:rsidR="00AB629F" w:rsidRPr="004A1F55" w:rsidRDefault="00AB629F" w:rsidP="00B87A8C">
      <w:pPr>
        <w:tabs>
          <w:tab w:val="left" w:pos="284"/>
        </w:tabs>
        <w:spacing w:line="360" w:lineRule="auto"/>
        <w:jc w:val="both"/>
        <w:rPr>
          <w:sz w:val="24"/>
          <w:szCs w:val="24"/>
        </w:rPr>
      </w:pPr>
      <w:r w:rsidRPr="004A1F55">
        <w:rPr>
          <w:sz w:val="24"/>
          <w:szCs w:val="24"/>
        </w:rPr>
        <w:t xml:space="preserve"> 2. Sytuacji ekonomicznej lub finansowej – </w:t>
      </w:r>
      <w:r w:rsidRPr="004A1F55">
        <w:rPr>
          <w:b/>
          <w:sz w:val="24"/>
          <w:szCs w:val="24"/>
        </w:rPr>
        <w:t>Zamawiający nie precyzuje tego warunku</w:t>
      </w:r>
      <w:r w:rsidRPr="004A1F55">
        <w:rPr>
          <w:sz w:val="24"/>
          <w:szCs w:val="24"/>
        </w:rPr>
        <w:t>.</w:t>
      </w:r>
    </w:p>
    <w:p w:rsidR="00AB629F" w:rsidRPr="004A1F55" w:rsidRDefault="00AB629F" w:rsidP="00B87A8C">
      <w:pPr>
        <w:tabs>
          <w:tab w:val="left" w:pos="284"/>
        </w:tabs>
        <w:spacing w:line="360" w:lineRule="auto"/>
        <w:jc w:val="both"/>
        <w:rPr>
          <w:sz w:val="24"/>
          <w:szCs w:val="24"/>
        </w:rPr>
      </w:pPr>
      <w:r w:rsidRPr="004A1F55">
        <w:rPr>
          <w:sz w:val="24"/>
          <w:szCs w:val="24"/>
        </w:rPr>
        <w:t>3. Zdolności technicznej lub zawodowej.</w:t>
      </w:r>
      <w:r>
        <w:rPr>
          <w:b/>
          <w:sz w:val="24"/>
          <w:szCs w:val="24"/>
        </w:rPr>
        <w:t xml:space="preserve"> Dotyczy on tylko Wykonawców składających ofertę na I, II Część zamówienia. </w:t>
      </w:r>
      <w:r w:rsidRPr="004A1F55">
        <w:rPr>
          <w:sz w:val="24"/>
          <w:szCs w:val="24"/>
        </w:rPr>
        <w:t xml:space="preserve"> </w:t>
      </w:r>
    </w:p>
    <w:p w:rsidR="00AB629F" w:rsidRPr="004A1F55" w:rsidRDefault="00AB629F" w:rsidP="00B87A8C">
      <w:pPr>
        <w:tabs>
          <w:tab w:val="left" w:pos="284"/>
        </w:tabs>
        <w:spacing w:line="360" w:lineRule="auto"/>
        <w:jc w:val="both"/>
        <w:rPr>
          <w:b/>
          <w:sz w:val="24"/>
          <w:szCs w:val="24"/>
        </w:rPr>
      </w:pPr>
      <w:r w:rsidRPr="004A1F55">
        <w:rPr>
          <w:b/>
          <w:sz w:val="24"/>
          <w:szCs w:val="24"/>
        </w:rPr>
        <w:lastRenderedPageBreak/>
        <w:t>Warunek posiadania zdolności technicznej lub zawodowej zostanie spełniony jeśli Wykonawca:</w:t>
      </w:r>
    </w:p>
    <w:p w:rsidR="00AB629F" w:rsidRPr="004A1F55" w:rsidRDefault="00AB629F" w:rsidP="00B87A8C">
      <w:pPr>
        <w:tabs>
          <w:tab w:val="left" w:pos="284"/>
        </w:tabs>
        <w:spacing w:line="360" w:lineRule="auto"/>
        <w:jc w:val="both"/>
        <w:rPr>
          <w:b/>
          <w:sz w:val="24"/>
          <w:szCs w:val="24"/>
        </w:rPr>
      </w:pPr>
      <w:r w:rsidRPr="004A1F55">
        <w:rPr>
          <w:b/>
          <w:sz w:val="24"/>
          <w:szCs w:val="24"/>
        </w:rPr>
        <w:t xml:space="preserve">Dla części I zamówienia: </w:t>
      </w:r>
    </w:p>
    <w:p w:rsidR="00AB629F" w:rsidRPr="001D2AF1" w:rsidRDefault="00AB629F" w:rsidP="00B87A8C">
      <w:pPr>
        <w:tabs>
          <w:tab w:val="left" w:pos="284"/>
        </w:tabs>
        <w:spacing w:line="360" w:lineRule="auto"/>
        <w:jc w:val="both"/>
        <w:rPr>
          <w:color w:val="FF0000"/>
          <w:sz w:val="24"/>
          <w:szCs w:val="24"/>
        </w:rPr>
      </w:pPr>
      <w:r w:rsidRPr="004A1F55">
        <w:rPr>
          <w:sz w:val="24"/>
          <w:szCs w:val="24"/>
        </w:rPr>
        <w:t xml:space="preserve">1) </w:t>
      </w:r>
      <w:r>
        <w:rPr>
          <w:sz w:val="24"/>
          <w:szCs w:val="24"/>
        </w:rPr>
        <w:t>Wykonawca musi wykazać</w:t>
      </w:r>
      <w:r w:rsidRPr="004A1F55">
        <w:rPr>
          <w:sz w:val="24"/>
          <w:szCs w:val="24"/>
        </w:rPr>
        <w:t xml:space="preserve"> się wykonaniem w okresie ostatnich 5 lat przed upływem terminu składania ofert, a jeżeli okres prowadzenia działalności jest krótszy – w tym okresie  wykonaniem </w:t>
      </w:r>
      <w:r>
        <w:rPr>
          <w:sz w:val="24"/>
          <w:szCs w:val="24"/>
        </w:rPr>
        <w:t xml:space="preserve">minimum 1 </w:t>
      </w:r>
      <w:r w:rsidRPr="004A1F55">
        <w:rPr>
          <w:sz w:val="24"/>
          <w:szCs w:val="24"/>
        </w:rPr>
        <w:t xml:space="preserve">roboty budowlanej polegającej </w:t>
      </w:r>
      <w:r w:rsidRPr="003E0716">
        <w:rPr>
          <w:b/>
          <w:sz w:val="24"/>
          <w:szCs w:val="24"/>
        </w:rPr>
        <w:t xml:space="preserve">na budowie, przebudowie, rozbudowie lub adaptacji budynku </w:t>
      </w:r>
      <w:r w:rsidRPr="003E0716">
        <w:rPr>
          <w:sz w:val="24"/>
          <w:szCs w:val="24"/>
        </w:rPr>
        <w:t xml:space="preserve">o wartości robót nie mniejszej niż </w:t>
      </w:r>
      <w:r>
        <w:rPr>
          <w:sz w:val="24"/>
          <w:szCs w:val="24"/>
        </w:rPr>
        <w:t>90 000,00 zł bru</w:t>
      </w:r>
      <w:r w:rsidRPr="003E0716">
        <w:rPr>
          <w:sz w:val="24"/>
          <w:szCs w:val="24"/>
        </w:rPr>
        <w:t xml:space="preserve">tto. </w:t>
      </w:r>
    </w:p>
    <w:p w:rsidR="00AB629F" w:rsidRPr="004A1F55" w:rsidRDefault="00AB629F" w:rsidP="004347E3">
      <w:pPr>
        <w:tabs>
          <w:tab w:val="left" w:pos="284"/>
        </w:tabs>
        <w:spacing w:line="360" w:lineRule="auto"/>
        <w:jc w:val="both"/>
        <w:rPr>
          <w:sz w:val="24"/>
          <w:szCs w:val="24"/>
        </w:rPr>
      </w:pPr>
      <w:r w:rsidRPr="004A1F55">
        <w:rPr>
          <w:sz w:val="24"/>
          <w:szCs w:val="24"/>
        </w:rPr>
        <w:t xml:space="preserve">2) </w:t>
      </w:r>
      <w:r>
        <w:rPr>
          <w:sz w:val="24"/>
          <w:szCs w:val="24"/>
        </w:rPr>
        <w:t xml:space="preserve">Wykonawca musi wykazać, że </w:t>
      </w:r>
      <w:r w:rsidRPr="004A1F55">
        <w:rPr>
          <w:sz w:val="24"/>
          <w:szCs w:val="24"/>
        </w:rPr>
        <w:t>przy realizacji zamówienia będzie dysponował:</w:t>
      </w:r>
    </w:p>
    <w:p w:rsidR="00AB629F" w:rsidRPr="003E0716" w:rsidRDefault="00AB629F" w:rsidP="00D14A7B">
      <w:pPr>
        <w:numPr>
          <w:ilvl w:val="0"/>
          <w:numId w:val="8"/>
        </w:numPr>
        <w:tabs>
          <w:tab w:val="left" w:pos="284"/>
        </w:tabs>
        <w:spacing w:line="360" w:lineRule="auto"/>
        <w:ind w:left="0" w:firstLine="0"/>
        <w:jc w:val="both"/>
        <w:rPr>
          <w:b/>
          <w:sz w:val="24"/>
          <w:szCs w:val="24"/>
        </w:rPr>
      </w:pPr>
      <w:r w:rsidRPr="003E0716">
        <w:rPr>
          <w:sz w:val="24"/>
          <w:szCs w:val="24"/>
        </w:rPr>
        <w:t>minimum 1 osobą, która posiada uprawnienia do sprawowania samodzielnych funkcji technicznych w zakresie kierowania robotami budowlanymi w specjalności ogólnobudowlanej i osoba ta będzie pełniła funkcję kierownik budowy podczas realizacji zamówienia;</w:t>
      </w:r>
    </w:p>
    <w:p w:rsidR="00AB629F" w:rsidRPr="003E0716" w:rsidRDefault="00AB629F" w:rsidP="00D14A7B">
      <w:pPr>
        <w:numPr>
          <w:ilvl w:val="0"/>
          <w:numId w:val="8"/>
        </w:numPr>
        <w:tabs>
          <w:tab w:val="left" w:pos="284"/>
        </w:tabs>
        <w:spacing w:line="360" w:lineRule="auto"/>
        <w:ind w:left="0" w:firstLine="0"/>
        <w:jc w:val="both"/>
        <w:rPr>
          <w:b/>
          <w:sz w:val="24"/>
          <w:szCs w:val="24"/>
        </w:rPr>
      </w:pPr>
      <w:r w:rsidRPr="003E0716">
        <w:rPr>
          <w:b/>
          <w:sz w:val="24"/>
          <w:szCs w:val="24"/>
        </w:rPr>
        <w:t xml:space="preserve"> </w:t>
      </w:r>
      <w:r w:rsidRPr="003E0716">
        <w:rPr>
          <w:sz w:val="24"/>
          <w:szCs w:val="24"/>
        </w:rPr>
        <w:t>minimum 1 osobą, która posiada uprawnienia w branży sanitarnej i osoba ta będzie pełniła funkcję kierownika robót podczas realizacji zamówienia;</w:t>
      </w:r>
    </w:p>
    <w:p w:rsidR="00AB629F" w:rsidRPr="001D2AF1" w:rsidRDefault="00AB629F" w:rsidP="00D14A7B">
      <w:pPr>
        <w:numPr>
          <w:ilvl w:val="0"/>
          <w:numId w:val="8"/>
        </w:numPr>
        <w:tabs>
          <w:tab w:val="left" w:pos="284"/>
        </w:tabs>
        <w:spacing w:line="360" w:lineRule="auto"/>
        <w:ind w:left="0" w:firstLine="0"/>
        <w:jc w:val="both"/>
        <w:rPr>
          <w:b/>
          <w:sz w:val="24"/>
          <w:szCs w:val="24"/>
        </w:rPr>
      </w:pPr>
      <w:r w:rsidRPr="003E0716">
        <w:rPr>
          <w:sz w:val="24"/>
          <w:szCs w:val="24"/>
        </w:rPr>
        <w:t>minimum 1 osobą, która posiada uprawnienia w branży elektrycznej i osoba ta będzie pełniła funkcję kierownika robót podczas realizacji zamówienia.</w:t>
      </w:r>
    </w:p>
    <w:p w:rsidR="00AB629F" w:rsidRPr="003E0716" w:rsidRDefault="00AB629F" w:rsidP="004347E3">
      <w:pPr>
        <w:tabs>
          <w:tab w:val="left" w:pos="284"/>
        </w:tabs>
        <w:spacing w:line="360" w:lineRule="auto"/>
        <w:jc w:val="both"/>
        <w:rPr>
          <w:b/>
          <w:sz w:val="24"/>
          <w:szCs w:val="24"/>
        </w:rPr>
      </w:pPr>
      <w:r w:rsidRPr="003E0716">
        <w:rPr>
          <w:b/>
          <w:sz w:val="24"/>
          <w:szCs w:val="24"/>
        </w:rPr>
        <w:t xml:space="preserve">Zamawiający dopuszcza łączenie w/w specjalności. </w:t>
      </w:r>
    </w:p>
    <w:p w:rsidR="00AB629F" w:rsidRPr="003E0716" w:rsidRDefault="00AB629F" w:rsidP="004347E3">
      <w:pPr>
        <w:tabs>
          <w:tab w:val="left" w:pos="284"/>
        </w:tabs>
        <w:spacing w:line="360" w:lineRule="auto"/>
        <w:jc w:val="both"/>
        <w:rPr>
          <w:sz w:val="24"/>
          <w:szCs w:val="24"/>
        </w:rPr>
      </w:pPr>
      <w:r w:rsidRPr="003E0716">
        <w:rPr>
          <w:sz w:val="24"/>
          <w:szCs w:val="24"/>
        </w:rPr>
        <w:t>Zamawiający określając wymogi dla osoby w zakresie posiadanych uprawnień budowlanych, dopuszcza odpowiadające im uprawnienia budowlane, które zostały wydane na podstawie wcześniej obowiązujących przepisów oraz odpowiadające im uprawnienia wydane obywatelom innych państw, w szczególności, lecz nie wyłącznie, na zasadach określonych w ustawie o zasadach uznawania kwalifikacji zawodowych nabytych  w państwach członkowskich Unii Europejskiej  z dnia 22 grudnia 2015 r. (Dz.U. z 2016 r. poz. 65). Zastosowanie mają również przepisy ustawy z dnia 7 lipca 1994 r. Prawo budowlane  (tj. z dnia 9 lutego 2016 r. Dz.U. z 2016 r. poz. 290 ze zm.).</w:t>
      </w:r>
    </w:p>
    <w:p w:rsidR="00AB629F" w:rsidRPr="003E0716" w:rsidRDefault="00AB629F" w:rsidP="00B87A8C">
      <w:pPr>
        <w:tabs>
          <w:tab w:val="left" w:pos="284"/>
        </w:tabs>
        <w:spacing w:line="360" w:lineRule="auto"/>
        <w:jc w:val="both"/>
        <w:rPr>
          <w:sz w:val="24"/>
          <w:szCs w:val="24"/>
        </w:rPr>
      </w:pPr>
    </w:p>
    <w:p w:rsidR="00AB629F" w:rsidRPr="004A1F55" w:rsidRDefault="00AB629F" w:rsidP="009D36F3">
      <w:pPr>
        <w:tabs>
          <w:tab w:val="left" w:pos="284"/>
        </w:tabs>
        <w:spacing w:line="360" w:lineRule="auto"/>
        <w:jc w:val="both"/>
        <w:rPr>
          <w:b/>
          <w:sz w:val="24"/>
          <w:szCs w:val="24"/>
        </w:rPr>
      </w:pPr>
      <w:r w:rsidRPr="004A1F55">
        <w:rPr>
          <w:b/>
          <w:sz w:val="24"/>
          <w:szCs w:val="24"/>
        </w:rPr>
        <w:t>Wykonawca:</w:t>
      </w:r>
    </w:p>
    <w:p w:rsidR="00AB629F" w:rsidRPr="004A1F55" w:rsidRDefault="00AB629F" w:rsidP="009D36F3">
      <w:pPr>
        <w:tabs>
          <w:tab w:val="left" w:pos="284"/>
        </w:tabs>
        <w:spacing w:line="360" w:lineRule="auto"/>
        <w:jc w:val="both"/>
        <w:rPr>
          <w:b/>
          <w:sz w:val="24"/>
          <w:szCs w:val="24"/>
        </w:rPr>
      </w:pPr>
      <w:r w:rsidRPr="004A1F55">
        <w:rPr>
          <w:b/>
          <w:sz w:val="24"/>
          <w:szCs w:val="24"/>
        </w:rPr>
        <w:t>Dla części I</w:t>
      </w:r>
      <w:r>
        <w:rPr>
          <w:b/>
          <w:sz w:val="24"/>
          <w:szCs w:val="24"/>
        </w:rPr>
        <w:t>I</w:t>
      </w:r>
      <w:r w:rsidRPr="004A1F55">
        <w:rPr>
          <w:b/>
          <w:sz w:val="24"/>
          <w:szCs w:val="24"/>
        </w:rPr>
        <w:t xml:space="preserve"> zamówienia: </w:t>
      </w:r>
    </w:p>
    <w:p w:rsidR="00AB629F" w:rsidRPr="001D2AF1" w:rsidRDefault="00AB629F" w:rsidP="002753A3">
      <w:pPr>
        <w:tabs>
          <w:tab w:val="left" w:pos="284"/>
        </w:tabs>
        <w:spacing w:line="360" w:lineRule="auto"/>
        <w:jc w:val="both"/>
        <w:rPr>
          <w:color w:val="FF0000"/>
          <w:sz w:val="24"/>
          <w:szCs w:val="24"/>
        </w:rPr>
      </w:pPr>
      <w:r w:rsidRPr="004A1F55">
        <w:rPr>
          <w:sz w:val="24"/>
          <w:szCs w:val="24"/>
        </w:rPr>
        <w:t xml:space="preserve">1) </w:t>
      </w:r>
      <w:r>
        <w:rPr>
          <w:sz w:val="24"/>
          <w:szCs w:val="24"/>
        </w:rPr>
        <w:t>Wykonawca musi wykazać</w:t>
      </w:r>
      <w:r w:rsidRPr="004A1F55">
        <w:rPr>
          <w:sz w:val="24"/>
          <w:szCs w:val="24"/>
        </w:rPr>
        <w:t xml:space="preserve"> się wykonaniem w okresie ostatnich 5 lat przed upływem terminu składania ofert, a jeżeli okres prowadzenia działalności jest krótszy – w tym okresie  wykonaniem </w:t>
      </w:r>
      <w:r>
        <w:rPr>
          <w:sz w:val="24"/>
          <w:szCs w:val="24"/>
        </w:rPr>
        <w:t>co najmniej jednego zamówienia</w:t>
      </w:r>
      <w:r w:rsidRPr="008C46DC">
        <w:rPr>
          <w:sz w:val="24"/>
          <w:szCs w:val="24"/>
        </w:rPr>
        <w:t xml:space="preserve"> w technologii porównywalnej tj. obejmującej budowę, przebudowę, rozbudowę, remont drogi o wartości zamówienia nie mniejszej niż </w:t>
      </w:r>
      <w:r w:rsidRPr="003E0716">
        <w:rPr>
          <w:sz w:val="24"/>
          <w:szCs w:val="24"/>
        </w:rPr>
        <w:t xml:space="preserve"> </w:t>
      </w:r>
      <w:r>
        <w:rPr>
          <w:sz w:val="24"/>
          <w:szCs w:val="24"/>
        </w:rPr>
        <w:t>80 000,00 zł bru</w:t>
      </w:r>
      <w:r w:rsidRPr="003E0716">
        <w:rPr>
          <w:sz w:val="24"/>
          <w:szCs w:val="24"/>
        </w:rPr>
        <w:t xml:space="preserve">tto. </w:t>
      </w:r>
    </w:p>
    <w:p w:rsidR="00AB629F" w:rsidRPr="004A1F55" w:rsidRDefault="00AB629F" w:rsidP="002753A3">
      <w:pPr>
        <w:tabs>
          <w:tab w:val="left" w:pos="284"/>
        </w:tabs>
        <w:spacing w:line="360" w:lineRule="auto"/>
        <w:jc w:val="both"/>
        <w:rPr>
          <w:sz w:val="24"/>
          <w:szCs w:val="24"/>
        </w:rPr>
      </w:pPr>
      <w:r w:rsidRPr="004A1F55">
        <w:rPr>
          <w:sz w:val="24"/>
          <w:szCs w:val="24"/>
        </w:rPr>
        <w:t xml:space="preserve">2) </w:t>
      </w:r>
      <w:r>
        <w:rPr>
          <w:sz w:val="24"/>
          <w:szCs w:val="24"/>
        </w:rPr>
        <w:t xml:space="preserve">Wykonawca musi wykazać, że </w:t>
      </w:r>
      <w:r w:rsidRPr="004A1F55">
        <w:rPr>
          <w:sz w:val="24"/>
          <w:szCs w:val="24"/>
        </w:rPr>
        <w:t>przy realizacji zamówienia będzie dysponował:</w:t>
      </w:r>
    </w:p>
    <w:p w:rsidR="00AB629F" w:rsidRPr="003E0716" w:rsidRDefault="00AB629F" w:rsidP="00842FB9">
      <w:pPr>
        <w:tabs>
          <w:tab w:val="left" w:pos="284"/>
        </w:tabs>
        <w:spacing w:line="360" w:lineRule="auto"/>
        <w:jc w:val="both"/>
        <w:rPr>
          <w:b/>
          <w:sz w:val="24"/>
          <w:szCs w:val="24"/>
        </w:rPr>
      </w:pPr>
      <w:r w:rsidRPr="003E0716">
        <w:rPr>
          <w:sz w:val="24"/>
          <w:szCs w:val="24"/>
        </w:rPr>
        <w:lastRenderedPageBreak/>
        <w:t xml:space="preserve">minimum 1 osobą, która posiada uprawnienia do sprawowania samodzielnych funkcji technicznych w zakresie kierowania robotami budowlanymi w specjalności </w:t>
      </w:r>
      <w:r>
        <w:rPr>
          <w:sz w:val="24"/>
          <w:szCs w:val="24"/>
        </w:rPr>
        <w:t xml:space="preserve">drogowej </w:t>
      </w:r>
      <w:r w:rsidRPr="003E0716">
        <w:rPr>
          <w:sz w:val="24"/>
          <w:szCs w:val="24"/>
        </w:rPr>
        <w:t>i osoba ta będzie pełniła funkcję kierownik budowy podczas realizacji zamówienia;</w:t>
      </w:r>
    </w:p>
    <w:p w:rsidR="00AB629F" w:rsidRPr="003E0716" w:rsidRDefault="00AB629F" w:rsidP="002753A3">
      <w:pPr>
        <w:tabs>
          <w:tab w:val="left" w:pos="284"/>
        </w:tabs>
        <w:spacing w:line="360" w:lineRule="auto"/>
        <w:jc w:val="both"/>
        <w:rPr>
          <w:sz w:val="24"/>
          <w:szCs w:val="24"/>
        </w:rPr>
      </w:pPr>
      <w:r w:rsidRPr="003E0716">
        <w:rPr>
          <w:sz w:val="24"/>
          <w:szCs w:val="24"/>
        </w:rPr>
        <w:t>Zamawiający określając wymogi dla osoby w zakresie posiadanych uprawnień budowlanych, dopuszcza odpowiadające im uprawnienia budowlane, które zostały wydane na podstawie wcześniej obowiązujących przepisów oraz odpowiadające im uprawnienia wydane obywatelom innych państw, w szczególności, lecz nie wyłącznie, na zasadach określonych w ustawie o zasadach uznawania kwalifikacji zawodowych nabytych  w państwach członkowskich Unii Europejskiej  z dnia 22 grudnia 2015 r. (Dz.U. z 2016 r. poz. 65). Zastosowanie mają również przepisy ustawy z dnia 7 lipca 1994 r. Prawo budowlane  (tj. z dnia 9 lutego 2016 r. Dz.U. z 2016 r. poz. 290 ze zm.).</w:t>
      </w:r>
    </w:p>
    <w:p w:rsidR="00AB629F" w:rsidRPr="004A1F55" w:rsidRDefault="00AB629F" w:rsidP="00B87A8C">
      <w:pPr>
        <w:tabs>
          <w:tab w:val="left" w:pos="284"/>
        </w:tabs>
        <w:spacing w:line="360" w:lineRule="auto"/>
        <w:jc w:val="both"/>
        <w:rPr>
          <w:sz w:val="24"/>
          <w:szCs w:val="24"/>
        </w:rPr>
      </w:pPr>
    </w:p>
    <w:p w:rsidR="00AB629F" w:rsidRDefault="00AB629F" w:rsidP="00B87A8C">
      <w:pPr>
        <w:tabs>
          <w:tab w:val="left" w:pos="284"/>
        </w:tabs>
        <w:spacing w:line="360" w:lineRule="auto"/>
        <w:jc w:val="both"/>
        <w:rPr>
          <w:color w:val="FF0000"/>
          <w:sz w:val="24"/>
          <w:szCs w:val="24"/>
        </w:rPr>
      </w:pPr>
      <w:r w:rsidRPr="004A1F55">
        <w:rPr>
          <w:sz w:val="24"/>
          <w:szCs w:val="24"/>
        </w:rPr>
        <w:t>W przypadku wykonania robót budowlanych</w:t>
      </w:r>
      <w:r>
        <w:rPr>
          <w:sz w:val="24"/>
          <w:szCs w:val="24"/>
        </w:rPr>
        <w:t xml:space="preserve"> lub dostaw</w:t>
      </w:r>
      <w:r w:rsidRPr="004A1F55">
        <w:rPr>
          <w:sz w:val="24"/>
          <w:szCs w:val="24"/>
        </w:rPr>
        <w:t xml:space="preserve">, których wartość wyrażona jest w innej walucie niż PLN, walutę tę należy przeliczyć na PLN według kursu NBP na dzień publikacji w BZP ogłoszenia o zamówieniu. Kurs walut należy ustalić wg. tabeli kursów średnich walut obcych opublikowanych na stronie </w:t>
      </w:r>
      <w:hyperlink r:id="rId9" w:history="1">
        <w:r w:rsidRPr="004A1F55">
          <w:rPr>
            <w:rStyle w:val="Hipercze"/>
            <w:color w:val="auto"/>
            <w:sz w:val="24"/>
            <w:szCs w:val="24"/>
          </w:rPr>
          <w:t>www.nbp.pl</w:t>
        </w:r>
      </w:hyperlink>
      <w:r w:rsidRPr="004A1F55">
        <w:rPr>
          <w:sz w:val="24"/>
          <w:szCs w:val="24"/>
        </w:rPr>
        <w:t>.</w:t>
      </w:r>
      <w:r>
        <w:rPr>
          <w:color w:val="FF0000"/>
          <w:sz w:val="24"/>
          <w:szCs w:val="24"/>
        </w:rPr>
        <w:t xml:space="preserve">  </w:t>
      </w:r>
    </w:p>
    <w:p w:rsidR="00AB629F" w:rsidRDefault="00AB629F" w:rsidP="00B87A8C">
      <w:pPr>
        <w:tabs>
          <w:tab w:val="left" w:pos="284"/>
        </w:tabs>
        <w:spacing w:line="360" w:lineRule="auto"/>
        <w:jc w:val="both"/>
        <w:rPr>
          <w:color w:val="FF0000"/>
          <w:sz w:val="24"/>
          <w:szCs w:val="24"/>
        </w:rPr>
      </w:pPr>
    </w:p>
    <w:p w:rsidR="00AB629F" w:rsidRDefault="00AB629F" w:rsidP="00B87A8C">
      <w:pPr>
        <w:tabs>
          <w:tab w:val="left" w:pos="284"/>
        </w:tabs>
        <w:spacing w:line="360" w:lineRule="auto"/>
        <w:jc w:val="both"/>
        <w:rPr>
          <w:sz w:val="24"/>
          <w:szCs w:val="24"/>
        </w:rPr>
      </w:pPr>
      <w:r w:rsidRPr="00314BFA">
        <w:rPr>
          <w:sz w:val="24"/>
          <w:szCs w:val="24"/>
        </w:rPr>
        <w:t>Wykonawca może polegać na zdolnościach technicznych lub zawodowych lub sytuacji finansowej lub ekonomicznej innych podmiotów, niezależnie od charakteru prawnego łączących go z nim stosunków prawnych. W odniesieniu do warunków dotyczących wykształcenia, kwalifikacji zawodowych lub doświadczenia, wykonawcy mogą polegać na zdolnościach innyc</w:t>
      </w:r>
      <w:r>
        <w:rPr>
          <w:sz w:val="24"/>
          <w:szCs w:val="24"/>
        </w:rPr>
        <w:t>h podmiotów pod warunkiem, że</w:t>
      </w:r>
      <w:r w:rsidRPr="00314BFA">
        <w:rPr>
          <w:sz w:val="24"/>
          <w:szCs w:val="24"/>
        </w:rPr>
        <w:t xml:space="preserve"> podmioty te zrealizują roboty budowlane, do realizacji których te zdolności są wymagane.</w:t>
      </w:r>
    </w:p>
    <w:p w:rsidR="00AB629F" w:rsidRPr="00314BFA" w:rsidRDefault="00AB629F" w:rsidP="00B87A8C">
      <w:pPr>
        <w:tabs>
          <w:tab w:val="left" w:pos="284"/>
        </w:tabs>
        <w:spacing w:line="360" w:lineRule="auto"/>
        <w:jc w:val="both"/>
        <w:rPr>
          <w:sz w:val="24"/>
          <w:szCs w:val="24"/>
        </w:rPr>
      </w:pPr>
      <w:r w:rsidRPr="00314BFA">
        <w:rPr>
          <w:sz w:val="24"/>
          <w:szCs w:val="24"/>
        </w:rPr>
        <w:t xml:space="preserve">     </w:t>
      </w:r>
    </w:p>
    <w:p w:rsidR="00AB629F" w:rsidRPr="0032023E" w:rsidRDefault="00AB629F" w:rsidP="00E46E3C">
      <w:pPr>
        <w:spacing w:line="276" w:lineRule="auto"/>
        <w:jc w:val="both"/>
        <w:rPr>
          <w:sz w:val="24"/>
          <w:szCs w:val="24"/>
        </w:rPr>
      </w:pPr>
    </w:p>
    <w:p w:rsidR="00AB629F" w:rsidRPr="0032023E" w:rsidRDefault="00AB629F" w:rsidP="00E46E3C">
      <w:pPr>
        <w:spacing w:line="276" w:lineRule="auto"/>
        <w:jc w:val="both"/>
        <w:rPr>
          <w:sz w:val="24"/>
          <w:szCs w:val="24"/>
        </w:rPr>
      </w:pPr>
      <w:r w:rsidRPr="0032023E">
        <w:rPr>
          <w:b/>
          <w:sz w:val="24"/>
          <w:szCs w:val="24"/>
        </w:rPr>
        <w:t>Ocena spełnienia warunków udziału w postępowaniu zostanie dokonana wg formuły „spełnia - nie spełnia”, w oparciu o informacje zawarte w dokumentach i oświadczeniach (wymaganych przez Zamawiającego i podanych w SIWZ) dołączonych do oferty.</w:t>
      </w:r>
    </w:p>
    <w:p w:rsidR="00AB629F" w:rsidRPr="0032023E" w:rsidRDefault="00AB629F">
      <w:pPr>
        <w:spacing w:line="276" w:lineRule="auto"/>
        <w:jc w:val="both"/>
        <w:rPr>
          <w:b/>
          <w:sz w:val="24"/>
          <w:szCs w:val="24"/>
        </w:rPr>
      </w:pPr>
    </w:p>
    <w:p w:rsidR="00AB629F" w:rsidRPr="0032023E" w:rsidRDefault="00AB629F" w:rsidP="00D820D8">
      <w:pPr>
        <w:pStyle w:val="Nagwek1"/>
        <w:numPr>
          <w:ilvl w:val="0"/>
          <w:numId w:val="4"/>
        </w:numPr>
        <w:shd w:val="clear" w:color="auto" w:fill="E6E6E6"/>
        <w:tabs>
          <w:tab w:val="left" w:pos="1418"/>
        </w:tabs>
        <w:ind w:left="1418" w:hanging="1418"/>
        <w:jc w:val="both"/>
        <w:rPr>
          <w:bCs/>
          <w:i/>
          <w:iCs/>
          <w:sz w:val="24"/>
          <w:szCs w:val="24"/>
        </w:rPr>
      </w:pPr>
      <w:bookmarkStart w:id="9" w:name="__RefHeading__21_1099412566"/>
      <w:bookmarkEnd w:id="9"/>
      <w:r w:rsidRPr="0032023E">
        <w:rPr>
          <w:bCs/>
          <w:i/>
          <w:iCs/>
          <w:sz w:val="24"/>
          <w:szCs w:val="24"/>
        </w:rPr>
        <w:t>Wykaz oświadczeń lub dokumentów potwierdzających spełnianie warunków w niniejszym postępowaniu</w:t>
      </w:r>
    </w:p>
    <w:p w:rsidR="00AB629F" w:rsidRPr="008128C5" w:rsidRDefault="00AB629F" w:rsidP="00B87A8C">
      <w:pPr>
        <w:pStyle w:val="Tekstpodstawowy"/>
        <w:spacing w:line="360" w:lineRule="auto"/>
        <w:rPr>
          <w:szCs w:val="24"/>
        </w:rPr>
      </w:pPr>
      <w:r w:rsidRPr="008128C5">
        <w:rPr>
          <w:szCs w:val="24"/>
        </w:rPr>
        <w:t>I. Etap I</w:t>
      </w:r>
    </w:p>
    <w:p w:rsidR="00AB629F" w:rsidRPr="008128C5" w:rsidRDefault="00AB629F" w:rsidP="00B87A8C">
      <w:pPr>
        <w:pStyle w:val="Tekstpodstawowy"/>
        <w:spacing w:line="360" w:lineRule="auto"/>
        <w:jc w:val="both"/>
        <w:rPr>
          <w:b w:val="0"/>
          <w:szCs w:val="24"/>
        </w:rPr>
      </w:pPr>
      <w:r w:rsidRPr="008128C5">
        <w:rPr>
          <w:b w:val="0"/>
          <w:szCs w:val="24"/>
        </w:rPr>
        <w:t xml:space="preserve">1. Do oferty Wykonawca załącza aktualne na dzień składania ofert oświadczenie, że nie podlega wykluczeniu z postępowania oraz spełnia warunki udziału w postępowaniu. Wzór oświadczeń stanowi </w:t>
      </w:r>
      <w:r w:rsidRPr="008128C5">
        <w:rPr>
          <w:szCs w:val="24"/>
        </w:rPr>
        <w:t xml:space="preserve">Załącznik Nr </w:t>
      </w:r>
      <w:r>
        <w:rPr>
          <w:szCs w:val="24"/>
        </w:rPr>
        <w:t>3</w:t>
      </w:r>
      <w:r w:rsidRPr="008128C5">
        <w:rPr>
          <w:szCs w:val="24"/>
        </w:rPr>
        <w:t xml:space="preserve"> i </w:t>
      </w:r>
      <w:r>
        <w:rPr>
          <w:szCs w:val="24"/>
        </w:rPr>
        <w:t>4</w:t>
      </w:r>
      <w:r w:rsidRPr="008128C5">
        <w:rPr>
          <w:szCs w:val="24"/>
        </w:rPr>
        <w:t>.</w:t>
      </w:r>
    </w:p>
    <w:p w:rsidR="00AB629F" w:rsidRPr="008128C5" w:rsidRDefault="00AB629F" w:rsidP="00B87A8C">
      <w:pPr>
        <w:pStyle w:val="Tekstpodstawowy"/>
        <w:spacing w:line="360" w:lineRule="auto"/>
        <w:jc w:val="both"/>
        <w:rPr>
          <w:b w:val="0"/>
          <w:szCs w:val="24"/>
        </w:rPr>
      </w:pPr>
      <w:r w:rsidRPr="008128C5">
        <w:rPr>
          <w:b w:val="0"/>
          <w:szCs w:val="24"/>
        </w:rPr>
        <w:lastRenderedPageBreak/>
        <w:t xml:space="preserve">2. W </w:t>
      </w:r>
      <w:r w:rsidRPr="008128C5">
        <w:rPr>
          <w:szCs w:val="24"/>
        </w:rPr>
        <w:t>przypadku wspólnego ubiegania się o</w:t>
      </w:r>
      <w:r w:rsidRPr="008128C5">
        <w:rPr>
          <w:b w:val="0"/>
          <w:szCs w:val="24"/>
        </w:rPr>
        <w:t xml:space="preserve"> </w:t>
      </w:r>
      <w:r w:rsidRPr="008128C5">
        <w:rPr>
          <w:szCs w:val="24"/>
        </w:rPr>
        <w:t xml:space="preserve">zamówienie </w:t>
      </w:r>
      <w:r w:rsidRPr="008128C5">
        <w:rPr>
          <w:b w:val="0"/>
          <w:szCs w:val="24"/>
        </w:rPr>
        <w:t xml:space="preserve">przez Wykonawców oświadczenia, o którym mowa w punkcie </w:t>
      </w:r>
      <w:r w:rsidRPr="008128C5">
        <w:rPr>
          <w:szCs w:val="24"/>
        </w:rPr>
        <w:t>1. składa każdy z Wykonawców</w:t>
      </w:r>
      <w:r w:rsidRPr="008128C5">
        <w:rPr>
          <w:b w:val="0"/>
          <w:szCs w:val="24"/>
        </w:rPr>
        <w:t xml:space="preserve"> wspólnie ubiegających się </w:t>
      </w:r>
      <w:r>
        <w:rPr>
          <w:b w:val="0"/>
          <w:szCs w:val="24"/>
        </w:rPr>
        <w:br/>
        <w:t>o zamówienie. Oświadczenia te</w:t>
      </w:r>
      <w:r w:rsidRPr="008128C5">
        <w:rPr>
          <w:b w:val="0"/>
          <w:szCs w:val="24"/>
        </w:rPr>
        <w:t xml:space="preserve"> ma</w:t>
      </w:r>
      <w:r>
        <w:rPr>
          <w:b w:val="0"/>
          <w:szCs w:val="24"/>
        </w:rPr>
        <w:t>ją</w:t>
      </w:r>
      <w:r w:rsidRPr="008128C5">
        <w:rPr>
          <w:b w:val="0"/>
          <w:szCs w:val="24"/>
        </w:rPr>
        <w:t xml:space="preserve"> potwierdzać spełnianie warunków udziału </w:t>
      </w:r>
      <w:r>
        <w:rPr>
          <w:b w:val="0"/>
          <w:szCs w:val="24"/>
        </w:rPr>
        <w:br/>
        <w:t xml:space="preserve">w postępowaniu oraz </w:t>
      </w:r>
      <w:r w:rsidRPr="008128C5">
        <w:rPr>
          <w:b w:val="0"/>
          <w:szCs w:val="24"/>
        </w:rPr>
        <w:t xml:space="preserve">brak podstaw do wykluczenia w zakresie, w którym każdy </w:t>
      </w:r>
      <w:r>
        <w:rPr>
          <w:b w:val="0"/>
          <w:szCs w:val="24"/>
        </w:rPr>
        <w:br/>
      </w:r>
      <w:r w:rsidRPr="008128C5">
        <w:rPr>
          <w:b w:val="0"/>
          <w:szCs w:val="24"/>
        </w:rPr>
        <w:t>z Wykonawców wykazuje spełnianie warunków udziału w postępowaniu oraz brak podstaw do wykluczenia.</w:t>
      </w:r>
    </w:p>
    <w:p w:rsidR="00AB629F" w:rsidRPr="008128C5" w:rsidRDefault="00AB629F" w:rsidP="00B87A8C">
      <w:pPr>
        <w:pStyle w:val="Tekstpodstawowy"/>
        <w:spacing w:line="360" w:lineRule="auto"/>
        <w:jc w:val="both"/>
        <w:rPr>
          <w:b w:val="0"/>
          <w:szCs w:val="24"/>
        </w:rPr>
      </w:pPr>
      <w:r w:rsidRPr="008128C5">
        <w:rPr>
          <w:b w:val="0"/>
          <w:szCs w:val="24"/>
        </w:rPr>
        <w:t>3.</w:t>
      </w:r>
      <w:r>
        <w:rPr>
          <w:b w:val="0"/>
          <w:szCs w:val="24"/>
        </w:rPr>
        <w:t xml:space="preserve"> </w:t>
      </w:r>
      <w:r w:rsidRPr="008128C5">
        <w:rPr>
          <w:b w:val="0"/>
          <w:szCs w:val="24"/>
        </w:rPr>
        <w:t xml:space="preserve">Wykonawca który powołuje się na zasoby innych podmiotów </w:t>
      </w:r>
      <w:r w:rsidRPr="008128C5">
        <w:rPr>
          <w:szCs w:val="24"/>
        </w:rPr>
        <w:t xml:space="preserve">dołącza zobowiązanie innych </w:t>
      </w:r>
      <w:r w:rsidRPr="008128C5">
        <w:rPr>
          <w:b w:val="0"/>
          <w:szCs w:val="24"/>
        </w:rPr>
        <w:t xml:space="preserve"> podmiotów do oddania Wykonawcy do dyspozycji niezbędnych zasobów na potrzeby realizacji zamówienia</w:t>
      </w:r>
      <w:r w:rsidRPr="008128C5">
        <w:rPr>
          <w:szCs w:val="24"/>
        </w:rPr>
        <w:t xml:space="preserve">– Załącznik Nr </w:t>
      </w:r>
      <w:r>
        <w:rPr>
          <w:szCs w:val="24"/>
        </w:rPr>
        <w:t>9</w:t>
      </w:r>
      <w:r>
        <w:rPr>
          <w:b w:val="0"/>
          <w:szCs w:val="24"/>
        </w:rPr>
        <w:t xml:space="preserve"> (</w:t>
      </w:r>
      <w:r w:rsidRPr="008128C5">
        <w:rPr>
          <w:b w:val="0"/>
          <w:szCs w:val="24"/>
        </w:rPr>
        <w:t>zobowiązanie tych podmiotów powinno być złożone w oryginale).</w:t>
      </w:r>
    </w:p>
    <w:p w:rsidR="00AB629F" w:rsidRPr="008128C5" w:rsidRDefault="00AB629F" w:rsidP="00B87A8C">
      <w:pPr>
        <w:pStyle w:val="Tekstpodstawowy"/>
        <w:spacing w:line="360" w:lineRule="auto"/>
        <w:jc w:val="both"/>
        <w:rPr>
          <w:b w:val="0"/>
          <w:szCs w:val="24"/>
        </w:rPr>
      </w:pPr>
      <w:r w:rsidRPr="008128C5">
        <w:rPr>
          <w:b w:val="0"/>
          <w:szCs w:val="24"/>
        </w:rPr>
        <w:t xml:space="preserve">4. Wykonawca, który powołuje się na </w:t>
      </w:r>
      <w:r w:rsidRPr="008128C5">
        <w:rPr>
          <w:szCs w:val="24"/>
        </w:rPr>
        <w:t>zasoby innych podmiotów</w:t>
      </w:r>
      <w:r w:rsidRPr="008128C5">
        <w:rPr>
          <w:b w:val="0"/>
          <w:szCs w:val="24"/>
        </w:rPr>
        <w:t xml:space="preserve">, w celu wykazania braku istnienia wobec nich podstaw </w:t>
      </w:r>
      <w:r>
        <w:rPr>
          <w:b w:val="0"/>
          <w:szCs w:val="24"/>
        </w:rPr>
        <w:t xml:space="preserve">do </w:t>
      </w:r>
      <w:r w:rsidRPr="008128C5">
        <w:rPr>
          <w:b w:val="0"/>
          <w:szCs w:val="24"/>
        </w:rPr>
        <w:t>wykluczenia oraz spełniania – w zakresie w jakim powołuje się na ich zasoby- warunków udziału w postępowaniu – zamieszcza informację o tych podmiotach w oświadczeniach, o którym mowa w Rozdziale 9.I.1.</w:t>
      </w:r>
    </w:p>
    <w:p w:rsidR="00AB629F" w:rsidRPr="008128C5" w:rsidRDefault="00AB629F" w:rsidP="00B87A8C">
      <w:pPr>
        <w:pStyle w:val="Tekstpodstawowy"/>
        <w:spacing w:line="360" w:lineRule="auto"/>
        <w:jc w:val="both"/>
        <w:rPr>
          <w:b w:val="0"/>
          <w:szCs w:val="24"/>
        </w:rPr>
      </w:pPr>
      <w:r w:rsidRPr="008128C5">
        <w:rPr>
          <w:b w:val="0"/>
          <w:szCs w:val="24"/>
        </w:rPr>
        <w:t xml:space="preserve"> 5. Zamawiający </w:t>
      </w:r>
      <w:r w:rsidRPr="008128C5">
        <w:rPr>
          <w:szCs w:val="24"/>
        </w:rPr>
        <w:t>nie wymaga</w:t>
      </w:r>
      <w:r w:rsidRPr="008128C5">
        <w:rPr>
          <w:b w:val="0"/>
          <w:szCs w:val="24"/>
        </w:rPr>
        <w:t xml:space="preserve"> aby Wykonawca, który zamierza powierzyć część zamówienia podwykonawcom, w celu wykazania braku istnienia wobec nich podstaw do wykluczenia zamieszczał informację o podwykonawcach w </w:t>
      </w:r>
      <w:r>
        <w:rPr>
          <w:szCs w:val="24"/>
        </w:rPr>
        <w:t>Załącznikach nr 3</w:t>
      </w:r>
      <w:r w:rsidRPr="006C4B2F">
        <w:rPr>
          <w:szCs w:val="24"/>
        </w:rPr>
        <w:t xml:space="preserve"> i </w:t>
      </w:r>
      <w:r>
        <w:rPr>
          <w:szCs w:val="24"/>
        </w:rPr>
        <w:t>4</w:t>
      </w:r>
      <w:r w:rsidRPr="006C4B2F">
        <w:rPr>
          <w:szCs w:val="24"/>
        </w:rPr>
        <w:t>.</w:t>
      </w:r>
      <w:r w:rsidRPr="008128C5">
        <w:rPr>
          <w:b w:val="0"/>
          <w:szCs w:val="24"/>
        </w:rPr>
        <w:t xml:space="preserve"> Informacje o części zamówienia jaką zamierza powierzyć podwykonawcom, Wykonawca zawiera w ofercie zgodnie z Rozdziałem 5 SIWZ.</w:t>
      </w:r>
    </w:p>
    <w:p w:rsidR="00AB629F" w:rsidRPr="008128C5" w:rsidRDefault="00AB629F" w:rsidP="00F95EB1">
      <w:pPr>
        <w:pStyle w:val="Tekstpodstawowy"/>
        <w:spacing w:line="360" w:lineRule="auto"/>
        <w:jc w:val="both"/>
        <w:rPr>
          <w:szCs w:val="24"/>
        </w:rPr>
      </w:pPr>
      <w:r>
        <w:rPr>
          <w:b w:val="0"/>
          <w:szCs w:val="24"/>
        </w:rPr>
        <w:t xml:space="preserve"> </w:t>
      </w:r>
      <w:r w:rsidRPr="008128C5">
        <w:rPr>
          <w:szCs w:val="24"/>
        </w:rPr>
        <w:t>II. Etap II</w:t>
      </w:r>
    </w:p>
    <w:p w:rsidR="00AB629F" w:rsidRPr="008128C5" w:rsidRDefault="00AB629F" w:rsidP="00B87A8C">
      <w:pPr>
        <w:pStyle w:val="Tekstpodstawowy"/>
        <w:spacing w:line="360" w:lineRule="auto"/>
        <w:jc w:val="both"/>
        <w:rPr>
          <w:b w:val="0"/>
          <w:szCs w:val="24"/>
        </w:rPr>
      </w:pPr>
      <w:r w:rsidRPr="008128C5">
        <w:rPr>
          <w:b w:val="0"/>
          <w:szCs w:val="24"/>
        </w:rPr>
        <w:t xml:space="preserve">Wykonawca oraz wykonawcy występujący wspólnie w terminie </w:t>
      </w:r>
      <w:r w:rsidRPr="008128C5">
        <w:rPr>
          <w:szCs w:val="24"/>
        </w:rPr>
        <w:t>3 dni</w:t>
      </w:r>
      <w:r w:rsidRPr="008128C5">
        <w:rPr>
          <w:b w:val="0"/>
          <w:szCs w:val="24"/>
        </w:rPr>
        <w:t xml:space="preserve"> od dnia zamieszczenia na stronie internetowej informacji o jakiej mowa w art. 86 ust. 5 Pzp </w:t>
      </w:r>
      <w:r>
        <w:rPr>
          <w:b w:val="0"/>
          <w:szCs w:val="24"/>
        </w:rPr>
        <w:t>(</w:t>
      </w:r>
      <w:r w:rsidRPr="008128C5">
        <w:rPr>
          <w:b w:val="0"/>
          <w:szCs w:val="24"/>
        </w:rPr>
        <w:t xml:space="preserve">informacja z otwarcia ofert), przekaże Zamawiającemu </w:t>
      </w:r>
      <w:r w:rsidRPr="008128C5">
        <w:rPr>
          <w:szCs w:val="24"/>
        </w:rPr>
        <w:t>oświadczenie o przynależności lub braku przynależności do tej samej grupy kapitałowej lub braku przynależności do jakiejkolwiek grupy kapitałowej</w:t>
      </w:r>
      <w:r w:rsidRPr="008128C5">
        <w:rPr>
          <w:b w:val="0"/>
          <w:szCs w:val="24"/>
        </w:rPr>
        <w:t>, o której mowa w art. 24 ust. 1 pkt. 23 Pzp. Wraz z</w:t>
      </w:r>
      <w:r>
        <w:rPr>
          <w:b w:val="0"/>
          <w:szCs w:val="24"/>
        </w:rPr>
        <w:t>e</w:t>
      </w:r>
      <w:r w:rsidRPr="008128C5">
        <w:rPr>
          <w:b w:val="0"/>
          <w:szCs w:val="24"/>
        </w:rPr>
        <w:t xml:space="preserve"> złożeniem oświadczenia, Wykonawca może przedstawić dowody, że powiązania z innymi wykonawcami nie prowadzą do zakłócenia konkurencji w postępowaniu o udzielenie zamówienia (</w:t>
      </w:r>
      <w:r w:rsidRPr="008128C5">
        <w:rPr>
          <w:szCs w:val="24"/>
        </w:rPr>
        <w:t xml:space="preserve">wzór oświadczenia stanowi Załącznik nr </w:t>
      </w:r>
      <w:r>
        <w:rPr>
          <w:szCs w:val="24"/>
        </w:rPr>
        <w:t>5</w:t>
      </w:r>
      <w:r w:rsidRPr="008128C5">
        <w:rPr>
          <w:b w:val="0"/>
          <w:szCs w:val="24"/>
        </w:rPr>
        <w:t xml:space="preserve">). </w:t>
      </w:r>
    </w:p>
    <w:p w:rsidR="00AB629F" w:rsidRPr="00FD6882" w:rsidRDefault="00AB629F" w:rsidP="00B87A8C">
      <w:pPr>
        <w:pStyle w:val="Tekstpodstawowy"/>
        <w:spacing w:line="360" w:lineRule="auto"/>
        <w:jc w:val="both"/>
        <w:rPr>
          <w:b w:val="0"/>
          <w:sz w:val="22"/>
          <w:szCs w:val="22"/>
        </w:rPr>
      </w:pPr>
    </w:p>
    <w:p w:rsidR="00AB629F" w:rsidRPr="008128C5" w:rsidRDefault="00AB629F" w:rsidP="00B87A8C">
      <w:pPr>
        <w:pStyle w:val="Tekstpodstawowy"/>
        <w:spacing w:line="360" w:lineRule="auto"/>
        <w:rPr>
          <w:szCs w:val="24"/>
        </w:rPr>
      </w:pPr>
      <w:r w:rsidRPr="008128C5">
        <w:rPr>
          <w:szCs w:val="24"/>
        </w:rPr>
        <w:t>III.  Etap III</w:t>
      </w:r>
    </w:p>
    <w:p w:rsidR="00AB629F" w:rsidRPr="008128C5" w:rsidRDefault="00AB629F" w:rsidP="00B87A8C">
      <w:pPr>
        <w:pStyle w:val="Tekstpodstawowy"/>
        <w:spacing w:line="360" w:lineRule="auto"/>
        <w:jc w:val="both"/>
        <w:rPr>
          <w:b w:val="0"/>
          <w:szCs w:val="24"/>
        </w:rPr>
      </w:pPr>
      <w:r w:rsidRPr="008128C5">
        <w:rPr>
          <w:b w:val="0"/>
          <w:szCs w:val="24"/>
        </w:rPr>
        <w:t>Zgodnie z art. 26 ust. 2 Pzp  Zamawiający przed udzieleniem zamówienia wezwie Wykonawcę lub Wykonawców występujących wspólnie</w:t>
      </w:r>
      <w:r>
        <w:rPr>
          <w:b w:val="0"/>
          <w:szCs w:val="24"/>
        </w:rPr>
        <w:t>, których</w:t>
      </w:r>
      <w:r w:rsidRPr="008128C5">
        <w:rPr>
          <w:b w:val="0"/>
          <w:szCs w:val="24"/>
        </w:rPr>
        <w:t xml:space="preserve"> oferta została najwyżej oceniona, do złożenia w wyznaczonym, nie krótszym niż 5 dni terminie aktualnych na dzień </w:t>
      </w:r>
      <w:r w:rsidRPr="008128C5">
        <w:rPr>
          <w:b w:val="0"/>
          <w:szCs w:val="24"/>
        </w:rPr>
        <w:lastRenderedPageBreak/>
        <w:t>złożenia oświadczeń lub dokumentów potwierdzających okoliczności, o któ</w:t>
      </w:r>
      <w:r>
        <w:rPr>
          <w:b w:val="0"/>
          <w:szCs w:val="24"/>
        </w:rPr>
        <w:t xml:space="preserve">rych mowa w art. 25 ust. 1 Pzp, </w:t>
      </w:r>
      <w:r w:rsidRPr="008128C5">
        <w:rPr>
          <w:b w:val="0"/>
          <w:szCs w:val="24"/>
        </w:rPr>
        <w:t>tj.:</w:t>
      </w:r>
    </w:p>
    <w:p w:rsidR="00AB629F" w:rsidRDefault="00AB629F" w:rsidP="00B87A8C">
      <w:pPr>
        <w:pStyle w:val="Tekstpodstawowy"/>
        <w:spacing w:line="360" w:lineRule="auto"/>
        <w:jc w:val="both"/>
        <w:rPr>
          <w:szCs w:val="24"/>
        </w:rPr>
      </w:pPr>
      <w:r>
        <w:rPr>
          <w:szCs w:val="24"/>
        </w:rPr>
        <w:t>W celu potwierdzenia braku podstaw do wykluczenia Wykonawca złoży:</w:t>
      </w:r>
    </w:p>
    <w:p w:rsidR="00AB629F" w:rsidRDefault="00AB629F" w:rsidP="00B87A8C">
      <w:pPr>
        <w:pStyle w:val="Tekstpodstawowy"/>
        <w:spacing w:line="360" w:lineRule="auto"/>
        <w:jc w:val="both"/>
        <w:rPr>
          <w:b w:val="0"/>
          <w:szCs w:val="24"/>
        </w:rPr>
      </w:pPr>
      <w:r>
        <w:rPr>
          <w:szCs w:val="24"/>
        </w:rPr>
        <w:t xml:space="preserve">- </w:t>
      </w:r>
      <w:r>
        <w:rPr>
          <w:b w:val="0"/>
          <w:szCs w:val="24"/>
        </w:rPr>
        <w:t xml:space="preserve">odpis z właściwego rejestru lub centralnej ewidencji i informacji o działalności gospodarczej, jeżeli odrębne przepisy wymagają wpisu do rejestru lub ewidencji, w celu potwierdzenia braku podstaw do wykluczenia na podstawie art. 24 ust. 5 pkt. 1 Pzp. </w:t>
      </w:r>
    </w:p>
    <w:p w:rsidR="00AB629F" w:rsidRDefault="00AB629F" w:rsidP="00B87A8C">
      <w:pPr>
        <w:pStyle w:val="Tekstpodstawowy"/>
        <w:spacing w:line="360" w:lineRule="auto"/>
        <w:jc w:val="both"/>
        <w:rPr>
          <w:b w:val="0"/>
          <w:szCs w:val="24"/>
        </w:rPr>
      </w:pPr>
      <w:r>
        <w:rPr>
          <w:b w:val="0"/>
          <w:szCs w:val="24"/>
        </w:rPr>
        <w:t>W przypadku wskazania przez Wykonawcę dostępności ww. dokumentu w formie elektronicznej pod określonym a</w:t>
      </w:r>
      <w:r w:rsidR="00842FB9">
        <w:rPr>
          <w:b w:val="0"/>
          <w:szCs w:val="24"/>
        </w:rPr>
        <w:t xml:space="preserve">dresem internetowym </w:t>
      </w:r>
      <w:proofErr w:type="spellStart"/>
      <w:r w:rsidR="00842FB9">
        <w:rPr>
          <w:b w:val="0"/>
          <w:szCs w:val="24"/>
        </w:rPr>
        <w:t>ogólniedostę</w:t>
      </w:r>
      <w:r>
        <w:rPr>
          <w:b w:val="0"/>
          <w:szCs w:val="24"/>
        </w:rPr>
        <w:t>pnej</w:t>
      </w:r>
      <w:proofErr w:type="spellEnd"/>
      <w:r>
        <w:rPr>
          <w:b w:val="0"/>
          <w:szCs w:val="24"/>
        </w:rPr>
        <w:t xml:space="preserve"> i bezpłatnej bazy danych, Zamawiający pobierze samodzielnie dokument z bazy.</w:t>
      </w:r>
    </w:p>
    <w:p w:rsidR="00AB629F" w:rsidRDefault="00AB629F" w:rsidP="00725545">
      <w:pPr>
        <w:pStyle w:val="Tekstpodstawowy"/>
        <w:spacing w:line="360" w:lineRule="auto"/>
        <w:jc w:val="both"/>
        <w:rPr>
          <w:b w:val="0"/>
          <w:szCs w:val="24"/>
        </w:rPr>
      </w:pPr>
      <w:r>
        <w:rPr>
          <w:b w:val="0"/>
          <w:szCs w:val="24"/>
        </w:rPr>
        <w:t>- Zaświadczenie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zwolnienia, odroczenia lub rozłożenia na raty zaległych płatności lub wstrzymanie w całości wykonania decyzji właściwego organu.</w:t>
      </w:r>
    </w:p>
    <w:p w:rsidR="00AB629F" w:rsidRDefault="00AB629F" w:rsidP="00725545">
      <w:pPr>
        <w:pStyle w:val="Tekstpodstawowy"/>
        <w:spacing w:line="360" w:lineRule="auto"/>
        <w:jc w:val="both"/>
        <w:rPr>
          <w:b w:val="0"/>
          <w:szCs w:val="24"/>
        </w:rPr>
      </w:pPr>
      <w:r>
        <w:rPr>
          <w:b w:val="0"/>
          <w:szCs w:val="24"/>
        </w:rPr>
        <w:t>- Zaświadczenie właściwej terenowej jednostki organizacyjnej Zakładu Ubezpieczeń Społecznych lub Kasy Rolniczego Ubezpieczenia Społecznego albo inny dokument potwierdzający, że Wykonawca nie zalega z opłacaniem składek na ubezpieczenie społeczne lub zdrowotne, wystawione nie wcześniej niż 3 miesiące przez upływem terminu składania ofert, lub inny dokument potwierdzający, że Wykonawca zawarł porozumienie z właściwym organem w sprawie spłat tych należności wraz z ewentualnymi odsetkami lub grzywnami,</w:t>
      </w:r>
      <w:r w:rsidRPr="005015D5">
        <w:rPr>
          <w:b w:val="0"/>
          <w:szCs w:val="24"/>
        </w:rPr>
        <w:t xml:space="preserve"> </w:t>
      </w:r>
      <w:r>
        <w:rPr>
          <w:b w:val="0"/>
          <w:szCs w:val="24"/>
        </w:rPr>
        <w:t>w szczególności uzyskał przewidziane prawem zwolnienia, odroczenia lub rozłożenia na raty zaległych płatności lub wstrzymanie w całości wykonania decyzji właściwego organu.</w:t>
      </w:r>
    </w:p>
    <w:p w:rsidR="00AB629F" w:rsidRDefault="00AB629F" w:rsidP="00B87A8C">
      <w:pPr>
        <w:pStyle w:val="Tekstpodstawowy"/>
        <w:spacing w:line="360" w:lineRule="auto"/>
        <w:jc w:val="both"/>
        <w:rPr>
          <w:b w:val="0"/>
          <w:szCs w:val="24"/>
        </w:rPr>
      </w:pPr>
    </w:p>
    <w:p w:rsidR="00AB629F" w:rsidRPr="00BA06CC" w:rsidRDefault="00AB629F" w:rsidP="00B87A8C">
      <w:pPr>
        <w:pStyle w:val="Tekstpodstawowy"/>
        <w:spacing w:line="360" w:lineRule="auto"/>
        <w:jc w:val="both"/>
        <w:rPr>
          <w:b w:val="0"/>
          <w:szCs w:val="24"/>
        </w:rPr>
      </w:pPr>
      <w:r>
        <w:rPr>
          <w:b w:val="0"/>
          <w:szCs w:val="24"/>
        </w:rPr>
        <w:t xml:space="preserve">Jeżeli Wykonawca ma miejsce zamieszkania lub siedzibę poza terytorium Rzeczpospolitej Polskiej, zamiast dokumentu, o którym mowa powyżej składa dokument lub dokumenty wystawione w kraju, w którym Wykonawca ma siedzibę lub miejsce zamieszkania potwierdzające odpowiednio, że nie otwarto jego likwidacji ani nie ogłoszono upadłości. Jeżeli w kraju, w którym Wykonawca ma siedzibę lub miejsce zamieszkania ma osoba, której dokument dotyczy, nie wydaje się dokumentów, o których mowa powyżej , zastępuje się je dokumentem zawierającym odpowiednio oświadczenie Wykonawcy, ze wskazaniem osoby albo osób uprawnionych do jego reprezentacji, lub oświadczenie osoby, której dokument miał dotyczyć złożone przed notariuszem lub przed organem sądowym, administracyjnym lub </w:t>
      </w:r>
      <w:r>
        <w:rPr>
          <w:b w:val="0"/>
          <w:szCs w:val="24"/>
        </w:rPr>
        <w:lastRenderedPageBreak/>
        <w:t xml:space="preserve">organem samorządu zawodowego  lub gospodarczego właściwego ze względu na siedzibę lub miejsce zamieszkania Wykonawcy lub miejsce zamieszkania tej osoby. </w:t>
      </w:r>
      <w:r w:rsidRPr="00BA06CC">
        <w:rPr>
          <w:b w:val="0"/>
          <w:szCs w:val="24"/>
        </w:rPr>
        <w:t xml:space="preserve">Dokumenty powinny być wystawione nie wcześniej niż 6 miesięcy przed upływem terminu składnia ofert. </w:t>
      </w:r>
    </w:p>
    <w:p w:rsidR="00AB629F" w:rsidRPr="001074C5" w:rsidRDefault="00AB629F" w:rsidP="00B87A8C">
      <w:pPr>
        <w:pStyle w:val="Tekstpodstawowy"/>
        <w:spacing w:line="360" w:lineRule="auto"/>
        <w:jc w:val="both"/>
        <w:rPr>
          <w:b w:val="0"/>
          <w:szCs w:val="24"/>
        </w:rPr>
      </w:pPr>
    </w:p>
    <w:p w:rsidR="00AB629F" w:rsidRDefault="00AB629F" w:rsidP="00B87A8C">
      <w:pPr>
        <w:pStyle w:val="Tekstpodstawowy"/>
        <w:spacing w:line="360" w:lineRule="auto"/>
        <w:jc w:val="both"/>
        <w:rPr>
          <w:szCs w:val="24"/>
        </w:rPr>
      </w:pPr>
      <w:r w:rsidRPr="008128C5">
        <w:rPr>
          <w:szCs w:val="24"/>
        </w:rPr>
        <w:t>W celu potwierdzenia spełniania przez Wykonawcę warunków udziału w postępowaniu dotyczących zdolności technicznych lub zawodowych Wykonawca złoży:</w:t>
      </w:r>
    </w:p>
    <w:p w:rsidR="00AB629F" w:rsidRPr="009C116B" w:rsidRDefault="00AB629F" w:rsidP="00B87A8C">
      <w:pPr>
        <w:pStyle w:val="Tekstpodstawowy"/>
        <w:spacing w:line="360" w:lineRule="auto"/>
        <w:jc w:val="both"/>
        <w:rPr>
          <w:b w:val="0"/>
          <w:szCs w:val="24"/>
        </w:rPr>
      </w:pPr>
      <w:r>
        <w:rPr>
          <w:szCs w:val="24"/>
        </w:rPr>
        <w:t xml:space="preserve">Dla części I </w:t>
      </w:r>
      <w:proofErr w:type="spellStart"/>
      <w:r>
        <w:rPr>
          <w:szCs w:val="24"/>
        </w:rPr>
        <w:t>i</w:t>
      </w:r>
      <w:proofErr w:type="spellEnd"/>
      <w:r>
        <w:rPr>
          <w:szCs w:val="24"/>
        </w:rPr>
        <w:t xml:space="preserve"> II zamówienia:</w:t>
      </w:r>
    </w:p>
    <w:p w:rsidR="00AB629F" w:rsidRDefault="00AB629F" w:rsidP="00B87A8C">
      <w:pPr>
        <w:pStyle w:val="Tekstpodstawowy"/>
        <w:spacing w:line="360" w:lineRule="auto"/>
        <w:jc w:val="both"/>
        <w:rPr>
          <w:b w:val="0"/>
          <w:szCs w:val="24"/>
        </w:rPr>
      </w:pPr>
      <w:r w:rsidRPr="009E36AF">
        <w:rPr>
          <w:b w:val="0"/>
          <w:szCs w:val="24"/>
        </w:rPr>
        <w:t>1.</w:t>
      </w:r>
      <w:r w:rsidRPr="007E7A94">
        <w:rPr>
          <w:b w:val="0"/>
          <w:color w:val="FF0000"/>
          <w:szCs w:val="24"/>
        </w:rPr>
        <w:t xml:space="preserve"> </w:t>
      </w:r>
      <w:r w:rsidRPr="009E36AF">
        <w:rPr>
          <w:b w:val="0"/>
          <w:szCs w:val="24"/>
        </w:rPr>
        <w:t xml:space="preserve">Wykaz robót budowlanych wykonanych nie wcześniej niż w okresie ostatnich 5 lat przed upływem terminu składania ofert, a jeżeli okres prowadzeni działalności jest krótszy – w tym okresie, wraz z podaniem ich rodzaju, wartości, daty, miejsca wykonania i podmiotów, na rzecz których roboty te zostały wykonane z załączeniem dowodów określających czy te roboty budowlane zostały wykonane należycie , w szczególności informacji o tym czy roboty zostały wykonane zgodnie z przepisami prawa budowlanego i prawidłowo ukończone, przy czyn dowodami , o których mowa są referencje bądź inne dokumenty wystawione przez podmiot, na rzecz którego roboty były wykonywane, a jeżeli z uzasadnionej przyczyny </w:t>
      </w:r>
      <w:r w:rsidRPr="009E36AF">
        <w:rPr>
          <w:b w:val="0"/>
          <w:szCs w:val="24"/>
        </w:rPr>
        <w:br/>
        <w:t xml:space="preserve">o obiektywnym charakterze Wykonawca nie jest w stanie uzyskać tych dokumentów – inne dokumenty – proponuje się aby wykaz robót sporządzić zgodnie z </w:t>
      </w:r>
      <w:r>
        <w:rPr>
          <w:szCs w:val="24"/>
        </w:rPr>
        <w:t>Załącznikiem Nr 6 do SIWZ</w:t>
      </w:r>
      <w:r w:rsidRPr="009E36AF">
        <w:rPr>
          <w:szCs w:val="24"/>
        </w:rPr>
        <w:t>.</w:t>
      </w:r>
      <w:r w:rsidRPr="009E36AF">
        <w:rPr>
          <w:b w:val="0"/>
          <w:szCs w:val="24"/>
        </w:rPr>
        <w:t xml:space="preserve"> </w:t>
      </w:r>
    </w:p>
    <w:p w:rsidR="00AB629F" w:rsidRDefault="00AB629F" w:rsidP="00F95EB1">
      <w:pPr>
        <w:pStyle w:val="Tekstpodstawowy"/>
        <w:spacing w:line="360" w:lineRule="auto"/>
        <w:jc w:val="both"/>
        <w:rPr>
          <w:b w:val="0"/>
          <w:szCs w:val="24"/>
        </w:rPr>
      </w:pPr>
      <w:r w:rsidRPr="009E36AF">
        <w:rPr>
          <w:b w:val="0"/>
          <w:szCs w:val="24"/>
        </w:rPr>
        <w:t xml:space="preserve">2. </w:t>
      </w:r>
      <w:r>
        <w:rPr>
          <w:b w:val="0"/>
          <w:szCs w:val="24"/>
        </w:rPr>
        <w:t xml:space="preserve">Wykaz osób skierowanych do realizacji zamówienia </w:t>
      </w:r>
      <w:r w:rsidRPr="00F95EB1">
        <w:rPr>
          <w:b w:val="0"/>
          <w:szCs w:val="24"/>
        </w:rPr>
        <w:t xml:space="preserve">skierowanych przez Wykonawcę do realizacji zamówienia publicznego, w szczególności odpowiedzialnych za kierowanie robotami budowlanymi, wraz z informacjami na temat ich kwalifikacji </w:t>
      </w:r>
      <w:r>
        <w:rPr>
          <w:b w:val="0"/>
          <w:szCs w:val="24"/>
        </w:rPr>
        <w:t xml:space="preserve">zawodowych,  uprawnień </w:t>
      </w:r>
      <w:r w:rsidRPr="00F95EB1">
        <w:rPr>
          <w:b w:val="0"/>
          <w:szCs w:val="24"/>
        </w:rPr>
        <w:t>i  wykształcenia  niezbędnych  do  wykonania zamówienia  publicznego,  a  także  zakresu  wykonywanych  przez  nie  czynności  oraz informacją o podstawie do dysponowania tymi osobami</w:t>
      </w:r>
      <w:r>
        <w:rPr>
          <w:b w:val="0"/>
          <w:szCs w:val="24"/>
        </w:rPr>
        <w:t xml:space="preserve">- proponuje się aby wykaz osób sporządzić zgodnie z </w:t>
      </w:r>
      <w:r>
        <w:rPr>
          <w:szCs w:val="24"/>
        </w:rPr>
        <w:t>Załącznikiem nr 7 do SIWZ</w:t>
      </w:r>
      <w:r w:rsidRPr="00F95EB1">
        <w:rPr>
          <w:b w:val="0"/>
          <w:szCs w:val="24"/>
        </w:rPr>
        <w:t xml:space="preserve">.  </w:t>
      </w:r>
    </w:p>
    <w:p w:rsidR="00AB629F" w:rsidRPr="009E36AF" w:rsidRDefault="00AB629F" w:rsidP="00B87A8C">
      <w:pPr>
        <w:pStyle w:val="Tekstpodstawowy"/>
        <w:spacing w:line="360" w:lineRule="auto"/>
        <w:jc w:val="both"/>
        <w:rPr>
          <w:b w:val="0"/>
          <w:szCs w:val="24"/>
        </w:rPr>
      </w:pPr>
      <w:r>
        <w:rPr>
          <w:b w:val="0"/>
          <w:szCs w:val="24"/>
        </w:rPr>
        <w:t xml:space="preserve">3. </w:t>
      </w:r>
      <w:r w:rsidRPr="009E36AF">
        <w:rPr>
          <w:b w:val="0"/>
          <w:szCs w:val="24"/>
        </w:rPr>
        <w:t xml:space="preserve">Oświadczenie na temat wykształcenia i kwalifikacji zawodowych Wykonawcy lub  kadry kierowniczej Wykonawcy – proponuje się aby oświadczenie sporządzić zgodnie </w:t>
      </w:r>
      <w:r w:rsidRPr="009E36AF">
        <w:rPr>
          <w:b w:val="0"/>
          <w:szCs w:val="24"/>
        </w:rPr>
        <w:br/>
        <w:t xml:space="preserve">z </w:t>
      </w:r>
      <w:r w:rsidRPr="009E36AF">
        <w:rPr>
          <w:szCs w:val="24"/>
        </w:rPr>
        <w:t>Załą</w:t>
      </w:r>
      <w:r>
        <w:rPr>
          <w:szCs w:val="24"/>
        </w:rPr>
        <w:t>cznikiem Nr 7a</w:t>
      </w:r>
      <w:r w:rsidRPr="009E36AF">
        <w:rPr>
          <w:b w:val="0"/>
          <w:szCs w:val="24"/>
        </w:rPr>
        <w:t xml:space="preserve"> do SIWZ .    </w:t>
      </w:r>
    </w:p>
    <w:p w:rsidR="00AB629F" w:rsidRDefault="00AB629F" w:rsidP="00B87A8C">
      <w:pPr>
        <w:pStyle w:val="Tekstpodstawowy"/>
        <w:spacing w:line="360" w:lineRule="auto"/>
        <w:jc w:val="both"/>
        <w:rPr>
          <w:b w:val="0"/>
          <w:color w:val="FF0000"/>
          <w:szCs w:val="24"/>
        </w:rPr>
      </w:pPr>
    </w:p>
    <w:p w:rsidR="00AB629F" w:rsidRPr="008128C5" w:rsidRDefault="00AB629F" w:rsidP="00B87A8C">
      <w:pPr>
        <w:pStyle w:val="Tekstpodstawowy"/>
        <w:spacing w:line="360" w:lineRule="auto"/>
        <w:jc w:val="both"/>
        <w:rPr>
          <w:b w:val="0"/>
          <w:bCs w:val="0"/>
          <w:kern w:val="36"/>
          <w:szCs w:val="24"/>
          <w:lang w:eastAsia="pl-PL"/>
        </w:rPr>
      </w:pPr>
      <w:r w:rsidRPr="008128C5">
        <w:rPr>
          <w:b w:val="0"/>
          <w:bCs w:val="0"/>
          <w:kern w:val="36"/>
          <w:szCs w:val="24"/>
          <w:lang w:eastAsia="pl-PL"/>
        </w:rPr>
        <w:t>W przypadku wskazania przez Wykonawcę, że dokument, o którym mowa w pkt</w:t>
      </w:r>
      <w:r>
        <w:rPr>
          <w:b w:val="0"/>
          <w:bCs w:val="0"/>
          <w:kern w:val="36"/>
          <w:szCs w:val="24"/>
          <w:lang w:eastAsia="pl-PL"/>
        </w:rPr>
        <w:t>.8.III.</w:t>
      </w:r>
      <w:r w:rsidRPr="008128C5">
        <w:rPr>
          <w:b w:val="0"/>
          <w:bCs w:val="0"/>
          <w:kern w:val="36"/>
          <w:szCs w:val="24"/>
          <w:lang w:eastAsia="pl-PL"/>
        </w:rPr>
        <w:t xml:space="preserve">  znajduje się w posiadaniu Zamawiającego, Zamawiający w celu potwierdzenia okoliczności, o którym mowa art. 25 ust. 1 pkt.1 i 3 korzysta z posiadanych oświadczeń lub dokumentów, </w:t>
      </w:r>
      <w:r>
        <w:rPr>
          <w:b w:val="0"/>
          <w:bCs w:val="0"/>
          <w:kern w:val="36"/>
          <w:szCs w:val="24"/>
          <w:lang w:eastAsia="pl-PL"/>
        </w:rPr>
        <w:br/>
      </w:r>
      <w:r w:rsidRPr="008128C5">
        <w:rPr>
          <w:b w:val="0"/>
          <w:bCs w:val="0"/>
          <w:kern w:val="36"/>
          <w:szCs w:val="24"/>
          <w:lang w:eastAsia="pl-PL"/>
        </w:rPr>
        <w:t xml:space="preserve">o ile są one aktualne. </w:t>
      </w:r>
    </w:p>
    <w:p w:rsidR="00AB629F" w:rsidRPr="008128C5" w:rsidRDefault="00AB629F" w:rsidP="00B87A8C">
      <w:pPr>
        <w:spacing w:before="100" w:beforeAutospacing="1" w:after="100" w:afterAutospacing="1" w:line="360" w:lineRule="auto"/>
        <w:jc w:val="both"/>
        <w:outlineLvl w:val="0"/>
        <w:rPr>
          <w:bCs/>
          <w:kern w:val="36"/>
          <w:sz w:val="24"/>
          <w:szCs w:val="24"/>
          <w:lang w:eastAsia="pl-PL"/>
        </w:rPr>
      </w:pPr>
      <w:r w:rsidRPr="008128C5">
        <w:rPr>
          <w:bCs/>
          <w:kern w:val="36"/>
          <w:sz w:val="24"/>
          <w:szCs w:val="24"/>
          <w:lang w:eastAsia="pl-PL"/>
        </w:rPr>
        <w:lastRenderedPageBreak/>
        <w:t>Oświadczenia, o których mowa w</w:t>
      </w:r>
      <w:r w:rsidRPr="008128C5">
        <w:rPr>
          <w:b/>
          <w:bCs/>
          <w:kern w:val="36"/>
          <w:sz w:val="24"/>
          <w:szCs w:val="24"/>
          <w:lang w:eastAsia="pl-PL"/>
        </w:rPr>
        <w:t xml:space="preserve"> </w:t>
      </w:r>
      <w:r w:rsidRPr="008128C5">
        <w:rPr>
          <w:bCs/>
          <w:kern w:val="36"/>
          <w:sz w:val="24"/>
          <w:szCs w:val="24"/>
          <w:lang w:eastAsia="pl-PL"/>
        </w:rPr>
        <w:t>Rozporządzeniu Ministra Rozwoju z 26 lipca 2016 r.</w:t>
      </w:r>
      <w:r>
        <w:rPr>
          <w:bCs/>
          <w:kern w:val="36"/>
          <w:sz w:val="24"/>
          <w:szCs w:val="24"/>
          <w:lang w:eastAsia="pl-PL"/>
        </w:rPr>
        <w:br/>
      </w:r>
      <w:r w:rsidRPr="008128C5">
        <w:rPr>
          <w:bCs/>
          <w:kern w:val="36"/>
          <w:sz w:val="24"/>
          <w:szCs w:val="24"/>
          <w:lang w:eastAsia="pl-PL"/>
        </w:rPr>
        <w:t xml:space="preserve"> w sprawie rodzajów dokumentów, jakich może</w:t>
      </w:r>
      <w:r>
        <w:rPr>
          <w:bCs/>
          <w:kern w:val="36"/>
          <w:sz w:val="24"/>
          <w:szCs w:val="24"/>
          <w:lang w:eastAsia="pl-PL"/>
        </w:rPr>
        <w:t xml:space="preserve"> żądać Zamawiający od W</w:t>
      </w:r>
      <w:r w:rsidRPr="008128C5">
        <w:rPr>
          <w:bCs/>
          <w:kern w:val="36"/>
          <w:sz w:val="24"/>
          <w:szCs w:val="24"/>
          <w:lang w:eastAsia="pl-PL"/>
        </w:rPr>
        <w:t xml:space="preserve">ykonawcy </w:t>
      </w:r>
      <w:r>
        <w:rPr>
          <w:bCs/>
          <w:kern w:val="36"/>
          <w:sz w:val="24"/>
          <w:szCs w:val="24"/>
          <w:lang w:eastAsia="pl-PL"/>
        </w:rPr>
        <w:br/>
      </w:r>
      <w:r w:rsidRPr="008128C5">
        <w:rPr>
          <w:bCs/>
          <w:kern w:val="36"/>
          <w:sz w:val="24"/>
          <w:szCs w:val="24"/>
          <w:lang w:eastAsia="pl-PL"/>
        </w:rPr>
        <w:t>w postępowaniu o udzielenie zamówienia dotyczące Wykonawcy i innych podmiotów, na których zdolnościach lub sytuacji polega Wykonawca na zasadach określonych w art. 22a Pzp oraz dotyczące podwykon</w:t>
      </w:r>
      <w:r>
        <w:rPr>
          <w:bCs/>
          <w:kern w:val="36"/>
          <w:sz w:val="24"/>
          <w:szCs w:val="24"/>
          <w:lang w:eastAsia="pl-PL"/>
        </w:rPr>
        <w:t xml:space="preserve">awców składane są w oryginale. </w:t>
      </w:r>
      <w:r w:rsidRPr="008128C5">
        <w:rPr>
          <w:bCs/>
          <w:kern w:val="36"/>
          <w:sz w:val="24"/>
          <w:szCs w:val="24"/>
          <w:lang w:eastAsia="pl-PL"/>
        </w:rPr>
        <w:t xml:space="preserve">Dokumenty, o których mowa </w:t>
      </w:r>
      <w:r>
        <w:rPr>
          <w:bCs/>
          <w:kern w:val="36"/>
          <w:sz w:val="24"/>
          <w:szCs w:val="24"/>
          <w:lang w:eastAsia="pl-PL"/>
        </w:rPr>
        <w:br/>
      </w:r>
      <w:r w:rsidRPr="008128C5">
        <w:rPr>
          <w:bCs/>
          <w:kern w:val="36"/>
          <w:sz w:val="24"/>
          <w:szCs w:val="24"/>
          <w:lang w:eastAsia="pl-PL"/>
        </w:rPr>
        <w:t>w rozporządzeniu</w:t>
      </w:r>
      <w:r>
        <w:rPr>
          <w:bCs/>
          <w:kern w:val="36"/>
          <w:sz w:val="24"/>
          <w:szCs w:val="24"/>
          <w:lang w:eastAsia="pl-PL"/>
        </w:rPr>
        <w:t>,</w:t>
      </w:r>
      <w:r w:rsidRPr="008128C5">
        <w:rPr>
          <w:bCs/>
          <w:kern w:val="36"/>
          <w:sz w:val="24"/>
          <w:szCs w:val="24"/>
          <w:lang w:eastAsia="pl-PL"/>
        </w:rPr>
        <w:t xml:space="preserve"> inne niż oświadczenia składane są w oryginale lub kopii poświadczonej za zgodność z oryginałem. Poświadczenia za zgodność z oryginałem dokonuje</w:t>
      </w:r>
      <w:r>
        <w:rPr>
          <w:bCs/>
          <w:kern w:val="36"/>
          <w:sz w:val="24"/>
          <w:szCs w:val="24"/>
          <w:lang w:eastAsia="pl-PL"/>
        </w:rPr>
        <w:t xml:space="preserve"> odpowiednio Wykonawca, podmiot</w:t>
      </w:r>
      <w:r w:rsidRPr="008128C5">
        <w:rPr>
          <w:bCs/>
          <w:kern w:val="36"/>
          <w:sz w:val="24"/>
          <w:szCs w:val="24"/>
          <w:lang w:eastAsia="pl-PL"/>
        </w:rPr>
        <w:t>, na którego zdolności lub sytuac</w:t>
      </w:r>
      <w:r>
        <w:rPr>
          <w:bCs/>
          <w:kern w:val="36"/>
          <w:sz w:val="24"/>
          <w:szCs w:val="24"/>
          <w:lang w:eastAsia="pl-PL"/>
        </w:rPr>
        <w:t>ji polega Wykonawca, W</w:t>
      </w:r>
      <w:r w:rsidRPr="008128C5">
        <w:rPr>
          <w:bCs/>
          <w:kern w:val="36"/>
          <w:sz w:val="24"/>
          <w:szCs w:val="24"/>
          <w:lang w:eastAsia="pl-PL"/>
        </w:rPr>
        <w:t xml:space="preserve">ykonawcy wspólnie ubiegający się o udzielenie zamówienia publicznego albo podwykonawca, </w:t>
      </w:r>
      <w:r>
        <w:rPr>
          <w:bCs/>
          <w:kern w:val="36"/>
          <w:sz w:val="24"/>
          <w:szCs w:val="24"/>
          <w:lang w:eastAsia="pl-PL"/>
        </w:rPr>
        <w:br/>
      </w:r>
      <w:r w:rsidRPr="008128C5">
        <w:rPr>
          <w:bCs/>
          <w:kern w:val="36"/>
          <w:sz w:val="24"/>
          <w:szCs w:val="24"/>
          <w:lang w:eastAsia="pl-PL"/>
        </w:rPr>
        <w:t xml:space="preserve">w zakresie dokumentów, które każdego z nich dotyczą.   </w:t>
      </w:r>
    </w:p>
    <w:p w:rsidR="00AB629F" w:rsidRPr="008128C5" w:rsidRDefault="00AB629F" w:rsidP="008128C5">
      <w:pPr>
        <w:spacing w:before="100" w:beforeAutospacing="1" w:after="100" w:afterAutospacing="1" w:line="276" w:lineRule="auto"/>
        <w:jc w:val="both"/>
        <w:outlineLvl w:val="0"/>
        <w:rPr>
          <w:b/>
          <w:bCs/>
          <w:kern w:val="36"/>
          <w:sz w:val="24"/>
          <w:szCs w:val="24"/>
          <w:lang w:eastAsia="pl-PL"/>
        </w:rPr>
      </w:pPr>
      <w:r w:rsidRPr="008128C5">
        <w:rPr>
          <w:b/>
          <w:bCs/>
          <w:kern w:val="36"/>
          <w:sz w:val="24"/>
          <w:szCs w:val="24"/>
          <w:lang w:eastAsia="pl-PL"/>
        </w:rPr>
        <w:t xml:space="preserve">Zamawiający przewiduje zastosowanie tzw. procedury odwróconej, o której mowa </w:t>
      </w:r>
      <w:r>
        <w:rPr>
          <w:b/>
          <w:bCs/>
          <w:kern w:val="36"/>
          <w:sz w:val="24"/>
          <w:szCs w:val="24"/>
          <w:lang w:eastAsia="pl-PL"/>
        </w:rPr>
        <w:br/>
      </w:r>
      <w:r w:rsidRPr="008128C5">
        <w:rPr>
          <w:b/>
          <w:bCs/>
          <w:kern w:val="36"/>
          <w:sz w:val="24"/>
          <w:szCs w:val="24"/>
          <w:lang w:eastAsia="pl-PL"/>
        </w:rPr>
        <w:t xml:space="preserve">w art. 24 aa Pzp.      </w:t>
      </w:r>
    </w:p>
    <w:p w:rsidR="00AB629F" w:rsidRPr="0032023E" w:rsidRDefault="00AB629F" w:rsidP="00F33B34">
      <w:pPr>
        <w:jc w:val="both"/>
        <w:rPr>
          <w:sz w:val="24"/>
          <w:szCs w:val="24"/>
        </w:rPr>
      </w:pPr>
    </w:p>
    <w:p w:rsidR="00AB629F" w:rsidRPr="0032023E" w:rsidRDefault="00AB629F" w:rsidP="00D820D8">
      <w:pPr>
        <w:pStyle w:val="Nagwek1"/>
        <w:numPr>
          <w:ilvl w:val="0"/>
          <w:numId w:val="4"/>
        </w:numPr>
        <w:shd w:val="clear" w:color="auto" w:fill="E6E6E6"/>
        <w:tabs>
          <w:tab w:val="left" w:pos="1418"/>
        </w:tabs>
        <w:spacing w:line="276" w:lineRule="auto"/>
        <w:ind w:left="1560" w:hanging="1560"/>
        <w:jc w:val="both"/>
        <w:rPr>
          <w:b w:val="0"/>
          <w:sz w:val="24"/>
          <w:szCs w:val="24"/>
        </w:rPr>
      </w:pPr>
      <w:bookmarkStart w:id="10" w:name="__RefHeading__23_1099412566"/>
      <w:bookmarkEnd w:id="10"/>
      <w:r w:rsidRPr="0032023E">
        <w:rPr>
          <w:bCs/>
          <w:i/>
          <w:iCs/>
          <w:sz w:val="24"/>
          <w:szCs w:val="24"/>
        </w:rPr>
        <w:t>Wymagania dotyczące wadium</w:t>
      </w:r>
    </w:p>
    <w:p w:rsidR="00AB629F" w:rsidRDefault="00AB629F" w:rsidP="00B87A8C">
      <w:pPr>
        <w:pStyle w:val="Podtytu"/>
        <w:spacing w:line="360" w:lineRule="auto"/>
        <w:rPr>
          <w:b w:val="0"/>
          <w:sz w:val="24"/>
          <w:szCs w:val="24"/>
        </w:rPr>
      </w:pPr>
      <w:r w:rsidRPr="00BB341D">
        <w:rPr>
          <w:b w:val="0"/>
          <w:sz w:val="24"/>
          <w:szCs w:val="24"/>
        </w:rPr>
        <w:t xml:space="preserve">Zamawiający </w:t>
      </w:r>
      <w:r>
        <w:rPr>
          <w:b w:val="0"/>
          <w:sz w:val="24"/>
          <w:szCs w:val="24"/>
        </w:rPr>
        <w:t>zgodnie z art. 45 ust. 2 Pzp żąda wniesienia wadium.</w:t>
      </w:r>
      <w:r w:rsidRPr="00BB341D">
        <w:rPr>
          <w:b w:val="0"/>
          <w:sz w:val="24"/>
          <w:szCs w:val="24"/>
        </w:rPr>
        <w:t xml:space="preserve"> </w:t>
      </w:r>
    </w:p>
    <w:p w:rsidR="00AB629F" w:rsidRPr="00993DD0" w:rsidRDefault="00AB629F" w:rsidP="00B87A8C">
      <w:pPr>
        <w:pStyle w:val="Tekstpodstawowy"/>
        <w:spacing w:line="360" w:lineRule="auto"/>
        <w:jc w:val="both"/>
        <w:rPr>
          <w:b w:val="0"/>
        </w:rPr>
      </w:pPr>
      <w:r w:rsidRPr="00993DD0">
        <w:rPr>
          <w:b w:val="0"/>
        </w:rPr>
        <w:t xml:space="preserve">Wadium dla </w:t>
      </w:r>
      <w:r w:rsidRPr="00993DD0">
        <w:t>Części I</w:t>
      </w:r>
      <w:r w:rsidRPr="00993DD0">
        <w:rPr>
          <w:b w:val="0"/>
        </w:rPr>
        <w:t xml:space="preserve"> zamówienia wynosi </w:t>
      </w:r>
      <w:r>
        <w:t xml:space="preserve">1 000,00 </w:t>
      </w:r>
      <w:r w:rsidRPr="00993DD0">
        <w:rPr>
          <w:b w:val="0"/>
        </w:rPr>
        <w:t xml:space="preserve">zł, słownie: </w:t>
      </w:r>
      <w:r>
        <w:rPr>
          <w:b w:val="0"/>
          <w:i/>
        </w:rPr>
        <w:t>jeden tysiąc złotych 00/100</w:t>
      </w:r>
    </w:p>
    <w:p w:rsidR="00AB629F" w:rsidRDefault="00AB629F" w:rsidP="00B87A8C">
      <w:pPr>
        <w:pStyle w:val="Tekstpodstawowy"/>
        <w:spacing w:line="360" w:lineRule="auto"/>
        <w:jc w:val="both"/>
        <w:rPr>
          <w:b w:val="0"/>
        </w:rPr>
      </w:pPr>
      <w:r w:rsidRPr="00993DD0">
        <w:rPr>
          <w:b w:val="0"/>
        </w:rPr>
        <w:t xml:space="preserve">Wadium dla </w:t>
      </w:r>
      <w:r w:rsidRPr="00993DD0">
        <w:t>Części II</w:t>
      </w:r>
      <w:r w:rsidRPr="00993DD0">
        <w:rPr>
          <w:b w:val="0"/>
        </w:rPr>
        <w:t xml:space="preserve"> zamówienia wynosi </w:t>
      </w:r>
      <w:r>
        <w:t xml:space="preserve">1 000,00 </w:t>
      </w:r>
      <w:r w:rsidRPr="00993DD0">
        <w:rPr>
          <w:b w:val="0"/>
        </w:rPr>
        <w:t xml:space="preserve">zł, słownie: </w:t>
      </w:r>
      <w:r>
        <w:rPr>
          <w:b w:val="0"/>
          <w:i/>
        </w:rPr>
        <w:t>jeden tysiąc złotych 00/100</w:t>
      </w:r>
    </w:p>
    <w:p w:rsidR="00AB629F" w:rsidRPr="003251AA" w:rsidRDefault="00AB629F" w:rsidP="00B87A8C">
      <w:pPr>
        <w:pStyle w:val="Tekstpodstawowy"/>
        <w:spacing w:line="360" w:lineRule="auto"/>
        <w:jc w:val="both"/>
        <w:rPr>
          <w:b w:val="0"/>
          <w:color w:val="000000" w:themeColor="text1"/>
        </w:rPr>
      </w:pPr>
      <w:r>
        <w:rPr>
          <w:b w:val="0"/>
        </w:rPr>
        <w:t>Wadium można wnieść w jednej z form wymienionych w art. 45 ust. 6 Pzp. Jeżeli wadium wnoszone jest w pieniądzu, Wykonawca wpłaca je przelewem na rachunek bankowy Zamawiającego</w:t>
      </w:r>
      <w:r>
        <w:rPr>
          <w:b w:val="0"/>
          <w:color w:val="FF0000"/>
        </w:rPr>
        <w:t xml:space="preserve"> </w:t>
      </w:r>
      <w:r w:rsidR="003251AA">
        <w:rPr>
          <w:b w:val="0"/>
          <w:color w:val="000000" w:themeColor="text1"/>
        </w:rPr>
        <w:t>41-8168-0007-0008-1692-2000-0001</w:t>
      </w:r>
    </w:p>
    <w:p w:rsidR="00AB629F" w:rsidRDefault="00AB629F" w:rsidP="00B87A8C">
      <w:pPr>
        <w:pStyle w:val="Tekstpodstawowy"/>
        <w:spacing w:line="360" w:lineRule="auto"/>
        <w:jc w:val="both"/>
        <w:rPr>
          <w:b w:val="0"/>
          <w:szCs w:val="24"/>
        </w:rPr>
      </w:pPr>
      <w:r>
        <w:rPr>
          <w:b w:val="0"/>
        </w:rPr>
        <w:t>Jeżeli wadium jest wnoszone w innej formie niż pieniądzu, Wykonawca winien kopię dokumentu potwierdzającego wniesienie wadium, potwierdzoną za zgodność z oryginałem wpiąć do oferty, a oryginał doku</w:t>
      </w:r>
      <w:r w:rsidR="00235922">
        <w:rPr>
          <w:b w:val="0"/>
        </w:rPr>
        <w:t>mentu złożyć przed upływem termi</w:t>
      </w:r>
      <w:r>
        <w:rPr>
          <w:b w:val="0"/>
        </w:rPr>
        <w:t>nu składania ofert w siedzibie Zamawiającego</w:t>
      </w:r>
      <w:r w:rsidRPr="00410D8C">
        <w:rPr>
          <w:szCs w:val="24"/>
        </w:rPr>
        <w:t xml:space="preserve"> </w:t>
      </w:r>
      <w:r w:rsidR="00235922">
        <w:rPr>
          <w:szCs w:val="24"/>
        </w:rPr>
        <w:t xml:space="preserve">- </w:t>
      </w:r>
      <w:r w:rsidR="003251AA">
        <w:rPr>
          <w:szCs w:val="24"/>
        </w:rPr>
        <w:t>Szkoł</w:t>
      </w:r>
      <w:r w:rsidR="00235922">
        <w:rPr>
          <w:szCs w:val="24"/>
        </w:rPr>
        <w:t>a</w:t>
      </w:r>
      <w:r w:rsidR="003251AA">
        <w:rPr>
          <w:szCs w:val="24"/>
        </w:rPr>
        <w:t xml:space="preserve"> Podstawow</w:t>
      </w:r>
      <w:r w:rsidR="00235922">
        <w:rPr>
          <w:szCs w:val="24"/>
        </w:rPr>
        <w:t>a</w:t>
      </w:r>
      <w:r w:rsidR="003251AA">
        <w:rPr>
          <w:szCs w:val="24"/>
        </w:rPr>
        <w:t xml:space="preserve"> </w:t>
      </w:r>
      <w:r>
        <w:rPr>
          <w:szCs w:val="24"/>
        </w:rPr>
        <w:t>w Michalu, Michale 101a, 86-134 Dragacz</w:t>
      </w:r>
      <w:r w:rsidRPr="00D63B20">
        <w:rPr>
          <w:szCs w:val="24"/>
        </w:rPr>
        <w:t xml:space="preserve"> </w:t>
      </w:r>
      <w:r w:rsidR="003251AA">
        <w:rPr>
          <w:szCs w:val="24"/>
        </w:rPr>
        <w:t>pokój nr 5.</w:t>
      </w:r>
    </w:p>
    <w:p w:rsidR="00AB629F" w:rsidRPr="00410D8C" w:rsidRDefault="00AB629F" w:rsidP="00B87A8C">
      <w:pPr>
        <w:pStyle w:val="Tekstpodstawowy"/>
        <w:spacing w:line="360" w:lineRule="auto"/>
        <w:jc w:val="both"/>
        <w:rPr>
          <w:b w:val="0"/>
          <w:szCs w:val="24"/>
        </w:rPr>
      </w:pPr>
      <w:r w:rsidRPr="00410D8C">
        <w:rPr>
          <w:b w:val="0"/>
          <w:szCs w:val="24"/>
        </w:rPr>
        <w:t>Jeżeli wadium nie zostanie wniesione lub zostanie wniesione w sposób nieprawidłowy, Zamawiający na podstawie art. 89 ust</w:t>
      </w:r>
      <w:r>
        <w:rPr>
          <w:b w:val="0"/>
          <w:szCs w:val="24"/>
        </w:rPr>
        <w:t>. 7b</w:t>
      </w:r>
      <w:r w:rsidRPr="00410D8C">
        <w:rPr>
          <w:b w:val="0"/>
          <w:szCs w:val="24"/>
        </w:rPr>
        <w:t xml:space="preserve"> odrzuca ofertę. </w:t>
      </w:r>
    </w:p>
    <w:p w:rsidR="00AB629F" w:rsidRDefault="00AB629F" w:rsidP="00B87A8C">
      <w:pPr>
        <w:pStyle w:val="Tekstpodstawowy"/>
        <w:spacing w:line="360" w:lineRule="auto"/>
        <w:jc w:val="both"/>
        <w:rPr>
          <w:b w:val="0"/>
          <w:szCs w:val="24"/>
        </w:rPr>
      </w:pPr>
      <w:r>
        <w:rPr>
          <w:b w:val="0"/>
          <w:szCs w:val="24"/>
        </w:rPr>
        <w:t>Wadium musi być wniesione na cały okres związania ofertą.</w:t>
      </w:r>
    </w:p>
    <w:p w:rsidR="00AB629F" w:rsidRPr="007C3C3F" w:rsidRDefault="00AB629F" w:rsidP="00B87A8C">
      <w:pPr>
        <w:pStyle w:val="Tekstpodstawowy"/>
        <w:spacing w:line="360" w:lineRule="auto"/>
        <w:jc w:val="both"/>
        <w:rPr>
          <w:b w:val="0"/>
        </w:rPr>
      </w:pPr>
      <w:r>
        <w:rPr>
          <w:b w:val="0"/>
          <w:szCs w:val="24"/>
        </w:rPr>
        <w:t xml:space="preserve">Zamawiający zwraca wadium na warunkach określonych w art. 46 ust. 1-2,4 Pzp. Zamawiający zatrzymuje wadium w okolicznościach, o których mowa w art. 46 ust. 4a,5 Pzp.  </w:t>
      </w:r>
      <w:r>
        <w:rPr>
          <w:b w:val="0"/>
        </w:rPr>
        <w:t xml:space="preserve">  </w:t>
      </w:r>
    </w:p>
    <w:p w:rsidR="00AB629F" w:rsidRPr="007C3C3F" w:rsidRDefault="00AB629F" w:rsidP="00B87A8C">
      <w:pPr>
        <w:pStyle w:val="Tekstpodstawowy"/>
        <w:spacing w:line="360" w:lineRule="auto"/>
        <w:jc w:val="both"/>
        <w:rPr>
          <w:b w:val="0"/>
        </w:rPr>
      </w:pPr>
    </w:p>
    <w:p w:rsidR="00AB629F" w:rsidRPr="0032023E" w:rsidRDefault="00AB629F">
      <w:pPr>
        <w:spacing w:line="276" w:lineRule="auto"/>
        <w:jc w:val="both"/>
        <w:rPr>
          <w:sz w:val="24"/>
          <w:szCs w:val="24"/>
        </w:rPr>
      </w:pPr>
    </w:p>
    <w:p w:rsidR="00AB629F" w:rsidRPr="0032023E" w:rsidRDefault="00AB629F" w:rsidP="00D820D8">
      <w:pPr>
        <w:pStyle w:val="Nagwek1"/>
        <w:numPr>
          <w:ilvl w:val="0"/>
          <w:numId w:val="4"/>
        </w:numPr>
        <w:shd w:val="clear" w:color="auto" w:fill="E6E6E6"/>
        <w:tabs>
          <w:tab w:val="left" w:pos="1418"/>
        </w:tabs>
        <w:spacing w:line="276" w:lineRule="auto"/>
        <w:ind w:left="1560" w:hanging="1560"/>
        <w:jc w:val="both"/>
        <w:rPr>
          <w:sz w:val="24"/>
          <w:szCs w:val="24"/>
        </w:rPr>
      </w:pPr>
      <w:bookmarkStart w:id="11" w:name="__RefHeading__25_1099412566"/>
      <w:bookmarkEnd w:id="11"/>
      <w:r w:rsidRPr="0032023E">
        <w:rPr>
          <w:bCs/>
          <w:i/>
          <w:iCs/>
          <w:sz w:val="24"/>
          <w:szCs w:val="24"/>
        </w:rPr>
        <w:t xml:space="preserve"> Termin związania ofertą</w:t>
      </w:r>
    </w:p>
    <w:p w:rsidR="00AB629F" w:rsidRPr="0032023E" w:rsidRDefault="00AB629F" w:rsidP="00AC20D7">
      <w:pPr>
        <w:pStyle w:val="pkt"/>
        <w:spacing w:before="0" w:after="0" w:line="240" w:lineRule="auto"/>
        <w:ind w:left="0" w:firstLine="0"/>
        <w:rPr>
          <w:rFonts w:ascii="Times New Roman" w:cs="Times New Roman"/>
          <w:sz w:val="24"/>
          <w:szCs w:val="24"/>
        </w:rPr>
      </w:pPr>
    </w:p>
    <w:p w:rsidR="00AB629F" w:rsidRPr="0032023E" w:rsidRDefault="00AB629F" w:rsidP="00D820D8">
      <w:pPr>
        <w:numPr>
          <w:ilvl w:val="0"/>
          <w:numId w:val="6"/>
        </w:numPr>
        <w:spacing w:line="360" w:lineRule="auto"/>
        <w:ind w:left="425" w:hanging="425"/>
        <w:jc w:val="both"/>
        <w:rPr>
          <w:sz w:val="24"/>
          <w:szCs w:val="24"/>
        </w:rPr>
      </w:pPr>
      <w:r w:rsidRPr="0032023E">
        <w:rPr>
          <w:sz w:val="24"/>
          <w:szCs w:val="24"/>
        </w:rPr>
        <w:lastRenderedPageBreak/>
        <w:t>Wykonawca składając ofertę pozostaje nią związany przez okres 30 dni. Bieg terminu związania ofertą rozpoczyna się wraz z dniem wskazanym jako termin składania ofert.</w:t>
      </w:r>
    </w:p>
    <w:p w:rsidR="00AB629F" w:rsidRPr="0032023E" w:rsidRDefault="00AB629F" w:rsidP="00D820D8">
      <w:pPr>
        <w:numPr>
          <w:ilvl w:val="0"/>
          <w:numId w:val="6"/>
        </w:numPr>
        <w:spacing w:line="360" w:lineRule="auto"/>
        <w:ind w:left="425" w:hanging="425"/>
        <w:jc w:val="both"/>
        <w:rPr>
          <w:iCs/>
          <w:color w:val="000000"/>
          <w:sz w:val="24"/>
          <w:szCs w:val="24"/>
        </w:rPr>
      </w:pPr>
      <w:r w:rsidRPr="0032023E">
        <w:rPr>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AB629F" w:rsidRDefault="00AB629F" w:rsidP="00D820D8">
      <w:pPr>
        <w:numPr>
          <w:ilvl w:val="0"/>
          <w:numId w:val="6"/>
        </w:numPr>
        <w:spacing w:line="360" w:lineRule="auto"/>
        <w:ind w:left="425" w:hanging="425"/>
        <w:jc w:val="both"/>
        <w:rPr>
          <w:sz w:val="24"/>
          <w:szCs w:val="24"/>
        </w:rPr>
      </w:pPr>
      <w:r w:rsidRPr="0032023E">
        <w:rPr>
          <w:iCs/>
          <w:color w:val="000000"/>
          <w:sz w:val="24"/>
          <w:szCs w:val="24"/>
        </w:rPr>
        <w:t>Przedłu</w:t>
      </w:r>
      <w:r w:rsidRPr="0032023E">
        <w:rPr>
          <w:rFonts w:eastAsia="TimesNewRoman"/>
          <w:iCs/>
          <w:color w:val="000000"/>
          <w:sz w:val="24"/>
          <w:szCs w:val="24"/>
        </w:rPr>
        <w:t>ż</w:t>
      </w:r>
      <w:r w:rsidRPr="0032023E">
        <w:rPr>
          <w:iCs/>
          <w:color w:val="000000"/>
          <w:sz w:val="24"/>
          <w:szCs w:val="24"/>
        </w:rPr>
        <w:t>enie terminu zwi</w:t>
      </w:r>
      <w:r w:rsidRPr="0032023E">
        <w:rPr>
          <w:rFonts w:eastAsia="TimesNewRoman"/>
          <w:iCs/>
          <w:color w:val="000000"/>
          <w:sz w:val="24"/>
          <w:szCs w:val="24"/>
        </w:rPr>
        <w:t>ą</w:t>
      </w:r>
      <w:r w:rsidRPr="0032023E">
        <w:rPr>
          <w:iCs/>
          <w:color w:val="000000"/>
          <w:sz w:val="24"/>
          <w:szCs w:val="24"/>
        </w:rPr>
        <w:t>zania ofertą</w:t>
      </w:r>
      <w:r w:rsidRPr="0032023E">
        <w:rPr>
          <w:rFonts w:eastAsia="TimesNewRoman"/>
          <w:iCs/>
          <w:color w:val="000000"/>
          <w:sz w:val="24"/>
          <w:szCs w:val="24"/>
        </w:rPr>
        <w:t xml:space="preserve"> </w:t>
      </w:r>
      <w:r w:rsidRPr="0032023E">
        <w:rPr>
          <w:iCs/>
          <w:color w:val="000000"/>
          <w:sz w:val="24"/>
          <w:szCs w:val="24"/>
        </w:rPr>
        <w:t>jest dopuszczalne tylko z jednoczesnym przedłu</w:t>
      </w:r>
      <w:r w:rsidRPr="0032023E">
        <w:rPr>
          <w:rFonts w:eastAsia="TimesNewRoman"/>
          <w:iCs/>
          <w:color w:val="000000"/>
          <w:sz w:val="24"/>
          <w:szCs w:val="24"/>
        </w:rPr>
        <w:t>ż</w:t>
      </w:r>
      <w:r w:rsidRPr="0032023E">
        <w:rPr>
          <w:iCs/>
          <w:color w:val="000000"/>
          <w:sz w:val="24"/>
          <w:szCs w:val="24"/>
        </w:rPr>
        <w:t>eniem</w:t>
      </w:r>
      <w:r w:rsidRPr="0032023E">
        <w:rPr>
          <w:color w:val="000000"/>
          <w:sz w:val="24"/>
          <w:szCs w:val="24"/>
        </w:rPr>
        <w:t xml:space="preserve"> </w:t>
      </w:r>
      <w:r w:rsidRPr="0032023E">
        <w:rPr>
          <w:iCs/>
          <w:color w:val="000000"/>
          <w:sz w:val="24"/>
          <w:szCs w:val="24"/>
        </w:rPr>
        <w:t>okresu wa</w:t>
      </w:r>
      <w:r w:rsidRPr="0032023E">
        <w:rPr>
          <w:rFonts w:eastAsia="TimesNewRoman"/>
          <w:iCs/>
          <w:color w:val="000000"/>
          <w:sz w:val="24"/>
          <w:szCs w:val="24"/>
        </w:rPr>
        <w:t>ż</w:t>
      </w:r>
      <w:r w:rsidRPr="0032023E">
        <w:rPr>
          <w:iCs/>
          <w:color w:val="000000"/>
          <w:sz w:val="24"/>
          <w:szCs w:val="24"/>
        </w:rPr>
        <w:t>no</w:t>
      </w:r>
      <w:r w:rsidRPr="0032023E">
        <w:rPr>
          <w:rFonts w:eastAsia="TimesNewRoman"/>
          <w:iCs/>
          <w:color w:val="000000"/>
          <w:sz w:val="24"/>
          <w:szCs w:val="24"/>
        </w:rPr>
        <w:t>ś</w:t>
      </w:r>
      <w:r w:rsidRPr="0032023E">
        <w:rPr>
          <w:iCs/>
          <w:color w:val="000000"/>
          <w:sz w:val="24"/>
          <w:szCs w:val="24"/>
        </w:rPr>
        <w:t>ci wadium albo, je</w:t>
      </w:r>
      <w:r w:rsidRPr="0032023E">
        <w:rPr>
          <w:rFonts w:eastAsia="TimesNewRoman"/>
          <w:iCs/>
          <w:color w:val="000000"/>
          <w:sz w:val="24"/>
          <w:szCs w:val="24"/>
        </w:rPr>
        <w:t>ż</w:t>
      </w:r>
      <w:r w:rsidRPr="0032023E">
        <w:rPr>
          <w:iCs/>
          <w:color w:val="000000"/>
          <w:sz w:val="24"/>
          <w:szCs w:val="24"/>
        </w:rPr>
        <w:t>eli nie jest to mo</w:t>
      </w:r>
      <w:r w:rsidRPr="0032023E">
        <w:rPr>
          <w:rFonts w:eastAsia="TimesNewRoman"/>
          <w:iCs/>
          <w:color w:val="000000"/>
          <w:sz w:val="24"/>
          <w:szCs w:val="24"/>
        </w:rPr>
        <w:t>ż</w:t>
      </w:r>
      <w:r w:rsidRPr="0032023E">
        <w:rPr>
          <w:iCs/>
          <w:color w:val="000000"/>
          <w:sz w:val="24"/>
          <w:szCs w:val="24"/>
        </w:rPr>
        <w:t>liwie, z wniesieniem</w:t>
      </w:r>
      <w:r w:rsidRPr="0032023E">
        <w:rPr>
          <w:color w:val="000000"/>
          <w:sz w:val="24"/>
          <w:szCs w:val="24"/>
        </w:rPr>
        <w:t xml:space="preserve"> </w:t>
      </w:r>
      <w:r w:rsidRPr="0032023E">
        <w:rPr>
          <w:iCs/>
          <w:color w:val="000000"/>
          <w:sz w:val="24"/>
          <w:szCs w:val="24"/>
        </w:rPr>
        <w:t>nowego wadium na przedłu</w:t>
      </w:r>
      <w:r w:rsidRPr="0032023E">
        <w:rPr>
          <w:rFonts w:eastAsia="TimesNewRoman"/>
          <w:iCs/>
          <w:color w:val="000000"/>
          <w:sz w:val="24"/>
          <w:szCs w:val="24"/>
        </w:rPr>
        <w:t>ż</w:t>
      </w:r>
      <w:r w:rsidRPr="0032023E">
        <w:rPr>
          <w:iCs/>
          <w:color w:val="000000"/>
          <w:sz w:val="24"/>
          <w:szCs w:val="24"/>
        </w:rPr>
        <w:t>ony okres zwi</w:t>
      </w:r>
      <w:r w:rsidRPr="0032023E">
        <w:rPr>
          <w:rFonts w:eastAsia="TimesNewRoman"/>
          <w:iCs/>
          <w:color w:val="000000"/>
          <w:sz w:val="24"/>
          <w:szCs w:val="24"/>
        </w:rPr>
        <w:t>ą</w:t>
      </w:r>
      <w:r w:rsidRPr="0032023E">
        <w:rPr>
          <w:iCs/>
          <w:color w:val="000000"/>
          <w:sz w:val="24"/>
          <w:szCs w:val="24"/>
        </w:rPr>
        <w:t>zania ofert</w:t>
      </w:r>
      <w:r w:rsidRPr="0032023E">
        <w:rPr>
          <w:rFonts w:eastAsia="TimesNewRoman"/>
          <w:iCs/>
          <w:color w:val="000000"/>
          <w:sz w:val="24"/>
          <w:szCs w:val="24"/>
        </w:rPr>
        <w:t>ą</w:t>
      </w:r>
      <w:r w:rsidRPr="0032023E">
        <w:rPr>
          <w:iCs/>
          <w:color w:val="000000"/>
          <w:sz w:val="24"/>
          <w:szCs w:val="24"/>
        </w:rPr>
        <w:t>. Je</w:t>
      </w:r>
      <w:r w:rsidRPr="0032023E">
        <w:rPr>
          <w:rFonts w:eastAsia="TimesNewRoman"/>
          <w:iCs/>
          <w:color w:val="000000"/>
          <w:sz w:val="24"/>
          <w:szCs w:val="24"/>
        </w:rPr>
        <w:t>ż</w:t>
      </w:r>
      <w:r w:rsidRPr="0032023E">
        <w:rPr>
          <w:iCs/>
          <w:color w:val="000000"/>
          <w:sz w:val="24"/>
          <w:szCs w:val="24"/>
        </w:rPr>
        <w:t>eli przedłu</w:t>
      </w:r>
      <w:r w:rsidRPr="0032023E">
        <w:rPr>
          <w:rFonts w:eastAsia="TimesNewRoman"/>
          <w:iCs/>
          <w:color w:val="000000"/>
          <w:sz w:val="24"/>
          <w:szCs w:val="24"/>
        </w:rPr>
        <w:t>ż</w:t>
      </w:r>
      <w:r w:rsidRPr="0032023E">
        <w:rPr>
          <w:iCs/>
          <w:color w:val="000000"/>
          <w:sz w:val="24"/>
          <w:szCs w:val="24"/>
        </w:rPr>
        <w:t>enie terminu</w:t>
      </w:r>
      <w:r w:rsidRPr="0032023E">
        <w:rPr>
          <w:color w:val="000000"/>
          <w:sz w:val="24"/>
          <w:szCs w:val="24"/>
        </w:rPr>
        <w:t xml:space="preserve"> </w:t>
      </w:r>
      <w:r w:rsidRPr="0032023E">
        <w:rPr>
          <w:iCs/>
          <w:color w:val="000000"/>
          <w:sz w:val="24"/>
          <w:szCs w:val="24"/>
        </w:rPr>
        <w:t>zwi</w:t>
      </w:r>
      <w:r w:rsidRPr="0032023E">
        <w:rPr>
          <w:rFonts w:eastAsia="TimesNewRoman"/>
          <w:iCs/>
          <w:color w:val="000000"/>
          <w:sz w:val="24"/>
          <w:szCs w:val="24"/>
        </w:rPr>
        <w:t>ą</w:t>
      </w:r>
      <w:r w:rsidRPr="0032023E">
        <w:rPr>
          <w:iCs/>
          <w:color w:val="000000"/>
          <w:sz w:val="24"/>
          <w:szCs w:val="24"/>
        </w:rPr>
        <w:t>zania ofert</w:t>
      </w:r>
      <w:r w:rsidRPr="0032023E">
        <w:rPr>
          <w:rFonts w:eastAsia="TimesNewRoman"/>
          <w:iCs/>
          <w:color w:val="000000"/>
          <w:sz w:val="24"/>
          <w:szCs w:val="24"/>
        </w:rPr>
        <w:t xml:space="preserve">ą </w:t>
      </w:r>
      <w:r w:rsidRPr="0032023E">
        <w:rPr>
          <w:iCs/>
          <w:color w:val="000000"/>
          <w:sz w:val="24"/>
          <w:szCs w:val="24"/>
        </w:rPr>
        <w:t>dokonywane jest po wyborze oferty najkorzystniejszej, obowi</w:t>
      </w:r>
      <w:r w:rsidRPr="0032023E">
        <w:rPr>
          <w:rFonts w:eastAsia="TimesNewRoman"/>
          <w:iCs/>
          <w:color w:val="000000"/>
          <w:sz w:val="24"/>
          <w:szCs w:val="24"/>
        </w:rPr>
        <w:t>ą</w:t>
      </w:r>
      <w:r w:rsidRPr="0032023E">
        <w:rPr>
          <w:iCs/>
          <w:color w:val="000000"/>
          <w:sz w:val="24"/>
          <w:szCs w:val="24"/>
        </w:rPr>
        <w:t>zek</w:t>
      </w:r>
      <w:r w:rsidRPr="0032023E">
        <w:rPr>
          <w:color w:val="000000"/>
          <w:sz w:val="24"/>
          <w:szCs w:val="24"/>
        </w:rPr>
        <w:t xml:space="preserve"> </w:t>
      </w:r>
      <w:r w:rsidRPr="0032023E">
        <w:rPr>
          <w:iCs/>
          <w:color w:val="000000"/>
          <w:sz w:val="24"/>
          <w:szCs w:val="24"/>
        </w:rPr>
        <w:t>wniesienia nowego wadium lub jego przedłu</w:t>
      </w:r>
      <w:r w:rsidRPr="0032023E">
        <w:rPr>
          <w:rFonts w:eastAsia="TimesNewRoman"/>
          <w:iCs/>
          <w:color w:val="000000"/>
          <w:sz w:val="24"/>
          <w:szCs w:val="24"/>
        </w:rPr>
        <w:t>ż</w:t>
      </w:r>
      <w:r w:rsidRPr="0032023E">
        <w:rPr>
          <w:iCs/>
          <w:color w:val="000000"/>
          <w:sz w:val="24"/>
          <w:szCs w:val="24"/>
        </w:rPr>
        <w:t>enia dotyczy jedynie wykonawcy, którego oferta została wybrana jako najkorzystniejsza.</w:t>
      </w:r>
    </w:p>
    <w:p w:rsidR="00AB629F" w:rsidRDefault="00AB629F" w:rsidP="00D820D8">
      <w:pPr>
        <w:numPr>
          <w:ilvl w:val="0"/>
          <w:numId w:val="6"/>
        </w:numPr>
        <w:spacing w:line="360" w:lineRule="auto"/>
        <w:ind w:left="425" w:hanging="425"/>
        <w:jc w:val="both"/>
        <w:rPr>
          <w:sz w:val="24"/>
          <w:szCs w:val="24"/>
        </w:rPr>
      </w:pPr>
      <w:r w:rsidRPr="00DD7A34">
        <w:rPr>
          <w:sz w:val="24"/>
          <w:szCs w:val="24"/>
        </w:rPr>
        <w:t xml:space="preserve">Wniesienie środków ochrony prawnej po upływie terminu składania ofert zawiesza bieg terminu związania ofertą do czasu ich rozstrzygnięcia. </w:t>
      </w:r>
    </w:p>
    <w:p w:rsidR="00AB629F" w:rsidRPr="00DD7A34" w:rsidRDefault="00AB629F" w:rsidP="006C4B2F">
      <w:pPr>
        <w:spacing w:line="360" w:lineRule="auto"/>
        <w:ind w:left="425"/>
        <w:jc w:val="both"/>
        <w:rPr>
          <w:sz w:val="24"/>
          <w:szCs w:val="24"/>
        </w:rPr>
      </w:pPr>
    </w:p>
    <w:p w:rsidR="00AB629F" w:rsidRPr="0032023E" w:rsidRDefault="00AB629F" w:rsidP="00D820D8">
      <w:pPr>
        <w:pStyle w:val="Nagwek1"/>
        <w:numPr>
          <w:ilvl w:val="0"/>
          <w:numId w:val="4"/>
        </w:numPr>
        <w:shd w:val="clear" w:color="auto" w:fill="E6E6E6"/>
        <w:tabs>
          <w:tab w:val="left" w:pos="1560"/>
        </w:tabs>
        <w:ind w:left="1560" w:hanging="1560"/>
        <w:jc w:val="both"/>
        <w:rPr>
          <w:sz w:val="24"/>
          <w:szCs w:val="24"/>
        </w:rPr>
      </w:pPr>
      <w:bookmarkStart w:id="12" w:name="__RefHeading__27_1099412566"/>
      <w:bookmarkEnd w:id="12"/>
      <w:r w:rsidRPr="0032023E">
        <w:rPr>
          <w:bCs/>
          <w:i/>
          <w:iCs/>
          <w:sz w:val="24"/>
          <w:szCs w:val="24"/>
        </w:rPr>
        <w:t xml:space="preserve"> Informacje o sposobie porozumiewania się Zamawiającego z Wykonawcami oraz przekazywania oświadczeń i dokumentów, a także wskazanie osoby uprawnionej do porozumiewania się z Wykonawcami</w:t>
      </w:r>
    </w:p>
    <w:p w:rsidR="00AB629F" w:rsidRPr="00DD7A34" w:rsidRDefault="00AB629F" w:rsidP="00B87A8C">
      <w:pPr>
        <w:spacing w:line="360" w:lineRule="auto"/>
        <w:jc w:val="both"/>
        <w:rPr>
          <w:sz w:val="24"/>
          <w:szCs w:val="24"/>
        </w:rPr>
      </w:pPr>
      <w:r w:rsidRPr="00DD7A34">
        <w:rPr>
          <w:sz w:val="24"/>
          <w:szCs w:val="24"/>
        </w:rPr>
        <w:t xml:space="preserve">Komunikacja między Zamawiającym, a Wykonawcami odbywa się za pośrednictwem operatora pocztowego w rozumieniu ustawy z 23 listopada </w:t>
      </w:r>
      <w:r>
        <w:rPr>
          <w:sz w:val="24"/>
          <w:szCs w:val="24"/>
        </w:rPr>
        <w:t>2012 r. – Prawo pocztowe</w:t>
      </w:r>
      <w:r w:rsidRPr="00DD7A34">
        <w:rPr>
          <w:sz w:val="24"/>
          <w:szCs w:val="24"/>
        </w:rPr>
        <w:t>,</w:t>
      </w:r>
      <w:r>
        <w:rPr>
          <w:sz w:val="24"/>
          <w:szCs w:val="24"/>
        </w:rPr>
        <w:t xml:space="preserve"> </w:t>
      </w:r>
      <w:r w:rsidRPr="00DD7A34">
        <w:rPr>
          <w:sz w:val="24"/>
          <w:szCs w:val="24"/>
        </w:rPr>
        <w:t>osobiście, za pośrednictwem posłańca, za pośrednictwem faksu lub przy użyciu środków komunikacji elektronicznej  w rozumieniu ustawy z dnia 18 lipca 2002 r. o świadczeniu usług el</w:t>
      </w:r>
      <w:r>
        <w:rPr>
          <w:sz w:val="24"/>
          <w:szCs w:val="24"/>
        </w:rPr>
        <w:t>ektronicznych</w:t>
      </w:r>
      <w:r w:rsidRPr="00DD7A34">
        <w:rPr>
          <w:sz w:val="24"/>
          <w:szCs w:val="24"/>
        </w:rPr>
        <w:t>.</w:t>
      </w:r>
    </w:p>
    <w:p w:rsidR="00AB629F" w:rsidRPr="00DD7A34" w:rsidRDefault="00AB629F" w:rsidP="00B87A8C">
      <w:pPr>
        <w:spacing w:line="360" w:lineRule="auto"/>
        <w:ind w:left="426"/>
        <w:jc w:val="both"/>
        <w:rPr>
          <w:sz w:val="24"/>
          <w:szCs w:val="24"/>
        </w:rPr>
      </w:pPr>
      <w:r w:rsidRPr="00DD7A34">
        <w:rPr>
          <w:sz w:val="24"/>
          <w:szCs w:val="24"/>
        </w:rPr>
        <w:t>Dane kontaktowe</w:t>
      </w:r>
    </w:p>
    <w:p w:rsidR="00AB629F" w:rsidRPr="00DD7A34" w:rsidRDefault="003251AA" w:rsidP="00B87A8C">
      <w:pPr>
        <w:spacing w:line="360" w:lineRule="auto"/>
        <w:ind w:firstLine="426"/>
        <w:jc w:val="both"/>
        <w:rPr>
          <w:sz w:val="24"/>
          <w:szCs w:val="24"/>
        </w:rPr>
      </w:pPr>
      <w:r>
        <w:rPr>
          <w:sz w:val="24"/>
          <w:szCs w:val="24"/>
        </w:rPr>
        <w:t xml:space="preserve">Szkoła Podstawowa </w:t>
      </w:r>
      <w:r w:rsidR="00AB629F">
        <w:rPr>
          <w:sz w:val="24"/>
          <w:szCs w:val="24"/>
        </w:rPr>
        <w:t>w Michalu</w:t>
      </w:r>
    </w:p>
    <w:p w:rsidR="00AB629F" w:rsidRPr="00DD7A34" w:rsidRDefault="00AB629F" w:rsidP="00B87A8C">
      <w:pPr>
        <w:spacing w:line="360" w:lineRule="auto"/>
        <w:ind w:left="426"/>
        <w:jc w:val="both"/>
        <w:rPr>
          <w:sz w:val="24"/>
          <w:szCs w:val="24"/>
        </w:rPr>
      </w:pPr>
      <w:r>
        <w:rPr>
          <w:sz w:val="24"/>
          <w:szCs w:val="24"/>
        </w:rPr>
        <w:t xml:space="preserve">Faks </w:t>
      </w:r>
      <w:r w:rsidRPr="002753A3">
        <w:rPr>
          <w:sz w:val="24"/>
          <w:szCs w:val="24"/>
        </w:rPr>
        <w:t>(052) 33 25 179</w:t>
      </w:r>
    </w:p>
    <w:p w:rsidR="00AB629F" w:rsidRPr="00DD7A34" w:rsidRDefault="00AB629F" w:rsidP="00B87A8C">
      <w:pPr>
        <w:spacing w:line="360" w:lineRule="auto"/>
        <w:ind w:left="426"/>
        <w:jc w:val="both"/>
        <w:rPr>
          <w:sz w:val="24"/>
          <w:szCs w:val="24"/>
        </w:rPr>
      </w:pPr>
      <w:r w:rsidRPr="00DD7A34">
        <w:rPr>
          <w:sz w:val="24"/>
          <w:szCs w:val="24"/>
        </w:rPr>
        <w:t xml:space="preserve">Adres poczty elektronicznej: </w:t>
      </w:r>
      <w:r w:rsidR="003251AA">
        <w:rPr>
          <w:sz w:val="24"/>
          <w:szCs w:val="24"/>
        </w:rPr>
        <w:t>sekretariat@gimmichale.pl</w:t>
      </w:r>
    </w:p>
    <w:p w:rsidR="00AB629F" w:rsidRDefault="00AB629F" w:rsidP="00B87A8C">
      <w:pPr>
        <w:spacing w:line="360" w:lineRule="auto"/>
        <w:ind w:left="426"/>
        <w:jc w:val="both"/>
        <w:rPr>
          <w:sz w:val="24"/>
          <w:szCs w:val="24"/>
        </w:rPr>
      </w:pPr>
      <w:r w:rsidRPr="00DD7A34">
        <w:rPr>
          <w:sz w:val="24"/>
          <w:szCs w:val="24"/>
        </w:rPr>
        <w:t>St</w:t>
      </w:r>
      <w:r w:rsidR="003251AA">
        <w:rPr>
          <w:sz w:val="24"/>
          <w:szCs w:val="24"/>
        </w:rPr>
        <w:t xml:space="preserve">rona Internetowa Zamawiającego </w:t>
      </w:r>
      <w:hyperlink r:id="rId10" w:history="1">
        <w:r w:rsidR="003251AA" w:rsidRPr="00DE1455">
          <w:rPr>
            <w:rStyle w:val="Hipercze"/>
            <w:sz w:val="24"/>
            <w:szCs w:val="24"/>
          </w:rPr>
          <w:t>www.gimmich.biposwiata.pl</w:t>
        </w:r>
      </w:hyperlink>
    </w:p>
    <w:p w:rsidR="00AB629F" w:rsidRPr="00DD7A34" w:rsidRDefault="00AB629F" w:rsidP="00B87A8C">
      <w:pPr>
        <w:spacing w:line="360" w:lineRule="auto"/>
        <w:ind w:left="426"/>
        <w:jc w:val="both"/>
        <w:rPr>
          <w:sz w:val="24"/>
          <w:szCs w:val="24"/>
        </w:rPr>
      </w:pPr>
    </w:p>
    <w:p w:rsidR="00235922" w:rsidRDefault="00AB629F" w:rsidP="00972F0A">
      <w:pPr>
        <w:spacing w:line="360" w:lineRule="auto"/>
        <w:ind w:left="426"/>
        <w:rPr>
          <w:sz w:val="24"/>
          <w:szCs w:val="24"/>
        </w:rPr>
      </w:pPr>
      <w:r w:rsidRPr="00DD7A34">
        <w:rPr>
          <w:sz w:val="24"/>
          <w:szCs w:val="24"/>
        </w:rPr>
        <w:t>Forma pisemna zastrzeżona jest dla złożenia oferty wraz z dokumentami/ oświadczeniami/pełnomocnictwami składanymi z ofertą, a także zmiany, wycofania oferty oraz pozostałych dokumentów i oświadcz</w:t>
      </w:r>
      <w:r>
        <w:rPr>
          <w:sz w:val="24"/>
          <w:szCs w:val="24"/>
        </w:rPr>
        <w:t>eń, o których mowa w Rozdziale 8</w:t>
      </w:r>
      <w:r w:rsidRPr="00DD7A34">
        <w:rPr>
          <w:sz w:val="24"/>
          <w:szCs w:val="24"/>
        </w:rPr>
        <w:t xml:space="preserve"> SIWZ. </w:t>
      </w:r>
      <w:r w:rsidRPr="0032023E">
        <w:rPr>
          <w:sz w:val="24"/>
          <w:szCs w:val="24"/>
        </w:rPr>
        <w:t>Jeżeli Zamawiający lub Wyk</w:t>
      </w:r>
      <w:r>
        <w:rPr>
          <w:sz w:val="24"/>
          <w:szCs w:val="24"/>
        </w:rPr>
        <w:t>onawca przekazują oświadczenia, wnioski, zawiadomienia oraz informacje</w:t>
      </w:r>
      <w:r w:rsidRPr="0032023E">
        <w:rPr>
          <w:sz w:val="24"/>
          <w:szCs w:val="24"/>
        </w:rPr>
        <w:t xml:space="preserve"> za pomocą faksu lub </w:t>
      </w:r>
      <w:r w:rsidRPr="00DD7A34">
        <w:rPr>
          <w:sz w:val="24"/>
          <w:szCs w:val="24"/>
        </w:rPr>
        <w:t>środków komunikacji elektronicznej</w:t>
      </w:r>
      <w:r>
        <w:rPr>
          <w:color w:val="FF0000"/>
          <w:sz w:val="24"/>
          <w:szCs w:val="24"/>
        </w:rPr>
        <w:t xml:space="preserve"> </w:t>
      </w:r>
      <w:r w:rsidRPr="0032023E">
        <w:rPr>
          <w:sz w:val="24"/>
          <w:szCs w:val="24"/>
        </w:rPr>
        <w:t>– każda ze stron na żądanie drugiej niezwłocznie potwierdza fakt ich otrzymania</w:t>
      </w:r>
      <w:r>
        <w:rPr>
          <w:sz w:val="24"/>
          <w:szCs w:val="24"/>
        </w:rPr>
        <w:t xml:space="preserve">. </w:t>
      </w:r>
      <w:r w:rsidRPr="008712FB">
        <w:rPr>
          <w:sz w:val="24"/>
          <w:szCs w:val="24"/>
        </w:rPr>
        <w:lastRenderedPageBreak/>
        <w:t>Wnioski, zawiadomienia oraz informacje przekazane za pomocą faksu lub za pośrednictwem środków komunikacji elektronicznej uważa się za złożone w terminie, jeżeli ich treść dotarła do adresata przed upływem określonego terminu. Jeżeli pomimo żądania potwierdzenia faktu otrzymania wniosku, zawiadomienia oraz innej informacji faksem lub drogą elektroniczną Wykonawca nie dokona takiego potwierdzenia, Zamawiający jako potwierdzenie uzna raport z nadania faksu i wydruk z nadania pisma drogą elektroniczną</w:t>
      </w:r>
      <w:r>
        <w:rPr>
          <w:sz w:val="24"/>
          <w:szCs w:val="24"/>
        </w:rPr>
        <w:t xml:space="preserve">. </w:t>
      </w:r>
      <w:r w:rsidRPr="008712FB">
        <w:rPr>
          <w:sz w:val="24"/>
          <w:szCs w:val="24"/>
        </w:rPr>
        <w:t>Niniejsza SIWZ została zamiesz</w:t>
      </w:r>
      <w:r>
        <w:rPr>
          <w:sz w:val="24"/>
          <w:szCs w:val="24"/>
        </w:rPr>
        <w:t>czona na stronie internetowej w dniu</w:t>
      </w:r>
      <w:r w:rsidRPr="008712FB">
        <w:rPr>
          <w:sz w:val="24"/>
          <w:szCs w:val="24"/>
        </w:rPr>
        <w:t xml:space="preserve"> zamieszczenia ogłoszenia o zamówieniu w Biuletynie Zamówień Publicznych</w:t>
      </w:r>
      <w:r>
        <w:rPr>
          <w:sz w:val="24"/>
          <w:szCs w:val="24"/>
        </w:rPr>
        <w:t xml:space="preserve">. </w:t>
      </w:r>
      <w:r w:rsidRPr="0032023E">
        <w:rPr>
          <w:sz w:val="24"/>
          <w:szCs w:val="24"/>
        </w:rPr>
        <w:t xml:space="preserve">Wykonawca może zwracać się pisemnie do Zamawiającego </w:t>
      </w:r>
      <w:r>
        <w:rPr>
          <w:sz w:val="24"/>
          <w:szCs w:val="24"/>
        </w:rPr>
        <w:br/>
      </w:r>
      <w:r w:rsidRPr="0032023E">
        <w:rPr>
          <w:sz w:val="24"/>
          <w:szCs w:val="24"/>
        </w:rPr>
        <w:t xml:space="preserve">o wyjaśnienie treści SIWZ. </w:t>
      </w:r>
      <w:r w:rsidRPr="0032023E">
        <w:rPr>
          <w:color w:val="000000"/>
          <w:sz w:val="24"/>
          <w:szCs w:val="24"/>
        </w:rPr>
        <w:t>Zamawiający niezwłocznie udzieli wyjaśnień, w terminie określonym w art. 38 u</w:t>
      </w:r>
      <w:r>
        <w:rPr>
          <w:color w:val="000000"/>
          <w:sz w:val="24"/>
          <w:szCs w:val="24"/>
        </w:rPr>
        <w:t>st. 1 Pzp</w:t>
      </w:r>
      <w:r w:rsidRPr="0032023E">
        <w:rPr>
          <w:color w:val="000000"/>
          <w:sz w:val="24"/>
          <w:szCs w:val="24"/>
        </w:rPr>
        <w:t xml:space="preserve"> pod warunkiem, że </w:t>
      </w:r>
      <w:r w:rsidRPr="0032023E">
        <w:rPr>
          <w:iCs/>
          <w:color w:val="000000"/>
          <w:sz w:val="24"/>
          <w:szCs w:val="24"/>
        </w:rPr>
        <w:t>wniosek o wyja</w:t>
      </w:r>
      <w:r w:rsidRPr="0032023E">
        <w:rPr>
          <w:rFonts w:eastAsia="TimesNewRoman"/>
          <w:iCs/>
          <w:color w:val="000000"/>
          <w:sz w:val="24"/>
          <w:szCs w:val="24"/>
        </w:rPr>
        <w:t>ś</w:t>
      </w:r>
      <w:r w:rsidRPr="0032023E">
        <w:rPr>
          <w:iCs/>
          <w:color w:val="000000"/>
          <w:sz w:val="24"/>
          <w:szCs w:val="24"/>
        </w:rPr>
        <w:t>nienie tre</w:t>
      </w:r>
      <w:r w:rsidRPr="0032023E">
        <w:rPr>
          <w:rFonts w:eastAsia="TimesNewRoman"/>
          <w:iCs/>
          <w:color w:val="000000"/>
          <w:sz w:val="24"/>
          <w:szCs w:val="24"/>
        </w:rPr>
        <w:t>ś</w:t>
      </w:r>
      <w:r w:rsidRPr="0032023E">
        <w:rPr>
          <w:iCs/>
          <w:color w:val="000000"/>
          <w:sz w:val="24"/>
          <w:szCs w:val="24"/>
        </w:rPr>
        <w:t>ci specyfikacji istotnych warunków zamówienia wpłyn</w:t>
      </w:r>
      <w:r w:rsidRPr="0032023E">
        <w:rPr>
          <w:rFonts w:eastAsia="TimesNewRoman"/>
          <w:iCs/>
          <w:color w:val="000000"/>
          <w:sz w:val="24"/>
          <w:szCs w:val="24"/>
        </w:rPr>
        <w:t>ą</w:t>
      </w:r>
      <w:r w:rsidRPr="0032023E">
        <w:rPr>
          <w:iCs/>
          <w:color w:val="000000"/>
          <w:sz w:val="24"/>
          <w:szCs w:val="24"/>
        </w:rPr>
        <w:t>ł do Zamawiaj</w:t>
      </w:r>
      <w:r w:rsidRPr="0032023E">
        <w:rPr>
          <w:rFonts w:eastAsia="TimesNewRoman"/>
          <w:iCs/>
          <w:color w:val="000000"/>
          <w:sz w:val="24"/>
          <w:szCs w:val="24"/>
        </w:rPr>
        <w:t>ą</w:t>
      </w:r>
      <w:r w:rsidRPr="0032023E">
        <w:rPr>
          <w:iCs/>
          <w:color w:val="000000"/>
          <w:sz w:val="24"/>
          <w:szCs w:val="24"/>
        </w:rPr>
        <w:t>cego nie pó</w:t>
      </w:r>
      <w:r w:rsidRPr="0032023E">
        <w:rPr>
          <w:rFonts w:eastAsia="TimesNewRoman"/>
          <w:iCs/>
          <w:color w:val="000000"/>
          <w:sz w:val="24"/>
          <w:szCs w:val="24"/>
        </w:rPr>
        <w:t>ź</w:t>
      </w:r>
      <w:r w:rsidRPr="0032023E">
        <w:rPr>
          <w:iCs/>
          <w:color w:val="000000"/>
          <w:sz w:val="24"/>
          <w:szCs w:val="24"/>
        </w:rPr>
        <w:t>niej ni</w:t>
      </w:r>
      <w:r w:rsidRPr="0032023E">
        <w:rPr>
          <w:rFonts w:eastAsia="TimesNewRoman"/>
          <w:iCs/>
          <w:color w:val="000000"/>
          <w:sz w:val="24"/>
          <w:szCs w:val="24"/>
        </w:rPr>
        <w:t xml:space="preserve">ż </w:t>
      </w:r>
      <w:r w:rsidR="00972F0A">
        <w:rPr>
          <w:iCs/>
          <w:color w:val="000000"/>
          <w:sz w:val="24"/>
          <w:szCs w:val="24"/>
        </w:rPr>
        <w:t xml:space="preserve">do </w:t>
      </w:r>
      <w:r w:rsidRPr="0032023E">
        <w:rPr>
          <w:iCs/>
          <w:color w:val="000000"/>
          <w:sz w:val="24"/>
          <w:szCs w:val="24"/>
        </w:rPr>
        <w:t>ko</w:t>
      </w:r>
      <w:r w:rsidRPr="0032023E">
        <w:rPr>
          <w:rFonts w:eastAsia="TimesNewRoman"/>
          <w:iCs/>
          <w:color w:val="000000"/>
          <w:sz w:val="24"/>
          <w:szCs w:val="24"/>
        </w:rPr>
        <w:t>ń</w:t>
      </w:r>
      <w:r w:rsidRPr="0032023E">
        <w:rPr>
          <w:iCs/>
          <w:color w:val="000000"/>
          <w:sz w:val="24"/>
          <w:szCs w:val="24"/>
        </w:rPr>
        <w:t>ca dnia, w którym upływa połowa wyznaczonego terminu składania ofert.</w:t>
      </w:r>
      <w:r>
        <w:rPr>
          <w:sz w:val="24"/>
          <w:szCs w:val="24"/>
        </w:rPr>
        <w:t xml:space="preserve"> </w:t>
      </w:r>
      <w:r w:rsidRPr="0032023E">
        <w:rPr>
          <w:iCs/>
          <w:color w:val="000000"/>
          <w:sz w:val="24"/>
          <w:szCs w:val="24"/>
        </w:rPr>
        <w:t>Jeżeli wniosek o wyjaśnienie treści SIWZ wpłynął po połowie terminu składania wniosków, o którym mowa powyżej, lub dotyczy udzielonych wyjaśnień, zamawiający może udzielić wyjaśnień albo pozostawić wniosek bez rozpatrywania.</w:t>
      </w:r>
      <w:r>
        <w:rPr>
          <w:iCs/>
          <w:color w:val="000000"/>
          <w:sz w:val="24"/>
          <w:szCs w:val="24"/>
        </w:rPr>
        <w:t xml:space="preserve"> </w:t>
      </w:r>
      <w:r w:rsidRPr="0032023E">
        <w:rPr>
          <w:sz w:val="24"/>
          <w:szCs w:val="24"/>
        </w:rPr>
        <w:t>Treś</w:t>
      </w:r>
      <w:r>
        <w:rPr>
          <w:sz w:val="24"/>
          <w:szCs w:val="24"/>
        </w:rPr>
        <w:t>ć zapytań wraz z wyjaśnieniami Zamawiający przekaże W</w:t>
      </w:r>
      <w:r w:rsidRPr="0032023E">
        <w:rPr>
          <w:sz w:val="24"/>
          <w:szCs w:val="24"/>
        </w:rPr>
        <w:t>ykonawco</w:t>
      </w:r>
      <w:r>
        <w:rPr>
          <w:sz w:val="24"/>
          <w:szCs w:val="24"/>
        </w:rPr>
        <w:t>m, którzy zadali pytania</w:t>
      </w:r>
      <w:r w:rsidRPr="0032023E">
        <w:rPr>
          <w:sz w:val="24"/>
          <w:szCs w:val="24"/>
        </w:rPr>
        <w:t xml:space="preserve"> oraz zamieści na stroni</w:t>
      </w:r>
      <w:r>
        <w:rPr>
          <w:sz w:val="24"/>
          <w:szCs w:val="24"/>
        </w:rPr>
        <w:t xml:space="preserve">e internetowej </w:t>
      </w:r>
      <w:hyperlink r:id="rId11" w:history="1">
        <w:r w:rsidR="00235922" w:rsidRPr="00DE1455">
          <w:rPr>
            <w:rStyle w:val="Hipercze"/>
            <w:sz w:val="24"/>
            <w:szCs w:val="24"/>
          </w:rPr>
          <w:t>www.gimmich.biposwiata.pl</w:t>
        </w:r>
      </w:hyperlink>
    </w:p>
    <w:p w:rsidR="00AB629F" w:rsidRPr="00DD7A34" w:rsidRDefault="00AB629F" w:rsidP="00972F0A">
      <w:pPr>
        <w:spacing w:line="360" w:lineRule="auto"/>
        <w:rPr>
          <w:sz w:val="24"/>
          <w:szCs w:val="24"/>
        </w:rPr>
      </w:pPr>
    </w:p>
    <w:p w:rsidR="00235922" w:rsidRDefault="00AB629F" w:rsidP="00235922">
      <w:pPr>
        <w:spacing w:line="360" w:lineRule="auto"/>
        <w:ind w:left="426"/>
        <w:jc w:val="both"/>
        <w:rPr>
          <w:bCs/>
          <w:sz w:val="24"/>
          <w:szCs w:val="24"/>
        </w:rPr>
      </w:pPr>
      <w:r w:rsidRPr="00DD7A34">
        <w:rPr>
          <w:sz w:val="24"/>
          <w:szCs w:val="24"/>
        </w:rPr>
        <w:t>W uzasadnionych przypadkach Zamawiający ma prawo zmiany treści Specyfikacji Istotnych Warunków</w:t>
      </w:r>
      <w:r w:rsidRPr="0032023E">
        <w:rPr>
          <w:sz w:val="24"/>
          <w:szCs w:val="24"/>
        </w:rPr>
        <w:t xml:space="preserve"> Zamówienia. Zmiana może nastąpić w każdym czasie, przed upływem terminu do składania ofert. W przypadku wprowadzenia takiej zmiany, informacja o tym zostanie zamieszczona na str</w:t>
      </w:r>
      <w:r>
        <w:rPr>
          <w:sz w:val="24"/>
          <w:szCs w:val="24"/>
        </w:rPr>
        <w:t xml:space="preserve">onie internetowej Zamawiającego </w:t>
      </w:r>
      <w:hyperlink r:id="rId12" w:history="1">
        <w:r w:rsidR="00235922" w:rsidRPr="00DE1455">
          <w:rPr>
            <w:rStyle w:val="Hipercze"/>
            <w:sz w:val="24"/>
            <w:szCs w:val="24"/>
          </w:rPr>
          <w:t>www.gimmich.biposwiata.pl</w:t>
        </w:r>
      </w:hyperlink>
      <w:r w:rsidRPr="0032023E">
        <w:rPr>
          <w:sz w:val="24"/>
          <w:szCs w:val="24"/>
        </w:rPr>
        <w:t>.</w:t>
      </w:r>
      <w:r>
        <w:rPr>
          <w:bCs/>
          <w:sz w:val="24"/>
          <w:szCs w:val="24"/>
        </w:rPr>
        <w:t xml:space="preserve"> </w:t>
      </w:r>
    </w:p>
    <w:p w:rsidR="00AB629F" w:rsidRDefault="00AB629F" w:rsidP="00235922">
      <w:pPr>
        <w:spacing w:line="360" w:lineRule="auto"/>
        <w:ind w:left="426"/>
        <w:jc w:val="both"/>
        <w:rPr>
          <w:bCs/>
          <w:sz w:val="24"/>
          <w:szCs w:val="24"/>
        </w:rPr>
      </w:pPr>
      <w:r w:rsidRPr="0032023E">
        <w:rPr>
          <w:bCs/>
          <w:sz w:val="24"/>
          <w:szCs w:val="24"/>
        </w:rPr>
        <w:t>Jeżeli w wyniku zmiany treści Specyfikacji Istotnych Warunków Zamówienia niezbędny będzie do</w:t>
      </w:r>
      <w:r w:rsidRPr="0032023E">
        <w:rPr>
          <w:bCs/>
          <w:sz w:val="24"/>
          <w:szCs w:val="24"/>
        </w:rPr>
        <w:softHyphen/>
        <w:t>datko</w:t>
      </w:r>
      <w:r w:rsidRPr="0032023E">
        <w:rPr>
          <w:bCs/>
          <w:sz w:val="24"/>
          <w:szCs w:val="24"/>
        </w:rPr>
        <w:softHyphen/>
        <w:t>wy czas na wprowadzenie zmian w ofertach, Zamawiający przedłuży termin składania ofert i poinformuje o tym wyk</w:t>
      </w:r>
      <w:r>
        <w:rPr>
          <w:bCs/>
          <w:sz w:val="24"/>
          <w:szCs w:val="24"/>
        </w:rPr>
        <w:t>onawców za pośrednictwem strony internetowej</w:t>
      </w:r>
      <w:r w:rsidRPr="0032023E">
        <w:rPr>
          <w:bCs/>
          <w:sz w:val="24"/>
          <w:szCs w:val="24"/>
        </w:rPr>
        <w:t>.</w:t>
      </w:r>
    </w:p>
    <w:p w:rsidR="00AB629F" w:rsidRDefault="00AB629F" w:rsidP="00B87A8C">
      <w:pPr>
        <w:spacing w:line="360" w:lineRule="auto"/>
        <w:jc w:val="both"/>
        <w:rPr>
          <w:bCs/>
          <w:sz w:val="24"/>
          <w:szCs w:val="24"/>
        </w:rPr>
      </w:pPr>
    </w:p>
    <w:p w:rsidR="00AB629F" w:rsidRPr="00C96BFA" w:rsidRDefault="00AB629F" w:rsidP="00B87A8C">
      <w:pPr>
        <w:spacing w:line="360" w:lineRule="auto"/>
        <w:jc w:val="both"/>
        <w:rPr>
          <w:bCs/>
          <w:sz w:val="24"/>
          <w:szCs w:val="24"/>
        </w:rPr>
      </w:pPr>
    </w:p>
    <w:p w:rsidR="00AB629F" w:rsidRPr="0032023E" w:rsidRDefault="00AB629F" w:rsidP="00B87A8C">
      <w:pPr>
        <w:spacing w:line="360" w:lineRule="auto"/>
        <w:jc w:val="both"/>
        <w:rPr>
          <w:b/>
          <w:sz w:val="24"/>
          <w:szCs w:val="24"/>
        </w:rPr>
      </w:pPr>
      <w:r w:rsidRPr="0032023E">
        <w:rPr>
          <w:sz w:val="24"/>
          <w:szCs w:val="24"/>
        </w:rPr>
        <w:t xml:space="preserve">Do kontaktowania się z Wykonawcami Zamawiający upoważnia: </w:t>
      </w:r>
    </w:p>
    <w:p w:rsidR="00AB629F" w:rsidRPr="00781701" w:rsidRDefault="003251AA" w:rsidP="00B87A8C">
      <w:pPr>
        <w:spacing w:line="360" w:lineRule="auto"/>
        <w:ind w:left="426"/>
        <w:jc w:val="both"/>
        <w:rPr>
          <w:b/>
          <w:color w:val="FF0000"/>
          <w:sz w:val="24"/>
          <w:szCs w:val="24"/>
        </w:rPr>
      </w:pPr>
      <w:r>
        <w:rPr>
          <w:b/>
          <w:color w:val="000000" w:themeColor="text1"/>
          <w:sz w:val="24"/>
          <w:szCs w:val="24"/>
        </w:rPr>
        <w:t xml:space="preserve">Pani   </w:t>
      </w:r>
      <w:r w:rsidRPr="003251AA">
        <w:rPr>
          <w:b/>
          <w:color w:val="000000" w:themeColor="text1"/>
          <w:sz w:val="24"/>
          <w:szCs w:val="24"/>
        </w:rPr>
        <w:t>Aleksandra Życzyńska</w:t>
      </w:r>
    </w:p>
    <w:p w:rsidR="00AB629F" w:rsidRPr="0032023E" w:rsidRDefault="00AB629F">
      <w:pPr>
        <w:pStyle w:val="pkt"/>
        <w:spacing w:before="0" w:after="0" w:line="276" w:lineRule="auto"/>
        <w:ind w:left="0" w:firstLine="0"/>
        <w:rPr>
          <w:rFonts w:ascii="Times New Roman" w:cs="Times New Roman"/>
          <w:sz w:val="24"/>
          <w:szCs w:val="24"/>
          <w:lang w:val="en-US"/>
        </w:rPr>
      </w:pPr>
    </w:p>
    <w:p w:rsidR="00AB629F" w:rsidRPr="0032023E" w:rsidRDefault="00AB629F" w:rsidP="00D820D8">
      <w:pPr>
        <w:pStyle w:val="Nagwek1"/>
        <w:numPr>
          <w:ilvl w:val="0"/>
          <w:numId w:val="4"/>
        </w:numPr>
        <w:shd w:val="clear" w:color="auto" w:fill="E6E6E6"/>
        <w:tabs>
          <w:tab w:val="left" w:pos="1560"/>
        </w:tabs>
        <w:spacing w:line="276" w:lineRule="auto"/>
        <w:ind w:left="1560" w:hanging="1560"/>
        <w:jc w:val="both"/>
        <w:rPr>
          <w:sz w:val="24"/>
          <w:szCs w:val="24"/>
        </w:rPr>
      </w:pPr>
      <w:bookmarkStart w:id="13" w:name="__RefHeading__29_1099412566"/>
      <w:bookmarkEnd w:id="13"/>
      <w:r w:rsidRPr="0032023E">
        <w:rPr>
          <w:bCs/>
          <w:i/>
          <w:iCs/>
          <w:sz w:val="24"/>
          <w:szCs w:val="24"/>
          <w:lang w:val="en-US"/>
        </w:rPr>
        <w:lastRenderedPageBreak/>
        <w:t xml:space="preserve"> </w:t>
      </w:r>
      <w:r w:rsidRPr="0032023E">
        <w:rPr>
          <w:bCs/>
          <w:i/>
          <w:iCs/>
          <w:sz w:val="24"/>
          <w:szCs w:val="24"/>
        </w:rPr>
        <w:t>Opis sposobu przygotowania ofert</w:t>
      </w:r>
    </w:p>
    <w:p w:rsidR="00AB629F" w:rsidRPr="0032023E" w:rsidRDefault="00AB629F">
      <w:pPr>
        <w:pStyle w:val="pkt"/>
        <w:spacing w:before="0" w:after="0" w:line="276" w:lineRule="auto"/>
        <w:ind w:left="0" w:firstLine="0"/>
        <w:rPr>
          <w:rFonts w:ascii="Times New Roman" w:cs="Times New Roman"/>
          <w:sz w:val="24"/>
          <w:szCs w:val="24"/>
        </w:rPr>
      </w:pPr>
    </w:p>
    <w:p w:rsidR="00AB629F" w:rsidRPr="008503E8" w:rsidRDefault="00AB629F" w:rsidP="009B266F">
      <w:pPr>
        <w:pStyle w:val="Tekstpodstawowy"/>
        <w:tabs>
          <w:tab w:val="left" w:pos="426"/>
        </w:tabs>
        <w:spacing w:line="360" w:lineRule="auto"/>
        <w:ind w:right="57"/>
        <w:jc w:val="both"/>
        <w:rPr>
          <w:b w:val="0"/>
          <w:szCs w:val="24"/>
        </w:rPr>
      </w:pPr>
      <w:r w:rsidRPr="008503E8">
        <w:rPr>
          <w:b w:val="0"/>
          <w:szCs w:val="24"/>
        </w:rPr>
        <w:t>Opakowanie i adresowanie oferty:</w:t>
      </w:r>
    </w:p>
    <w:p w:rsidR="00AB629F" w:rsidRPr="0032023E" w:rsidRDefault="00AB629F" w:rsidP="009B266F">
      <w:pPr>
        <w:pStyle w:val="Tekstpodstawowy"/>
        <w:spacing w:line="360" w:lineRule="auto"/>
        <w:ind w:left="426" w:right="57"/>
        <w:jc w:val="both"/>
        <w:rPr>
          <w:szCs w:val="24"/>
        </w:rPr>
      </w:pPr>
      <w:r w:rsidRPr="0032023E">
        <w:rPr>
          <w:b w:val="0"/>
          <w:szCs w:val="24"/>
        </w:rPr>
        <w:t>Ofertę należy umieścić w zamkniętym, nieprzezroczystym opakowaniu (np. koperta) zaadresowanym i opisanym:</w:t>
      </w:r>
    </w:p>
    <w:p w:rsidR="00AB629F" w:rsidRPr="0032023E" w:rsidRDefault="00AB629F">
      <w:pPr>
        <w:pBdr>
          <w:top w:val="single" w:sz="4" w:space="1" w:color="000000"/>
          <w:left w:val="single" w:sz="4" w:space="4" w:color="000000"/>
          <w:bottom w:val="single" w:sz="4" w:space="7" w:color="000000"/>
          <w:right w:val="single" w:sz="4" w:space="4" w:color="000000"/>
        </w:pBdr>
        <w:spacing w:line="276" w:lineRule="auto"/>
        <w:rPr>
          <w:sz w:val="24"/>
          <w:szCs w:val="24"/>
        </w:rPr>
      </w:pPr>
      <w:r w:rsidRPr="0032023E">
        <w:rPr>
          <w:b/>
          <w:sz w:val="24"/>
          <w:szCs w:val="24"/>
        </w:rPr>
        <w:t>Nadawca:</w:t>
      </w:r>
    </w:p>
    <w:p w:rsidR="00AB629F" w:rsidRPr="0032023E" w:rsidRDefault="00AB629F">
      <w:pPr>
        <w:pBdr>
          <w:top w:val="single" w:sz="4" w:space="1" w:color="000000"/>
          <w:left w:val="single" w:sz="4" w:space="4" w:color="000000"/>
          <w:bottom w:val="single" w:sz="4" w:space="7" w:color="000000"/>
          <w:right w:val="single" w:sz="4" w:space="4" w:color="000000"/>
        </w:pBdr>
        <w:tabs>
          <w:tab w:val="left" w:pos="864"/>
          <w:tab w:val="left" w:pos="4032"/>
        </w:tabs>
        <w:spacing w:line="276" w:lineRule="auto"/>
        <w:jc w:val="both"/>
        <w:rPr>
          <w:b/>
          <w:sz w:val="24"/>
          <w:szCs w:val="24"/>
        </w:rPr>
      </w:pPr>
      <w:r w:rsidRPr="0032023E">
        <w:rPr>
          <w:sz w:val="24"/>
          <w:szCs w:val="24"/>
        </w:rPr>
        <w:t>Nazwa i adres Wykonawcy (pieczęć).</w:t>
      </w:r>
    </w:p>
    <w:p w:rsidR="00AB629F" w:rsidRPr="0032023E" w:rsidRDefault="00AB629F">
      <w:pPr>
        <w:pBdr>
          <w:top w:val="single" w:sz="4" w:space="1" w:color="000000"/>
          <w:left w:val="single" w:sz="4" w:space="4" w:color="000000"/>
          <w:bottom w:val="single" w:sz="4" w:space="7" w:color="000000"/>
          <w:right w:val="single" w:sz="4" w:space="4" w:color="000000"/>
        </w:pBdr>
        <w:spacing w:line="276" w:lineRule="auto"/>
        <w:rPr>
          <w:b/>
          <w:sz w:val="24"/>
          <w:szCs w:val="24"/>
        </w:rPr>
      </w:pPr>
      <w:r w:rsidRPr="0032023E">
        <w:rPr>
          <w:b/>
          <w:sz w:val="24"/>
          <w:szCs w:val="24"/>
        </w:rPr>
        <w:t>Adresat:</w:t>
      </w:r>
    </w:p>
    <w:p w:rsidR="00AB629F" w:rsidRPr="009D1832" w:rsidRDefault="00DD4070" w:rsidP="002753A3">
      <w:pPr>
        <w:pBdr>
          <w:top w:val="single" w:sz="4" w:space="1" w:color="000000"/>
          <w:left w:val="single" w:sz="4" w:space="4" w:color="000000"/>
          <w:bottom w:val="single" w:sz="4" w:space="7" w:color="000000"/>
          <w:right w:val="single" w:sz="4" w:space="4" w:color="000000"/>
        </w:pBdr>
        <w:tabs>
          <w:tab w:val="left" w:pos="284"/>
        </w:tabs>
        <w:spacing w:line="276" w:lineRule="auto"/>
        <w:rPr>
          <w:sz w:val="24"/>
          <w:szCs w:val="24"/>
        </w:rPr>
      </w:pPr>
      <w:r>
        <w:rPr>
          <w:b/>
          <w:sz w:val="24"/>
          <w:szCs w:val="24"/>
        </w:rPr>
        <w:t>Szkoła Podstawowa</w:t>
      </w:r>
      <w:r w:rsidR="00AB629F">
        <w:rPr>
          <w:b/>
          <w:sz w:val="24"/>
          <w:szCs w:val="24"/>
        </w:rPr>
        <w:t xml:space="preserve"> w Michalu, Michale 101a, 86-134 Dragacz</w:t>
      </w:r>
    </w:p>
    <w:p w:rsidR="00AB629F" w:rsidRDefault="00AB629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b w:val="0"/>
          <w:szCs w:val="24"/>
        </w:rPr>
      </w:pPr>
      <w:r>
        <w:rPr>
          <w:b w:val="0"/>
          <w:szCs w:val="24"/>
        </w:rPr>
        <w:t>OFERTA na</w:t>
      </w:r>
      <w:r w:rsidRPr="009D1832">
        <w:rPr>
          <w:b w:val="0"/>
          <w:szCs w:val="24"/>
        </w:rPr>
        <w:t xml:space="preserve"> zadanie pn.:</w:t>
      </w:r>
    </w:p>
    <w:p w:rsidR="00AB629F" w:rsidRPr="00CD01C7" w:rsidRDefault="00CD01C7">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b w:val="0"/>
          <w:bCs w:val="0"/>
          <w:i/>
          <w:iCs/>
          <w:color w:val="FF0000"/>
          <w:sz w:val="28"/>
          <w:szCs w:val="28"/>
        </w:rPr>
      </w:pPr>
      <w:r w:rsidRPr="00CD01C7">
        <w:rPr>
          <w:i/>
          <w:sz w:val="28"/>
          <w:szCs w:val="28"/>
        </w:rPr>
        <w:t>Adaptacja części pomieszczeń szkolnych na potrzeby oddziału przedszkolnego wraz z budową podjazdu dla osób niepełnosprawnych w Szkole Podstawowej w Michalu oraz utwardzenie placu manewrowego na starym boisku Szkoły Podstawowej w Michalu.</w:t>
      </w:r>
    </w:p>
    <w:p w:rsidR="00AB629F" w:rsidRPr="00993DD0" w:rsidRDefault="00AB629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iCs/>
          <w:szCs w:val="24"/>
          <w:shd w:val="clear" w:color="auto" w:fill="FFFF00"/>
        </w:rPr>
      </w:pPr>
      <w:r w:rsidRPr="00993DD0">
        <w:rPr>
          <w:bCs w:val="0"/>
          <w:iCs/>
          <w:szCs w:val="24"/>
        </w:rPr>
        <w:t>Część __ zamówienia</w:t>
      </w:r>
    </w:p>
    <w:p w:rsidR="00AB629F" w:rsidRPr="009D1832" w:rsidRDefault="00AB629F" w:rsidP="00F57EA0">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rPr>
          <w:szCs w:val="24"/>
        </w:rPr>
      </w:pPr>
    </w:p>
    <w:p w:rsidR="00AB629F" w:rsidRPr="0032023E" w:rsidRDefault="00AB629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szCs w:val="24"/>
        </w:rPr>
      </w:pPr>
      <w:r>
        <w:rPr>
          <w:szCs w:val="24"/>
        </w:rPr>
        <w:t xml:space="preserve">NIE OTWIERAĆ PRZED </w:t>
      </w:r>
    </w:p>
    <w:p w:rsidR="00AB629F" w:rsidRPr="00D32457" w:rsidRDefault="00AB629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color w:val="FF0000"/>
          <w:szCs w:val="24"/>
        </w:rPr>
      </w:pPr>
    </w:p>
    <w:p w:rsidR="00AB629F" w:rsidRPr="00CD01C7" w:rsidRDefault="00CD01C7" w:rsidP="00D571D9">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szCs w:val="24"/>
        </w:rPr>
      </w:pPr>
      <w:r w:rsidRPr="00CD01C7">
        <w:rPr>
          <w:szCs w:val="24"/>
        </w:rPr>
        <w:t xml:space="preserve">26 </w:t>
      </w:r>
      <w:r w:rsidR="00DD4070" w:rsidRPr="00CD01C7">
        <w:rPr>
          <w:szCs w:val="24"/>
        </w:rPr>
        <w:t xml:space="preserve">września 2017 </w:t>
      </w:r>
      <w:r w:rsidR="00AB629F" w:rsidRPr="00CD01C7">
        <w:rPr>
          <w:szCs w:val="24"/>
        </w:rPr>
        <w:t>r. godz. 1</w:t>
      </w:r>
      <w:r w:rsidRPr="00CD01C7">
        <w:rPr>
          <w:szCs w:val="24"/>
        </w:rPr>
        <w:t>2</w:t>
      </w:r>
      <w:r>
        <w:rPr>
          <w:szCs w:val="24"/>
        </w:rPr>
        <w:t>:</w:t>
      </w:r>
      <w:r w:rsidR="00AB629F" w:rsidRPr="00CD01C7">
        <w:rPr>
          <w:szCs w:val="24"/>
        </w:rPr>
        <w:t xml:space="preserve">15 </w:t>
      </w:r>
    </w:p>
    <w:p w:rsidR="00AB629F" w:rsidRPr="0032023E" w:rsidRDefault="00AB629F">
      <w:pPr>
        <w:pStyle w:val="Tekstpodstawowy"/>
        <w:spacing w:line="276" w:lineRule="auto"/>
        <w:ind w:left="426" w:right="57"/>
        <w:jc w:val="both"/>
        <w:rPr>
          <w:szCs w:val="24"/>
        </w:rPr>
      </w:pPr>
    </w:p>
    <w:p w:rsidR="00AB629F" w:rsidRPr="008503E8" w:rsidRDefault="00AB629F" w:rsidP="009B266F">
      <w:pPr>
        <w:pStyle w:val="Tekstpodstawowy"/>
        <w:tabs>
          <w:tab w:val="left" w:pos="426"/>
        </w:tabs>
        <w:spacing w:line="360" w:lineRule="auto"/>
        <w:ind w:right="57"/>
        <w:jc w:val="both"/>
        <w:rPr>
          <w:b w:val="0"/>
          <w:szCs w:val="24"/>
        </w:rPr>
      </w:pPr>
      <w:r>
        <w:rPr>
          <w:b w:val="0"/>
          <w:szCs w:val="24"/>
        </w:rPr>
        <w:t>2.</w:t>
      </w:r>
      <w:r w:rsidRPr="008503E8">
        <w:rPr>
          <w:b w:val="0"/>
          <w:szCs w:val="24"/>
        </w:rPr>
        <w:t>Podpisy:</w:t>
      </w:r>
    </w:p>
    <w:p w:rsidR="00AB629F" w:rsidRPr="0032023E" w:rsidRDefault="00AB629F" w:rsidP="009B266F">
      <w:pPr>
        <w:pStyle w:val="Tekstpodstawowy"/>
        <w:spacing w:line="360" w:lineRule="auto"/>
        <w:ind w:right="57"/>
        <w:jc w:val="both"/>
        <w:rPr>
          <w:szCs w:val="24"/>
        </w:rPr>
      </w:pPr>
      <w:r w:rsidRPr="0032023E">
        <w:rPr>
          <w:b w:val="0"/>
          <w:szCs w:val="24"/>
        </w:rPr>
        <w:t>Oferta i oświadczenia muszą być podpisane przez:</w:t>
      </w:r>
    </w:p>
    <w:p w:rsidR="00AB629F" w:rsidRPr="001452D6" w:rsidRDefault="00AB629F" w:rsidP="00D820D8">
      <w:pPr>
        <w:pStyle w:val="Tekstpodstawowy"/>
        <w:numPr>
          <w:ilvl w:val="1"/>
          <w:numId w:val="11"/>
        </w:numPr>
        <w:spacing w:line="360" w:lineRule="auto"/>
        <w:ind w:right="57"/>
        <w:jc w:val="both"/>
        <w:rPr>
          <w:b w:val="0"/>
          <w:szCs w:val="24"/>
        </w:rPr>
      </w:pPr>
      <w:r w:rsidRPr="001452D6">
        <w:rPr>
          <w:b w:val="0"/>
          <w:szCs w:val="24"/>
        </w:rPr>
        <w:t xml:space="preserve">osobę/osoby upoważnione do reprezentowania Wykonawcy/Wykonawców </w:t>
      </w:r>
      <w:r w:rsidRPr="001452D6">
        <w:rPr>
          <w:b w:val="0"/>
          <w:szCs w:val="24"/>
        </w:rPr>
        <w:br/>
        <w:t>w obrocie prawnym,</w:t>
      </w:r>
    </w:p>
    <w:p w:rsidR="00AB629F" w:rsidRPr="001452D6" w:rsidRDefault="00AB629F" w:rsidP="00D820D8">
      <w:pPr>
        <w:pStyle w:val="Tekstpodstawowy"/>
        <w:numPr>
          <w:ilvl w:val="1"/>
          <w:numId w:val="11"/>
        </w:numPr>
        <w:spacing w:line="360" w:lineRule="auto"/>
        <w:ind w:right="57"/>
        <w:jc w:val="both"/>
        <w:rPr>
          <w:b w:val="0"/>
          <w:szCs w:val="24"/>
        </w:rPr>
      </w:pPr>
      <w:r w:rsidRPr="0032023E">
        <w:rPr>
          <w:b w:val="0"/>
          <w:szCs w:val="24"/>
        </w:rPr>
        <w:t xml:space="preserve">w przypadku składania wspólnej oferty przez dwóch lub więcej </w:t>
      </w:r>
      <w:r w:rsidRPr="001452D6">
        <w:rPr>
          <w:b w:val="0"/>
          <w:szCs w:val="24"/>
        </w:rPr>
        <w:t xml:space="preserve">Wykonawców przez osobę/osoby posiadające Pełnomocnictwo. </w:t>
      </w:r>
    </w:p>
    <w:p w:rsidR="00AB629F" w:rsidRPr="0032023E" w:rsidRDefault="00AB629F" w:rsidP="009B266F">
      <w:pPr>
        <w:pStyle w:val="pkt"/>
        <w:spacing w:before="0" w:after="0"/>
        <w:ind w:left="0" w:firstLine="0"/>
        <w:rPr>
          <w:rFonts w:ascii="Times New Roman" w:cs="Times New Roman"/>
          <w:sz w:val="24"/>
          <w:szCs w:val="24"/>
        </w:rPr>
      </w:pPr>
    </w:p>
    <w:p w:rsidR="00AB629F" w:rsidRPr="008503E8" w:rsidRDefault="00AB629F" w:rsidP="009B266F">
      <w:pPr>
        <w:pStyle w:val="Tekstpodstawowy"/>
        <w:tabs>
          <w:tab w:val="left" w:pos="426"/>
        </w:tabs>
        <w:spacing w:line="360" w:lineRule="auto"/>
        <w:ind w:right="57"/>
        <w:jc w:val="both"/>
        <w:rPr>
          <w:b w:val="0"/>
          <w:szCs w:val="24"/>
        </w:rPr>
      </w:pPr>
      <w:r>
        <w:rPr>
          <w:b w:val="0"/>
          <w:szCs w:val="24"/>
        </w:rPr>
        <w:t>3.</w:t>
      </w:r>
      <w:r w:rsidRPr="008503E8">
        <w:rPr>
          <w:b w:val="0"/>
          <w:szCs w:val="24"/>
        </w:rPr>
        <w:t>Forma dokumentów i oświadczeń:</w:t>
      </w:r>
      <w:r w:rsidRPr="008503E8">
        <w:rPr>
          <w:b w:val="0"/>
          <w:kern w:val="36"/>
          <w:sz w:val="22"/>
          <w:szCs w:val="22"/>
          <w:lang w:eastAsia="pl-PL"/>
        </w:rPr>
        <w:t xml:space="preserve"> </w:t>
      </w:r>
      <w:r w:rsidRPr="008503E8">
        <w:rPr>
          <w:b w:val="0"/>
          <w:color w:val="FF0000"/>
          <w:kern w:val="36"/>
          <w:sz w:val="22"/>
          <w:szCs w:val="22"/>
          <w:lang w:eastAsia="pl-PL"/>
        </w:rPr>
        <w:t xml:space="preserve"> </w:t>
      </w:r>
    </w:p>
    <w:p w:rsidR="00AB629F" w:rsidRDefault="00AB629F" w:rsidP="00D820D8">
      <w:pPr>
        <w:numPr>
          <w:ilvl w:val="0"/>
          <w:numId w:val="12"/>
        </w:numPr>
        <w:tabs>
          <w:tab w:val="left" w:pos="709"/>
        </w:tabs>
        <w:spacing w:line="360" w:lineRule="auto"/>
        <w:jc w:val="both"/>
        <w:rPr>
          <w:sz w:val="24"/>
          <w:szCs w:val="24"/>
        </w:rPr>
      </w:pPr>
      <w:r w:rsidRPr="0032023E">
        <w:rPr>
          <w:sz w:val="24"/>
          <w:szCs w:val="24"/>
        </w:rPr>
        <w:t>w przypadku dokumentów lub oświadczeń sporządzonych w językach obcych należy dołączyć tłumaczenie na język polski</w:t>
      </w:r>
      <w:r>
        <w:rPr>
          <w:sz w:val="24"/>
          <w:szCs w:val="24"/>
        </w:rPr>
        <w:t>,</w:t>
      </w:r>
    </w:p>
    <w:p w:rsidR="00AB629F" w:rsidRPr="009C116B" w:rsidRDefault="00AB629F" w:rsidP="00D820D8">
      <w:pPr>
        <w:numPr>
          <w:ilvl w:val="0"/>
          <w:numId w:val="12"/>
        </w:numPr>
        <w:tabs>
          <w:tab w:val="left" w:pos="709"/>
        </w:tabs>
        <w:spacing w:line="360" w:lineRule="auto"/>
        <w:jc w:val="both"/>
        <w:rPr>
          <w:sz w:val="24"/>
          <w:szCs w:val="24"/>
        </w:rPr>
      </w:pPr>
      <w:r w:rsidRPr="009C116B">
        <w:rPr>
          <w:sz w:val="24"/>
          <w:szCs w:val="24"/>
        </w:rPr>
        <w:t xml:space="preserve">dane osób potwierdzających zgodność dokumentu z oryginałem powinny być czytelne. Oznacza to, że na dokumencie powinna być umieszczona imienna pieczęć osoby i podpis lub czytelny podpis z imieniem i nazwiskiem osoby. </w:t>
      </w:r>
    </w:p>
    <w:p w:rsidR="00AB629F" w:rsidRPr="0032023E" w:rsidRDefault="00AB629F" w:rsidP="009B266F">
      <w:pPr>
        <w:tabs>
          <w:tab w:val="left" w:pos="709"/>
        </w:tabs>
        <w:spacing w:line="360" w:lineRule="auto"/>
        <w:ind w:left="709"/>
        <w:jc w:val="both"/>
        <w:rPr>
          <w:szCs w:val="24"/>
        </w:rPr>
      </w:pPr>
    </w:p>
    <w:p w:rsidR="00AB629F" w:rsidRPr="008503E8" w:rsidRDefault="00AB629F" w:rsidP="009B266F">
      <w:pPr>
        <w:pStyle w:val="Tekstpodstawowy"/>
        <w:tabs>
          <w:tab w:val="left" w:pos="426"/>
        </w:tabs>
        <w:spacing w:line="360" w:lineRule="auto"/>
        <w:ind w:right="57"/>
        <w:jc w:val="both"/>
        <w:rPr>
          <w:b w:val="0"/>
          <w:szCs w:val="24"/>
        </w:rPr>
      </w:pPr>
      <w:r>
        <w:rPr>
          <w:b w:val="0"/>
          <w:szCs w:val="24"/>
        </w:rPr>
        <w:t>4.</w:t>
      </w:r>
      <w:r w:rsidRPr="008503E8">
        <w:rPr>
          <w:b w:val="0"/>
          <w:szCs w:val="24"/>
        </w:rPr>
        <w:t>Tajemnica przedsiębiorstwa:</w:t>
      </w:r>
    </w:p>
    <w:p w:rsidR="00AB629F" w:rsidRPr="00991CE6" w:rsidRDefault="00AB629F" w:rsidP="00D820D8">
      <w:pPr>
        <w:pStyle w:val="Tekstpodstawowy"/>
        <w:numPr>
          <w:ilvl w:val="0"/>
          <w:numId w:val="13"/>
        </w:numPr>
        <w:spacing w:line="360" w:lineRule="auto"/>
        <w:ind w:right="57"/>
        <w:jc w:val="both"/>
        <w:rPr>
          <w:b w:val="0"/>
          <w:szCs w:val="24"/>
        </w:rPr>
      </w:pPr>
      <w:r w:rsidRPr="00991CE6">
        <w:rPr>
          <w:b w:val="0"/>
          <w:szCs w:val="24"/>
        </w:rPr>
        <w:t xml:space="preserve">jeżeli według Wykonawcy oferta będzie zawierała informacje objęte tajemnicą jego przedsiębiorstwa w rozumieniu przepisów ustawy z </w:t>
      </w:r>
      <w:r w:rsidRPr="00991CE6">
        <w:rPr>
          <w:b w:val="0"/>
          <w:szCs w:val="24"/>
        </w:rPr>
        <w:lastRenderedPageBreak/>
        <w:t xml:space="preserve">16 kwietnia 1993r. o zwalczaniu nieuczciwej konkurencji (Dz.U. z 2003r. nr 153, poz. 1503, z </w:t>
      </w:r>
      <w:proofErr w:type="spellStart"/>
      <w:r w:rsidRPr="00991CE6">
        <w:rPr>
          <w:b w:val="0"/>
          <w:szCs w:val="24"/>
        </w:rPr>
        <w:t>późn</w:t>
      </w:r>
      <w:proofErr w:type="spellEnd"/>
      <w:r w:rsidRPr="00991CE6">
        <w:rPr>
          <w:b w:val="0"/>
          <w:szCs w:val="24"/>
        </w:rPr>
        <w:t>. zm.), muszą być oznaczone klauzulą NIE UDOSTĘPNIAĆ–TAJEMNICA PRZEDSIĘBIORSTWA. Zaleca się umieścić takie dokumenty na końcu oferty (ostatn</w:t>
      </w:r>
      <w:r>
        <w:rPr>
          <w:b w:val="0"/>
          <w:szCs w:val="24"/>
        </w:rPr>
        <w:t xml:space="preserve">ie strony w ofercie lub osobno) oraz podanie w formularzu ofertowym, które strony oferty objęte są tajemnicą przedsiębiorstwa, </w:t>
      </w:r>
    </w:p>
    <w:p w:rsidR="00AB629F" w:rsidRDefault="00AB629F" w:rsidP="00D820D8">
      <w:pPr>
        <w:pStyle w:val="Tekstpodstawowy"/>
        <w:numPr>
          <w:ilvl w:val="0"/>
          <w:numId w:val="13"/>
        </w:numPr>
        <w:spacing w:line="360" w:lineRule="auto"/>
        <w:ind w:right="57"/>
        <w:jc w:val="both"/>
        <w:rPr>
          <w:b w:val="0"/>
          <w:szCs w:val="24"/>
        </w:rPr>
      </w:pPr>
      <w:r>
        <w:rPr>
          <w:b w:val="0"/>
          <w:szCs w:val="24"/>
        </w:rPr>
        <w:t>Z</w:t>
      </w:r>
      <w:r w:rsidRPr="00991CE6">
        <w:rPr>
          <w:b w:val="0"/>
          <w:szCs w:val="24"/>
        </w:rPr>
        <w:t xml:space="preserve">amawiający nie ujawni informacji stanowiących tajemnice przedsiębiorstwa </w:t>
      </w:r>
      <w:r w:rsidRPr="00991CE6">
        <w:rPr>
          <w:b w:val="0"/>
          <w:szCs w:val="24"/>
        </w:rPr>
        <w:br/>
        <w:t xml:space="preserve">w rozumieniu przepisów o zwalczaniu nieuczciwej konkurencji, jeżeli Wykonawca, nie później niż w terminie składania ofert zastrzeże, że nie mogą być one udostępniane </w:t>
      </w:r>
      <w:r w:rsidRPr="001452D6">
        <w:rPr>
          <w:b w:val="0"/>
          <w:szCs w:val="24"/>
        </w:rPr>
        <w:t>oraz wykaże, że zastrzeżone informacje stanowią tajemnicę przedsiębiorstwa.</w:t>
      </w:r>
      <w:r w:rsidRPr="00991CE6">
        <w:rPr>
          <w:b w:val="0"/>
          <w:szCs w:val="24"/>
        </w:rPr>
        <w:t xml:space="preserve"> Wykonawca nie może zastrzec informacji, o których mowa w art. 86 ust. 4 ustawy.   </w:t>
      </w:r>
    </w:p>
    <w:p w:rsidR="00AB629F" w:rsidRPr="0032023E" w:rsidRDefault="00AB629F" w:rsidP="009B266F">
      <w:pPr>
        <w:pStyle w:val="Tekstpodstawowy"/>
        <w:spacing w:line="360" w:lineRule="auto"/>
        <w:ind w:right="57"/>
        <w:jc w:val="both"/>
        <w:rPr>
          <w:b w:val="0"/>
          <w:color w:val="000000"/>
          <w:szCs w:val="24"/>
        </w:rPr>
      </w:pPr>
    </w:p>
    <w:p w:rsidR="00AB629F" w:rsidRPr="008503E8" w:rsidRDefault="00AB629F" w:rsidP="009B266F">
      <w:pPr>
        <w:pStyle w:val="Tekstpodstawowy"/>
        <w:tabs>
          <w:tab w:val="left" w:pos="426"/>
        </w:tabs>
        <w:spacing w:line="360" w:lineRule="auto"/>
        <w:ind w:right="57"/>
        <w:jc w:val="both"/>
        <w:rPr>
          <w:b w:val="0"/>
          <w:szCs w:val="24"/>
        </w:rPr>
      </w:pPr>
      <w:r>
        <w:rPr>
          <w:b w:val="0"/>
          <w:szCs w:val="24"/>
        </w:rPr>
        <w:t xml:space="preserve">5. </w:t>
      </w:r>
      <w:r w:rsidRPr="008503E8">
        <w:rPr>
          <w:b w:val="0"/>
          <w:szCs w:val="24"/>
        </w:rPr>
        <w:t>Informacje pozostałe:</w:t>
      </w:r>
    </w:p>
    <w:p w:rsidR="00AB629F" w:rsidRPr="0032023E" w:rsidRDefault="00AB629F" w:rsidP="00D820D8">
      <w:pPr>
        <w:pStyle w:val="Tekstpodstawowy"/>
        <w:numPr>
          <w:ilvl w:val="0"/>
          <w:numId w:val="14"/>
        </w:numPr>
        <w:tabs>
          <w:tab w:val="left" w:pos="709"/>
        </w:tabs>
        <w:spacing w:line="360" w:lineRule="auto"/>
        <w:ind w:right="57"/>
        <w:jc w:val="both"/>
        <w:rPr>
          <w:b w:val="0"/>
          <w:szCs w:val="24"/>
        </w:rPr>
      </w:pPr>
      <w:r w:rsidRPr="0032023E">
        <w:rPr>
          <w:b w:val="0"/>
          <w:szCs w:val="24"/>
        </w:rPr>
        <w:t>Wykonawca ponosi wszelkie koszty związane z przygotowaniem i złożeniem oferty,</w:t>
      </w:r>
    </w:p>
    <w:p w:rsidR="00AB629F" w:rsidRPr="0032023E" w:rsidRDefault="00AB629F" w:rsidP="00D820D8">
      <w:pPr>
        <w:pStyle w:val="Tekstpodstawowy"/>
        <w:numPr>
          <w:ilvl w:val="0"/>
          <w:numId w:val="14"/>
        </w:numPr>
        <w:tabs>
          <w:tab w:val="left" w:pos="709"/>
        </w:tabs>
        <w:spacing w:line="360" w:lineRule="auto"/>
        <w:ind w:right="57"/>
        <w:jc w:val="both"/>
        <w:rPr>
          <w:b w:val="0"/>
          <w:szCs w:val="24"/>
        </w:rPr>
      </w:pPr>
      <w:r w:rsidRPr="0032023E">
        <w:rPr>
          <w:b w:val="0"/>
          <w:szCs w:val="24"/>
        </w:rPr>
        <w:t xml:space="preserve">Wykonawca może złożyć </w:t>
      </w:r>
      <w:r>
        <w:rPr>
          <w:b w:val="0"/>
          <w:szCs w:val="24"/>
        </w:rPr>
        <w:t xml:space="preserve">na każdą część zamówienia </w:t>
      </w:r>
      <w:r w:rsidRPr="0032023E">
        <w:rPr>
          <w:b w:val="0"/>
          <w:szCs w:val="24"/>
        </w:rPr>
        <w:t xml:space="preserve">tylko </w:t>
      </w:r>
      <w:r w:rsidRPr="0032023E">
        <w:rPr>
          <w:szCs w:val="24"/>
        </w:rPr>
        <w:t>jedną ofertę</w:t>
      </w:r>
      <w:r w:rsidRPr="0032023E">
        <w:rPr>
          <w:b w:val="0"/>
          <w:szCs w:val="24"/>
        </w:rPr>
        <w:t xml:space="preserve"> przygotowaną według wymagań określonych w niniejszej SIWZ,</w:t>
      </w:r>
    </w:p>
    <w:p w:rsidR="00AB629F" w:rsidRDefault="00AB629F" w:rsidP="00D820D8">
      <w:pPr>
        <w:pStyle w:val="Tekstpodstawowy"/>
        <w:numPr>
          <w:ilvl w:val="0"/>
          <w:numId w:val="14"/>
        </w:numPr>
        <w:tabs>
          <w:tab w:val="left" w:pos="709"/>
        </w:tabs>
        <w:spacing w:line="360" w:lineRule="auto"/>
        <w:ind w:right="57"/>
        <w:jc w:val="both"/>
        <w:rPr>
          <w:b w:val="0"/>
          <w:szCs w:val="24"/>
        </w:rPr>
      </w:pPr>
      <w:r>
        <w:rPr>
          <w:b w:val="0"/>
          <w:szCs w:val="24"/>
        </w:rPr>
        <w:t xml:space="preserve">oferta musi być sporządzona w formie pisemnej, w języku polskim. </w:t>
      </w:r>
    </w:p>
    <w:p w:rsidR="00AB629F" w:rsidRDefault="00AB629F" w:rsidP="00F95EB1">
      <w:pPr>
        <w:pStyle w:val="Tekstpodstawowy"/>
        <w:numPr>
          <w:ilvl w:val="0"/>
          <w:numId w:val="14"/>
        </w:numPr>
        <w:tabs>
          <w:tab w:val="left" w:pos="709"/>
        </w:tabs>
        <w:spacing w:line="360" w:lineRule="auto"/>
        <w:ind w:right="57"/>
        <w:jc w:val="both"/>
        <w:rPr>
          <w:b w:val="0"/>
          <w:szCs w:val="24"/>
        </w:rPr>
      </w:pPr>
      <w:r>
        <w:rPr>
          <w:b w:val="0"/>
          <w:szCs w:val="24"/>
        </w:rPr>
        <w:t>m</w:t>
      </w:r>
      <w:r w:rsidRPr="004A3916">
        <w:rPr>
          <w:b w:val="0"/>
          <w:szCs w:val="24"/>
        </w:rPr>
        <w:t xml:space="preserve">imo, że rozliczenie między Wykonawcą, a Zamawiającym będzie odbywało się na podstawie ceny ryczałtowej podanej w ofercie, Zamawiający wymaga aby Wykonawca do oferty załączył wypełniony przedmiar. Informacje zawarte w przedmiarze będą służyć Zamawiającemu do celów porównawczych.    </w:t>
      </w:r>
    </w:p>
    <w:p w:rsidR="00AB629F" w:rsidRPr="00F95EB1" w:rsidRDefault="00AB629F" w:rsidP="00F95EB1">
      <w:pPr>
        <w:pStyle w:val="Tekstpodstawowy"/>
        <w:tabs>
          <w:tab w:val="left" w:pos="709"/>
        </w:tabs>
        <w:spacing w:line="360" w:lineRule="auto"/>
        <w:ind w:left="1440" w:right="57"/>
        <w:jc w:val="both"/>
        <w:rPr>
          <w:b w:val="0"/>
          <w:szCs w:val="24"/>
        </w:rPr>
      </w:pPr>
    </w:p>
    <w:p w:rsidR="00AB629F" w:rsidRDefault="00AB629F" w:rsidP="009B266F">
      <w:pPr>
        <w:pStyle w:val="Tekstpodstawowy"/>
        <w:spacing w:line="360" w:lineRule="auto"/>
        <w:ind w:right="57"/>
        <w:jc w:val="both"/>
        <w:rPr>
          <w:b w:val="0"/>
          <w:szCs w:val="24"/>
        </w:rPr>
      </w:pPr>
      <w:r>
        <w:rPr>
          <w:b w:val="0"/>
          <w:szCs w:val="24"/>
        </w:rPr>
        <w:t>6.</w:t>
      </w:r>
      <w:r w:rsidRPr="001452D6">
        <w:rPr>
          <w:b w:val="0"/>
          <w:szCs w:val="24"/>
        </w:rPr>
        <w:t>Zaleca się, aby:</w:t>
      </w:r>
    </w:p>
    <w:p w:rsidR="00AB629F" w:rsidRPr="0032023E" w:rsidRDefault="00AB629F" w:rsidP="00D820D8">
      <w:pPr>
        <w:pStyle w:val="Tekstpodstawowy"/>
        <w:numPr>
          <w:ilvl w:val="0"/>
          <w:numId w:val="15"/>
        </w:numPr>
        <w:spacing w:line="360" w:lineRule="auto"/>
        <w:ind w:right="57"/>
        <w:jc w:val="both"/>
        <w:rPr>
          <w:b w:val="0"/>
          <w:szCs w:val="24"/>
        </w:rPr>
      </w:pPr>
      <w:r>
        <w:rPr>
          <w:b w:val="0"/>
          <w:szCs w:val="24"/>
        </w:rPr>
        <w:t>e</w:t>
      </w:r>
      <w:r w:rsidRPr="0032023E">
        <w:rPr>
          <w:b w:val="0"/>
          <w:szCs w:val="24"/>
        </w:rPr>
        <w:t>wentualne poprawki i skreślenia lub zmiany w tekście oferty (i w załącznikach do oferty) były parafowane przez osobę upoważnioną do reprezentowania Wykonawcy</w:t>
      </w:r>
      <w:r>
        <w:rPr>
          <w:b w:val="0"/>
          <w:szCs w:val="24"/>
        </w:rPr>
        <w:t xml:space="preserve"> lub posiadającą Pełnomocnictwo,</w:t>
      </w:r>
    </w:p>
    <w:p w:rsidR="00AB629F" w:rsidRPr="0032023E" w:rsidRDefault="00AB629F" w:rsidP="00D820D8">
      <w:pPr>
        <w:pStyle w:val="Tekstpodstawowy"/>
        <w:numPr>
          <w:ilvl w:val="0"/>
          <w:numId w:val="15"/>
        </w:numPr>
        <w:tabs>
          <w:tab w:val="left" w:pos="709"/>
        </w:tabs>
        <w:spacing w:line="360" w:lineRule="auto"/>
        <w:ind w:right="57"/>
        <w:jc w:val="both"/>
        <w:rPr>
          <w:b w:val="0"/>
          <w:szCs w:val="24"/>
        </w:rPr>
      </w:pPr>
      <w:r>
        <w:rPr>
          <w:b w:val="0"/>
          <w:szCs w:val="24"/>
        </w:rPr>
        <w:t>k</w:t>
      </w:r>
      <w:r w:rsidRPr="0032023E">
        <w:rPr>
          <w:b w:val="0"/>
          <w:szCs w:val="24"/>
        </w:rPr>
        <w:t>ażda zapisana strona oferty (wraz z załącznikami do oferty) była parafowana</w:t>
      </w:r>
      <w:r>
        <w:rPr>
          <w:b w:val="0"/>
          <w:szCs w:val="24"/>
        </w:rPr>
        <w:t xml:space="preserve"> i oznaczona kolejnymi numerami,</w:t>
      </w:r>
    </w:p>
    <w:p w:rsidR="00AB629F" w:rsidRPr="0032023E" w:rsidRDefault="00AB629F" w:rsidP="00D820D8">
      <w:pPr>
        <w:pStyle w:val="Tekstpodstawowy"/>
        <w:numPr>
          <w:ilvl w:val="0"/>
          <w:numId w:val="15"/>
        </w:numPr>
        <w:tabs>
          <w:tab w:val="left" w:pos="709"/>
        </w:tabs>
        <w:spacing w:line="360" w:lineRule="auto"/>
        <w:ind w:right="57"/>
        <w:jc w:val="both"/>
        <w:rPr>
          <w:b w:val="0"/>
          <w:szCs w:val="24"/>
        </w:rPr>
      </w:pPr>
      <w:r>
        <w:rPr>
          <w:b w:val="0"/>
          <w:szCs w:val="24"/>
        </w:rPr>
        <w:t>k</w:t>
      </w:r>
      <w:r w:rsidRPr="0032023E">
        <w:rPr>
          <w:b w:val="0"/>
          <w:szCs w:val="24"/>
        </w:rPr>
        <w:t>artki oferty były spięte (z zastrzeżeniem, że część stanowiąca tajemnicę przedsiębiorstwa może</w:t>
      </w:r>
      <w:r>
        <w:rPr>
          <w:b w:val="0"/>
          <w:szCs w:val="24"/>
        </w:rPr>
        <w:t xml:space="preserve"> stanowić odrębną część oferty),</w:t>
      </w:r>
    </w:p>
    <w:p w:rsidR="00AB629F" w:rsidRPr="002753A3" w:rsidRDefault="00AB629F" w:rsidP="002753A3">
      <w:pPr>
        <w:pStyle w:val="Tekstpodstawowy"/>
        <w:numPr>
          <w:ilvl w:val="0"/>
          <w:numId w:val="15"/>
        </w:numPr>
        <w:tabs>
          <w:tab w:val="left" w:pos="709"/>
        </w:tabs>
        <w:spacing w:line="360" w:lineRule="auto"/>
        <w:ind w:right="57"/>
        <w:jc w:val="both"/>
        <w:rPr>
          <w:b w:val="0"/>
          <w:szCs w:val="24"/>
        </w:rPr>
      </w:pPr>
      <w:r>
        <w:rPr>
          <w:b w:val="0"/>
          <w:szCs w:val="24"/>
        </w:rPr>
        <w:lastRenderedPageBreak/>
        <w:t>o</w:t>
      </w:r>
      <w:r w:rsidRPr="0032023E">
        <w:rPr>
          <w:b w:val="0"/>
          <w:szCs w:val="24"/>
        </w:rPr>
        <w:t xml:space="preserve">ferta została opracowana zgodnie ze wzorem załączonym do specyfikacji (wzór stanowi </w:t>
      </w:r>
      <w:r>
        <w:rPr>
          <w:szCs w:val="24"/>
        </w:rPr>
        <w:t>Załącznik Nr  2 do SIWZ),</w:t>
      </w:r>
    </w:p>
    <w:p w:rsidR="00AB629F" w:rsidRPr="001452D6" w:rsidRDefault="00AB629F" w:rsidP="009B266F">
      <w:pPr>
        <w:pStyle w:val="Tekstpodstawowy"/>
        <w:tabs>
          <w:tab w:val="left" w:pos="426"/>
        </w:tabs>
        <w:spacing w:line="360" w:lineRule="auto"/>
        <w:ind w:right="57"/>
        <w:jc w:val="both"/>
        <w:rPr>
          <w:b w:val="0"/>
          <w:szCs w:val="24"/>
        </w:rPr>
      </w:pPr>
      <w:r>
        <w:rPr>
          <w:b w:val="0"/>
          <w:szCs w:val="24"/>
        </w:rPr>
        <w:t xml:space="preserve">7. </w:t>
      </w:r>
      <w:r w:rsidRPr="001452D6">
        <w:rPr>
          <w:b w:val="0"/>
          <w:szCs w:val="24"/>
        </w:rPr>
        <w:t>Zmiana / wycofanie oferty:</w:t>
      </w:r>
    </w:p>
    <w:p w:rsidR="00AB629F" w:rsidRPr="0032023E" w:rsidRDefault="00AB629F" w:rsidP="00D820D8">
      <w:pPr>
        <w:pStyle w:val="Tekstpodstawowy"/>
        <w:numPr>
          <w:ilvl w:val="1"/>
          <w:numId w:val="16"/>
        </w:numPr>
        <w:tabs>
          <w:tab w:val="left" w:pos="709"/>
        </w:tabs>
        <w:spacing w:line="360" w:lineRule="auto"/>
        <w:ind w:right="57"/>
        <w:jc w:val="both"/>
        <w:rPr>
          <w:b w:val="0"/>
          <w:szCs w:val="24"/>
        </w:rPr>
      </w:pPr>
      <w:r>
        <w:rPr>
          <w:b w:val="0"/>
          <w:szCs w:val="24"/>
        </w:rPr>
        <w:t>z</w:t>
      </w:r>
      <w:r w:rsidRPr="0032023E">
        <w:rPr>
          <w:b w:val="0"/>
          <w:szCs w:val="24"/>
        </w:rPr>
        <w:t>godnie z art. 84 ustawy Wykonawca może przed upływem terminu składania ofert zmienić lub wycofać ofertę,</w:t>
      </w:r>
    </w:p>
    <w:p w:rsidR="00AB629F" w:rsidRPr="0032023E" w:rsidRDefault="00AB629F" w:rsidP="00D820D8">
      <w:pPr>
        <w:pStyle w:val="Tekstpodstawowy"/>
        <w:numPr>
          <w:ilvl w:val="1"/>
          <w:numId w:val="16"/>
        </w:numPr>
        <w:tabs>
          <w:tab w:val="left" w:pos="709"/>
        </w:tabs>
        <w:spacing w:line="360" w:lineRule="auto"/>
        <w:ind w:right="57"/>
        <w:jc w:val="both"/>
        <w:rPr>
          <w:b w:val="0"/>
          <w:szCs w:val="24"/>
        </w:rPr>
      </w:pPr>
      <w:r>
        <w:rPr>
          <w:b w:val="0"/>
          <w:szCs w:val="24"/>
        </w:rPr>
        <w:t xml:space="preserve">o </w:t>
      </w:r>
      <w:r w:rsidRPr="0032023E">
        <w:rPr>
          <w:b w:val="0"/>
          <w:szCs w:val="24"/>
        </w:rPr>
        <w:t>wprowadzeniu zmian lub wycofaniu oferty należy pisemnie powiadomić Zamawiającego, przed upływem terminu składania ofert,</w:t>
      </w:r>
    </w:p>
    <w:p w:rsidR="00AB629F" w:rsidRDefault="00AB629F" w:rsidP="00D820D8">
      <w:pPr>
        <w:pStyle w:val="Tekstpodstawowy"/>
        <w:numPr>
          <w:ilvl w:val="1"/>
          <w:numId w:val="16"/>
        </w:numPr>
        <w:tabs>
          <w:tab w:val="left" w:pos="709"/>
        </w:tabs>
        <w:spacing w:line="360" w:lineRule="auto"/>
        <w:ind w:right="57"/>
        <w:jc w:val="both"/>
        <w:rPr>
          <w:b w:val="0"/>
          <w:szCs w:val="24"/>
        </w:rPr>
      </w:pPr>
      <w:r>
        <w:rPr>
          <w:b w:val="0"/>
          <w:szCs w:val="24"/>
        </w:rPr>
        <w:t>p</w:t>
      </w:r>
      <w:r w:rsidRPr="0032023E">
        <w:rPr>
          <w:b w:val="0"/>
          <w:szCs w:val="24"/>
        </w:rPr>
        <w:t>ismo należy zło</w:t>
      </w:r>
      <w:r>
        <w:rPr>
          <w:b w:val="0"/>
          <w:szCs w:val="24"/>
        </w:rPr>
        <w:t>żyć zgodnie z opisem podanym w R</w:t>
      </w:r>
      <w:r w:rsidRPr="0032023E">
        <w:rPr>
          <w:b w:val="0"/>
          <w:szCs w:val="24"/>
        </w:rPr>
        <w:t>ozdziale 12 pkt 1 niniejszej SIWZ</w:t>
      </w:r>
      <w:r>
        <w:rPr>
          <w:b w:val="0"/>
          <w:szCs w:val="24"/>
        </w:rPr>
        <w:t xml:space="preserve"> oznaczając odpowiednio „ZMIANA </w:t>
      </w:r>
      <w:r w:rsidRPr="0032023E">
        <w:rPr>
          <w:b w:val="0"/>
          <w:szCs w:val="24"/>
        </w:rPr>
        <w:t>OFERTY”/</w:t>
      </w:r>
      <w:r>
        <w:rPr>
          <w:b w:val="0"/>
          <w:szCs w:val="24"/>
        </w:rPr>
        <w:t xml:space="preserve"> </w:t>
      </w:r>
      <w:r w:rsidRPr="0032023E">
        <w:rPr>
          <w:b w:val="0"/>
          <w:szCs w:val="24"/>
        </w:rPr>
        <w:t>„WYCOFANIE OFERTY”,</w:t>
      </w:r>
    </w:p>
    <w:p w:rsidR="00AB629F" w:rsidRPr="00264F20" w:rsidRDefault="00AB629F" w:rsidP="00D820D8">
      <w:pPr>
        <w:pStyle w:val="Tekstpodstawowy"/>
        <w:numPr>
          <w:ilvl w:val="1"/>
          <w:numId w:val="16"/>
        </w:numPr>
        <w:tabs>
          <w:tab w:val="left" w:pos="709"/>
        </w:tabs>
        <w:spacing w:line="360" w:lineRule="auto"/>
        <w:ind w:right="57"/>
        <w:jc w:val="both"/>
        <w:rPr>
          <w:b w:val="0"/>
          <w:szCs w:val="24"/>
        </w:rPr>
      </w:pPr>
      <w:r>
        <w:rPr>
          <w:b w:val="0"/>
          <w:szCs w:val="24"/>
        </w:rPr>
        <w:t>d</w:t>
      </w:r>
      <w:r w:rsidRPr="00264F20">
        <w:rPr>
          <w:b w:val="0"/>
          <w:szCs w:val="24"/>
        </w:rPr>
        <w:t>o pisma o wycofaniu oferty należy załączyć dokument, z którego wynika prawo osoby podpisującej informację do reprezentowania Wykonawcy.</w:t>
      </w:r>
    </w:p>
    <w:p w:rsidR="00AB629F" w:rsidRPr="0032023E" w:rsidRDefault="00AB629F" w:rsidP="009B266F">
      <w:pPr>
        <w:pStyle w:val="Tekstpodstawowy"/>
        <w:spacing w:line="360" w:lineRule="auto"/>
        <w:ind w:left="851" w:right="57"/>
        <w:jc w:val="both"/>
        <w:rPr>
          <w:b w:val="0"/>
          <w:szCs w:val="24"/>
        </w:rPr>
      </w:pPr>
    </w:p>
    <w:p w:rsidR="00AB629F" w:rsidRPr="001452D6" w:rsidRDefault="00AB629F" w:rsidP="009B266F">
      <w:pPr>
        <w:pStyle w:val="Tekstpodstawowy"/>
        <w:tabs>
          <w:tab w:val="left" w:pos="426"/>
        </w:tabs>
        <w:spacing w:line="360" w:lineRule="auto"/>
        <w:ind w:right="57"/>
        <w:jc w:val="both"/>
        <w:rPr>
          <w:b w:val="0"/>
          <w:szCs w:val="24"/>
        </w:rPr>
      </w:pPr>
      <w:r>
        <w:rPr>
          <w:b w:val="0"/>
          <w:szCs w:val="24"/>
        </w:rPr>
        <w:t>8.</w:t>
      </w:r>
      <w:r w:rsidRPr="001452D6">
        <w:rPr>
          <w:b w:val="0"/>
          <w:szCs w:val="24"/>
        </w:rPr>
        <w:t>Zwrot oferty bez otwierania</w:t>
      </w:r>
    </w:p>
    <w:p w:rsidR="00AB629F" w:rsidRPr="0032023E" w:rsidRDefault="00AB629F" w:rsidP="00D820D8">
      <w:pPr>
        <w:pStyle w:val="Tekstpodstawowy"/>
        <w:numPr>
          <w:ilvl w:val="0"/>
          <w:numId w:val="17"/>
        </w:numPr>
        <w:spacing w:line="360" w:lineRule="auto"/>
        <w:ind w:right="57"/>
        <w:jc w:val="both"/>
        <w:rPr>
          <w:b w:val="0"/>
          <w:szCs w:val="24"/>
        </w:rPr>
      </w:pPr>
      <w:r>
        <w:rPr>
          <w:b w:val="0"/>
          <w:szCs w:val="24"/>
        </w:rPr>
        <w:t>o</w:t>
      </w:r>
      <w:r w:rsidRPr="001452D6">
        <w:rPr>
          <w:b w:val="0"/>
          <w:szCs w:val="24"/>
        </w:rPr>
        <w:t>fertę złożoną po terminie</w:t>
      </w:r>
      <w:r w:rsidRPr="0032023E">
        <w:rPr>
          <w:b w:val="0"/>
          <w:szCs w:val="24"/>
        </w:rPr>
        <w:t xml:space="preserve"> składania ofert Zamawiając</w:t>
      </w:r>
      <w:r>
        <w:rPr>
          <w:b w:val="0"/>
          <w:szCs w:val="24"/>
        </w:rPr>
        <w:t>y niezwłocznie zwróci Wykonawcy,</w:t>
      </w:r>
    </w:p>
    <w:p w:rsidR="00AB629F" w:rsidRPr="0032023E" w:rsidRDefault="00AB629F" w:rsidP="00D820D8">
      <w:pPr>
        <w:pStyle w:val="Tekstpodstawowy"/>
        <w:numPr>
          <w:ilvl w:val="0"/>
          <w:numId w:val="17"/>
        </w:numPr>
        <w:spacing w:line="360" w:lineRule="auto"/>
        <w:ind w:right="57"/>
        <w:jc w:val="both"/>
        <w:rPr>
          <w:b w:val="0"/>
          <w:szCs w:val="24"/>
        </w:rPr>
      </w:pPr>
      <w:r>
        <w:rPr>
          <w:b w:val="0"/>
          <w:szCs w:val="24"/>
        </w:rPr>
        <w:t>w</w:t>
      </w:r>
      <w:r w:rsidRPr="0032023E">
        <w:rPr>
          <w:b w:val="0"/>
          <w:szCs w:val="24"/>
        </w:rPr>
        <w:t xml:space="preserve"> przypadku unieważnienia postępowania przed upływem terminu składania ofert zamawiający zwróci złożone oferty. </w:t>
      </w:r>
    </w:p>
    <w:p w:rsidR="00AB629F" w:rsidRPr="0032023E" w:rsidRDefault="00AB629F">
      <w:pPr>
        <w:pStyle w:val="Tekstpodstawowy"/>
        <w:spacing w:line="276" w:lineRule="auto"/>
        <w:ind w:right="57"/>
        <w:jc w:val="both"/>
        <w:rPr>
          <w:b w:val="0"/>
          <w:szCs w:val="24"/>
        </w:rPr>
      </w:pPr>
    </w:p>
    <w:p w:rsidR="00AB629F" w:rsidRPr="00D63B20" w:rsidRDefault="00AB629F" w:rsidP="00D820D8">
      <w:pPr>
        <w:pStyle w:val="Nagwek1"/>
        <w:numPr>
          <w:ilvl w:val="0"/>
          <w:numId w:val="4"/>
        </w:numPr>
        <w:shd w:val="clear" w:color="auto" w:fill="FFFFFF"/>
        <w:tabs>
          <w:tab w:val="left" w:pos="1560"/>
        </w:tabs>
        <w:ind w:left="1560" w:hanging="1560"/>
        <w:jc w:val="both"/>
        <w:rPr>
          <w:sz w:val="24"/>
          <w:szCs w:val="24"/>
        </w:rPr>
      </w:pPr>
      <w:bookmarkStart w:id="14" w:name="__RefHeading__31_1099412566"/>
      <w:bookmarkEnd w:id="14"/>
      <w:r w:rsidRPr="0032023E">
        <w:rPr>
          <w:bCs/>
          <w:i/>
          <w:iCs/>
          <w:sz w:val="24"/>
          <w:szCs w:val="24"/>
        </w:rPr>
        <w:t xml:space="preserve">Miejsce oraz termin </w:t>
      </w:r>
      <w:r w:rsidRPr="00D63B20">
        <w:rPr>
          <w:bCs/>
          <w:i/>
          <w:iCs/>
          <w:sz w:val="24"/>
          <w:szCs w:val="24"/>
        </w:rPr>
        <w:t>składania i otwarcia ofert</w:t>
      </w:r>
    </w:p>
    <w:p w:rsidR="00AB629F" w:rsidRDefault="00AB629F" w:rsidP="009B266F">
      <w:pPr>
        <w:shd w:val="clear" w:color="auto" w:fill="FFFFFF"/>
        <w:spacing w:line="360" w:lineRule="auto"/>
        <w:jc w:val="both"/>
        <w:rPr>
          <w:sz w:val="24"/>
          <w:szCs w:val="24"/>
        </w:rPr>
      </w:pPr>
      <w:r w:rsidRPr="00D63B20">
        <w:rPr>
          <w:sz w:val="24"/>
          <w:szCs w:val="24"/>
        </w:rPr>
        <w:t xml:space="preserve">Ofertę należy </w:t>
      </w:r>
      <w:r w:rsidR="00DD4070">
        <w:rPr>
          <w:sz w:val="24"/>
          <w:szCs w:val="24"/>
        </w:rPr>
        <w:t>złożyć Zamawiającemu na adres Szkoła Podstawowa</w:t>
      </w:r>
      <w:r>
        <w:rPr>
          <w:sz w:val="24"/>
          <w:szCs w:val="24"/>
        </w:rPr>
        <w:t xml:space="preserve"> w Michalu, Michale 101a, 86 – 134 Dragacz</w:t>
      </w:r>
      <w:r w:rsidRPr="00D63B20">
        <w:rPr>
          <w:sz w:val="24"/>
          <w:szCs w:val="24"/>
        </w:rPr>
        <w:t xml:space="preserve">, </w:t>
      </w:r>
      <w:r>
        <w:rPr>
          <w:sz w:val="24"/>
          <w:szCs w:val="24"/>
        </w:rPr>
        <w:t xml:space="preserve">pokój </w:t>
      </w:r>
      <w:r w:rsidR="00DD4070" w:rsidRPr="00CD01C7">
        <w:rPr>
          <w:sz w:val="24"/>
          <w:szCs w:val="24"/>
        </w:rPr>
        <w:t>nr 5</w:t>
      </w:r>
      <w:r>
        <w:rPr>
          <w:sz w:val="24"/>
          <w:szCs w:val="24"/>
        </w:rPr>
        <w:t xml:space="preserve"> w terminie do dnia </w:t>
      </w:r>
      <w:r w:rsidR="00CD01C7" w:rsidRPr="00CD01C7">
        <w:rPr>
          <w:sz w:val="24"/>
          <w:szCs w:val="24"/>
        </w:rPr>
        <w:t xml:space="preserve">26 </w:t>
      </w:r>
      <w:r w:rsidR="00DD4070" w:rsidRPr="00CD01C7">
        <w:rPr>
          <w:sz w:val="24"/>
          <w:szCs w:val="24"/>
        </w:rPr>
        <w:t>września</w:t>
      </w:r>
      <w:r w:rsidRPr="00CD01C7">
        <w:rPr>
          <w:sz w:val="24"/>
          <w:szCs w:val="24"/>
        </w:rPr>
        <w:t xml:space="preserve"> 2017 </w:t>
      </w:r>
      <w:r w:rsidRPr="00D63B20">
        <w:rPr>
          <w:sz w:val="24"/>
          <w:szCs w:val="24"/>
        </w:rPr>
        <w:t xml:space="preserve">roku, </w:t>
      </w:r>
      <w:r w:rsidR="00CD01C7">
        <w:rPr>
          <w:sz w:val="24"/>
          <w:szCs w:val="24"/>
        </w:rPr>
        <w:t xml:space="preserve">do </w:t>
      </w:r>
      <w:r w:rsidRPr="00D63B20">
        <w:rPr>
          <w:sz w:val="24"/>
          <w:szCs w:val="24"/>
        </w:rPr>
        <w:t>godz. 1</w:t>
      </w:r>
      <w:r w:rsidR="00CD01C7">
        <w:rPr>
          <w:sz w:val="24"/>
          <w:szCs w:val="24"/>
        </w:rPr>
        <w:t>2:</w:t>
      </w:r>
      <w:r w:rsidRPr="00D63B20">
        <w:rPr>
          <w:sz w:val="24"/>
          <w:szCs w:val="24"/>
        </w:rPr>
        <w:t>00</w:t>
      </w:r>
      <w:r>
        <w:rPr>
          <w:sz w:val="24"/>
          <w:szCs w:val="24"/>
        </w:rPr>
        <w:t>.</w:t>
      </w:r>
    </w:p>
    <w:p w:rsidR="00AB629F" w:rsidRPr="00A60B34" w:rsidRDefault="00AB629F" w:rsidP="00D820D8">
      <w:pPr>
        <w:numPr>
          <w:ilvl w:val="2"/>
          <w:numId w:val="16"/>
        </w:numPr>
        <w:shd w:val="clear" w:color="auto" w:fill="FFFFFF"/>
        <w:spacing w:line="360" w:lineRule="auto"/>
        <w:jc w:val="both"/>
        <w:rPr>
          <w:vanish/>
          <w:sz w:val="24"/>
          <w:szCs w:val="24"/>
          <w:specVanish/>
        </w:rPr>
      </w:pPr>
    </w:p>
    <w:p w:rsidR="00AB629F" w:rsidRPr="00D63B20" w:rsidRDefault="00DD4070" w:rsidP="009B266F">
      <w:pPr>
        <w:shd w:val="clear" w:color="auto" w:fill="FFFFFF"/>
        <w:spacing w:line="360" w:lineRule="auto"/>
        <w:jc w:val="both"/>
        <w:rPr>
          <w:sz w:val="24"/>
          <w:szCs w:val="24"/>
        </w:rPr>
      </w:pPr>
      <w:r>
        <w:rPr>
          <w:sz w:val="24"/>
          <w:szCs w:val="24"/>
        </w:rPr>
        <w:t xml:space="preserve">Otwarcie ofert nastąpi w Szkole Podstawowej </w:t>
      </w:r>
      <w:r w:rsidR="00AB629F">
        <w:rPr>
          <w:sz w:val="24"/>
          <w:szCs w:val="24"/>
        </w:rPr>
        <w:t>w Michalu, Michale 101a, 86 – 134 Dragacz</w:t>
      </w:r>
      <w:r w:rsidR="00AB629F" w:rsidRPr="00D63B20">
        <w:rPr>
          <w:sz w:val="24"/>
          <w:szCs w:val="24"/>
        </w:rPr>
        <w:t>,</w:t>
      </w:r>
      <w:r w:rsidR="00AB629F" w:rsidRPr="000752CE">
        <w:rPr>
          <w:sz w:val="24"/>
          <w:szCs w:val="24"/>
        </w:rPr>
        <w:t xml:space="preserve">, </w:t>
      </w:r>
      <w:r w:rsidR="00CD01C7">
        <w:rPr>
          <w:sz w:val="24"/>
          <w:szCs w:val="24"/>
        </w:rPr>
        <w:t>w pok. nr</w:t>
      </w:r>
      <w:r w:rsidR="00AB629F" w:rsidRPr="00CD01C7">
        <w:rPr>
          <w:sz w:val="24"/>
          <w:szCs w:val="24"/>
        </w:rPr>
        <w:t xml:space="preserve"> </w:t>
      </w:r>
      <w:r w:rsidRPr="00CD01C7">
        <w:rPr>
          <w:sz w:val="24"/>
          <w:szCs w:val="24"/>
        </w:rPr>
        <w:t>6</w:t>
      </w:r>
      <w:r w:rsidR="00CD01C7" w:rsidRPr="00CD01C7">
        <w:rPr>
          <w:sz w:val="24"/>
          <w:szCs w:val="24"/>
        </w:rPr>
        <w:t xml:space="preserve">, 26 września 2017 </w:t>
      </w:r>
      <w:r w:rsidR="00AB629F" w:rsidRPr="00D63B20">
        <w:rPr>
          <w:sz w:val="24"/>
          <w:szCs w:val="24"/>
        </w:rPr>
        <w:t>roku, godz. 1</w:t>
      </w:r>
      <w:r w:rsidR="00CD01C7">
        <w:rPr>
          <w:sz w:val="24"/>
          <w:szCs w:val="24"/>
        </w:rPr>
        <w:t>2:</w:t>
      </w:r>
      <w:r w:rsidR="00AB629F" w:rsidRPr="00D63B20">
        <w:rPr>
          <w:sz w:val="24"/>
          <w:szCs w:val="24"/>
        </w:rPr>
        <w:t>15</w:t>
      </w:r>
      <w:r w:rsidR="00CD01C7">
        <w:rPr>
          <w:sz w:val="24"/>
          <w:szCs w:val="24"/>
        </w:rPr>
        <w:t>.</w:t>
      </w:r>
    </w:p>
    <w:p w:rsidR="00AB629F" w:rsidRPr="0032023E" w:rsidRDefault="00AB629F" w:rsidP="009B266F">
      <w:pPr>
        <w:shd w:val="clear" w:color="auto" w:fill="FFFFFF"/>
        <w:spacing w:line="360" w:lineRule="auto"/>
        <w:jc w:val="both"/>
        <w:rPr>
          <w:color w:val="E36C0A"/>
          <w:sz w:val="24"/>
          <w:szCs w:val="24"/>
        </w:rPr>
      </w:pPr>
    </w:p>
    <w:p w:rsidR="00AB629F" w:rsidRPr="004B734B" w:rsidRDefault="00AB629F" w:rsidP="00CD01C7">
      <w:pPr>
        <w:spacing w:line="360" w:lineRule="auto"/>
        <w:jc w:val="both"/>
        <w:rPr>
          <w:sz w:val="24"/>
          <w:szCs w:val="24"/>
        </w:rPr>
      </w:pPr>
      <w:r w:rsidRPr="004B734B">
        <w:rPr>
          <w:sz w:val="24"/>
          <w:szCs w:val="24"/>
        </w:rPr>
        <w:t xml:space="preserve">Niezwłocznie po otwarciu ofert </w:t>
      </w:r>
      <w:r>
        <w:rPr>
          <w:sz w:val="24"/>
          <w:szCs w:val="24"/>
        </w:rPr>
        <w:t xml:space="preserve">Zamawiający zamieści na stronie </w:t>
      </w:r>
      <w:hyperlink r:id="rId13" w:history="1">
        <w:r w:rsidR="00CD01C7" w:rsidRPr="00DE1455">
          <w:rPr>
            <w:rStyle w:val="Hipercze"/>
            <w:sz w:val="24"/>
            <w:szCs w:val="24"/>
          </w:rPr>
          <w:t>www.gimmich.biposwiata.pl</w:t>
        </w:r>
      </w:hyperlink>
      <w:r w:rsidR="00CD01C7" w:rsidRPr="0032023E">
        <w:rPr>
          <w:sz w:val="24"/>
          <w:szCs w:val="24"/>
        </w:rPr>
        <w:t>.</w:t>
      </w:r>
      <w:r w:rsidR="00CD01C7">
        <w:rPr>
          <w:bCs/>
          <w:sz w:val="24"/>
          <w:szCs w:val="24"/>
        </w:rPr>
        <w:t xml:space="preserve"> </w:t>
      </w:r>
      <w:r w:rsidRPr="004B734B">
        <w:rPr>
          <w:sz w:val="24"/>
          <w:szCs w:val="24"/>
        </w:rPr>
        <w:t>informacje dotyczące: kwoty, jaką zamierza przeznaczyć na sfinansowanie</w:t>
      </w:r>
      <w:r>
        <w:rPr>
          <w:sz w:val="24"/>
          <w:szCs w:val="24"/>
        </w:rPr>
        <w:t xml:space="preserve"> zamówienia, firm oraz adresów W</w:t>
      </w:r>
      <w:r w:rsidRPr="004B734B">
        <w:rPr>
          <w:sz w:val="24"/>
          <w:szCs w:val="24"/>
        </w:rPr>
        <w:t xml:space="preserve">ykonawców, którzy złożyli oferty w terminie, cenach, terminach wykonania zamówienia, okresie gwarancji warunkach płatności zawartych w ofertach.  </w:t>
      </w:r>
    </w:p>
    <w:p w:rsidR="00AB629F" w:rsidRPr="0032023E" w:rsidRDefault="00AB629F" w:rsidP="009B266F">
      <w:pPr>
        <w:shd w:val="clear" w:color="auto" w:fill="FFFFFF"/>
        <w:spacing w:line="360" w:lineRule="auto"/>
        <w:jc w:val="both"/>
        <w:rPr>
          <w:color w:val="E36C0A"/>
          <w:sz w:val="24"/>
          <w:szCs w:val="24"/>
        </w:rPr>
      </w:pPr>
      <w:r>
        <w:rPr>
          <w:sz w:val="24"/>
          <w:szCs w:val="24"/>
        </w:rPr>
        <w:t xml:space="preserve">8) </w:t>
      </w:r>
      <w:r w:rsidRPr="0032023E">
        <w:rPr>
          <w:b/>
          <w:sz w:val="24"/>
          <w:szCs w:val="24"/>
        </w:rPr>
        <w:t xml:space="preserve">UWAGA – </w:t>
      </w:r>
      <w:r w:rsidRPr="0032023E">
        <w:rPr>
          <w:sz w:val="24"/>
          <w:szCs w:val="24"/>
        </w:rPr>
        <w:t>za termin złożenia oferty przyjmuje się datę i godzinę wpływu oferty do Zamawiającego.</w:t>
      </w:r>
    </w:p>
    <w:p w:rsidR="00AB629F" w:rsidRPr="0032023E" w:rsidRDefault="00AB629F">
      <w:pPr>
        <w:spacing w:line="276" w:lineRule="auto"/>
        <w:jc w:val="both"/>
        <w:rPr>
          <w:sz w:val="24"/>
          <w:szCs w:val="24"/>
        </w:rPr>
      </w:pPr>
    </w:p>
    <w:p w:rsidR="00AB629F" w:rsidRPr="0032023E" w:rsidRDefault="00AB629F" w:rsidP="00D820D8">
      <w:pPr>
        <w:pStyle w:val="Nagwek1"/>
        <w:numPr>
          <w:ilvl w:val="0"/>
          <w:numId w:val="4"/>
        </w:numPr>
        <w:shd w:val="clear" w:color="auto" w:fill="E6E6E6"/>
        <w:tabs>
          <w:tab w:val="left" w:pos="1560"/>
        </w:tabs>
        <w:ind w:left="1560" w:hanging="1560"/>
        <w:jc w:val="both"/>
        <w:rPr>
          <w:b w:val="0"/>
          <w:bCs/>
          <w:sz w:val="24"/>
          <w:szCs w:val="24"/>
        </w:rPr>
      </w:pPr>
      <w:bookmarkStart w:id="15" w:name="__RefHeading__33_1099412566"/>
      <w:bookmarkEnd w:id="15"/>
      <w:r w:rsidRPr="0032023E">
        <w:rPr>
          <w:bCs/>
          <w:i/>
          <w:iCs/>
          <w:sz w:val="24"/>
          <w:szCs w:val="24"/>
        </w:rPr>
        <w:t xml:space="preserve"> Opis sposobu obliczania ceny</w:t>
      </w:r>
    </w:p>
    <w:p w:rsidR="00AB629F" w:rsidRPr="000752CE" w:rsidRDefault="00AB629F" w:rsidP="00D820D8">
      <w:pPr>
        <w:pStyle w:val="Podtytu"/>
        <w:numPr>
          <w:ilvl w:val="0"/>
          <w:numId w:val="7"/>
        </w:numPr>
        <w:spacing w:line="360" w:lineRule="auto"/>
        <w:ind w:hanging="436"/>
        <w:rPr>
          <w:b w:val="0"/>
          <w:bCs/>
          <w:sz w:val="24"/>
          <w:szCs w:val="24"/>
        </w:rPr>
      </w:pPr>
      <w:r w:rsidRPr="00F5407A">
        <w:rPr>
          <w:b w:val="0"/>
          <w:bCs/>
          <w:sz w:val="24"/>
          <w:szCs w:val="24"/>
        </w:rPr>
        <w:t>Cena ofertowa musi uwzględniać całkowity koszt realizacji zadania.</w:t>
      </w:r>
    </w:p>
    <w:p w:rsidR="00AB629F" w:rsidRPr="00F5407A" w:rsidRDefault="00AB629F" w:rsidP="00D820D8">
      <w:pPr>
        <w:pStyle w:val="Tekstpodstawowy"/>
        <w:numPr>
          <w:ilvl w:val="0"/>
          <w:numId w:val="7"/>
        </w:numPr>
        <w:spacing w:line="360" w:lineRule="auto"/>
        <w:ind w:hanging="436"/>
        <w:rPr>
          <w:b w:val="0"/>
        </w:rPr>
      </w:pPr>
      <w:r w:rsidRPr="00F5407A">
        <w:rPr>
          <w:b w:val="0"/>
        </w:rPr>
        <w:lastRenderedPageBreak/>
        <w:t>Cena oferty podana w formularzu ofertowym musi być wyrażona w złotych polskich.</w:t>
      </w:r>
    </w:p>
    <w:p w:rsidR="00AB629F" w:rsidRPr="00FC386A" w:rsidRDefault="00AB629F" w:rsidP="00D820D8">
      <w:pPr>
        <w:pStyle w:val="Podtytu"/>
        <w:numPr>
          <w:ilvl w:val="0"/>
          <w:numId w:val="7"/>
        </w:numPr>
        <w:spacing w:line="360" w:lineRule="auto"/>
        <w:ind w:hanging="436"/>
      </w:pPr>
      <w:r w:rsidRPr="00D63B20">
        <w:rPr>
          <w:b w:val="0"/>
          <w:bCs/>
          <w:sz w:val="24"/>
          <w:szCs w:val="24"/>
        </w:rPr>
        <w:t xml:space="preserve">Cenę ofertową należy obliczyć jako </w:t>
      </w:r>
      <w:r>
        <w:rPr>
          <w:b w:val="0"/>
          <w:bCs/>
          <w:sz w:val="24"/>
          <w:szCs w:val="24"/>
        </w:rPr>
        <w:t xml:space="preserve">cenę </w:t>
      </w:r>
      <w:r w:rsidRPr="00AA7606">
        <w:rPr>
          <w:bCs/>
          <w:sz w:val="24"/>
          <w:szCs w:val="24"/>
        </w:rPr>
        <w:t>ryczałtową.</w:t>
      </w:r>
    </w:p>
    <w:p w:rsidR="00AB629F" w:rsidRDefault="00AB629F" w:rsidP="009B266F">
      <w:pPr>
        <w:pStyle w:val="Tekstpodstawowy"/>
        <w:spacing w:line="360" w:lineRule="auto"/>
        <w:jc w:val="both"/>
        <w:rPr>
          <w:b w:val="0"/>
        </w:rPr>
      </w:pPr>
      <w:r w:rsidRPr="00796B57">
        <w:rPr>
          <w:b w:val="0"/>
        </w:rPr>
        <w:t xml:space="preserve">Wykonawca składając ofertę informuje Zamawiającego, czy wybór oferty będzie prowadzić do powstania u Zamawiającego obowiązku podatkowego, wskazując nazwę ( rodzaj) towaru lub usługi, których dostawa lub świadczenie będzie prowadzić do jego powstania, oraz wskazując ich wartość bez kwoty podatku. Brak pisemnej informacji w ofercie o powstaniu </w:t>
      </w:r>
      <w:r>
        <w:rPr>
          <w:b w:val="0"/>
        </w:rPr>
        <w:br/>
      </w:r>
      <w:r w:rsidRPr="00796B57">
        <w:rPr>
          <w:b w:val="0"/>
        </w:rPr>
        <w:t xml:space="preserve">u Zamawiającego obowiązku podatkowego, o którym mowa w art. 91 ust. 3a Pzp, traktuje się jako brak takiego obowiązku. </w:t>
      </w:r>
    </w:p>
    <w:p w:rsidR="00AB629F" w:rsidRDefault="00AB629F" w:rsidP="009B266F">
      <w:pPr>
        <w:pStyle w:val="Tekstpodstawowy"/>
        <w:spacing w:line="360" w:lineRule="auto"/>
        <w:jc w:val="both"/>
        <w:rPr>
          <w:b w:val="0"/>
        </w:rPr>
      </w:pPr>
      <w:r w:rsidRPr="00993DD0">
        <w:rPr>
          <w:b w:val="0"/>
        </w:rPr>
        <w:t xml:space="preserve">Cena winna być wyrażona w złotych polskich z dokładnością do dwóch miejsc po przecinku (tj. z dokładnością do 1 grosza), przy czym Zamawiający przypomina, że obowiązujące matematyczne zasady zaokrąglania są następujące:  </w:t>
      </w:r>
    </w:p>
    <w:p w:rsidR="00AB629F" w:rsidRDefault="00AB629F" w:rsidP="009B266F">
      <w:pPr>
        <w:pStyle w:val="Tekstpodstawowy"/>
        <w:spacing w:line="360" w:lineRule="auto"/>
        <w:jc w:val="both"/>
        <w:rPr>
          <w:b w:val="0"/>
        </w:rPr>
      </w:pPr>
      <w:r w:rsidRPr="00993DD0">
        <w:rPr>
          <w:b w:val="0"/>
        </w:rPr>
        <w:t>a) w sytuacji, kiedy na trzecim miejscu po przecinku jest cyfra „5” lub wyższa, wówczas wartość ulega zaokrągleniu „w górę” (to znaczy, że: np. wartość 0,155 m</w:t>
      </w:r>
      <w:r>
        <w:rPr>
          <w:b w:val="0"/>
        </w:rPr>
        <w:t>usi zostać zaokrąglona do 0,16),</w:t>
      </w:r>
      <w:r w:rsidRPr="00993DD0">
        <w:rPr>
          <w:b w:val="0"/>
        </w:rPr>
        <w:t xml:space="preserve"> </w:t>
      </w:r>
    </w:p>
    <w:p w:rsidR="00AB629F" w:rsidRDefault="00AB629F" w:rsidP="009B266F">
      <w:pPr>
        <w:pStyle w:val="Tekstpodstawowy"/>
        <w:spacing w:line="360" w:lineRule="auto"/>
        <w:jc w:val="both"/>
        <w:rPr>
          <w:b w:val="0"/>
        </w:rPr>
      </w:pPr>
      <w:r w:rsidRPr="00993DD0">
        <w:rPr>
          <w:b w:val="0"/>
        </w:rPr>
        <w:t xml:space="preserve"> b) w sytuacji, kiedy na trzecim miejscu po przecinku jest cyfra „4” lub niższa, wówczas wartość ulega zaokrągleniu „w dół” (to znaczy, że: np. wartość 0,154 musi zostać zaokrąglona do 0,15); Wykonawcy przy dokonywaniu wszelkich obliczeń muszą przestrzegać powyższych zasad zaokrąglania. W razie pomyłki w tym zakresie Zamawiający dokona poprawek zgodnie  z wyżej przedstawionymi zasadami.</w:t>
      </w:r>
    </w:p>
    <w:p w:rsidR="00AB629F" w:rsidRPr="00DD4070" w:rsidRDefault="00AB629F" w:rsidP="009B266F">
      <w:pPr>
        <w:pStyle w:val="Tekstpodstawowy"/>
        <w:spacing w:line="360" w:lineRule="auto"/>
        <w:jc w:val="both"/>
        <w:rPr>
          <w:b w:val="0"/>
          <w:color w:val="000000" w:themeColor="text1"/>
        </w:rPr>
      </w:pPr>
      <w:r w:rsidRPr="00DD4070">
        <w:rPr>
          <w:b w:val="0"/>
          <w:color w:val="000000" w:themeColor="text1"/>
        </w:rPr>
        <w:t xml:space="preserve">Zamawiający dokonując oceny ofert porówna ceny podane w formularzu ofertowym. </w:t>
      </w:r>
    </w:p>
    <w:p w:rsidR="00AB629F" w:rsidRPr="00796B57" w:rsidRDefault="00AB629F" w:rsidP="00796B57">
      <w:pPr>
        <w:pStyle w:val="Podtytu"/>
        <w:rPr>
          <w:b w:val="0"/>
          <w:bCs/>
          <w:sz w:val="24"/>
          <w:szCs w:val="24"/>
        </w:rPr>
      </w:pPr>
    </w:p>
    <w:p w:rsidR="00AB629F" w:rsidRPr="00796B57" w:rsidRDefault="00AB629F" w:rsidP="00796B57">
      <w:pPr>
        <w:pStyle w:val="pkt"/>
        <w:spacing w:before="0" w:after="0" w:line="240" w:lineRule="auto"/>
        <w:ind w:left="0" w:firstLine="0"/>
        <w:rPr>
          <w:rFonts w:ascii="Times New Roman" w:cs="Times New Roman"/>
          <w:sz w:val="24"/>
          <w:szCs w:val="24"/>
        </w:rPr>
      </w:pPr>
    </w:p>
    <w:p w:rsidR="00AB629F" w:rsidRPr="00D63B20" w:rsidRDefault="00AB629F" w:rsidP="00D820D8">
      <w:pPr>
        <w:pStyle w:val="Nagwek1"/>
        <w:numPr>
          <w:ilvl w:val="0"/>
          <w:numId w:val="4"/>
        </w:numPr>
        <w:shd w:val="clear" w:color="auto" w:fill="E6E6E6"/>
        <w:tabs>
          <w:tab w:val="left" w:pos="1560"/>
        </w:tabs>
        <w:ind w:left="1560" w:hanging="1560"/>
        <w:jc w:val="both"/>
        <w:rPr>
          <w:sz w:val="24"/>
          <w:szCs w:val="24"/>
        </w:rPr>
      </w:pPr>
      <w:bookmarkStart w:id="16" w:name="__RefHeading__35_1099412566"/>
      <w:bookmarkEnd w:id="16"/>
      <w:r w:rsidRPr="00796B57">
        <w:rPr>
          <w:bCs/>
          <w:i/>
          <w:iCs/>
          <w:sz w:val="24"/>
          <w:szCs w:val="24"/>
        </w:rPr>
        <w:t xml:space="preserve"> Opis kryteriów,</w:t>
      </w:r>
      <w:r w:rsidRPr="00D63B20">
        <w:rPr>
          <w:bCs/>
          <w:i/>
          <w:iCs/>
          <w:sz w:val="24"/>
          <w:szCs w:val="24"/>
        </w:rPr>
        <w:t xml:space="preserve"> którymi Zamawiający będzie się kierował przy wyborze oferty, wraz z podaniem znaczenia tych kryteriów i sposobu oceny ofert</w:t>
      </w:r>
    </w:p>
    <w:p w:rsidR="00AB629F" w:rsidRPr="00D63B20" w:rsidRDefault="00AB629F" w:rsidP="00570FD9">
      <w:pPr>
        <w:jc w:val="both"/>
        <w:rPr>
          <w:b/>
          <w:sz w:val="24"/>
          <w:szCs w:val="24"/>
        </w:rPr>
      </w:pPr>
    </w:p>
    <w:p w:rsidR="00AB629F" w:rsidRPr="00BB0292" w:rsidRDefault="00AB629F" w:rsidP="003744E9">
      <w:pPr>
        <w:spacing w:line="276" w:lineRule="auto"/>
        <w:jc w:val="both"/>
        <w:rPr>
          <w:bCs/>
          <w:sz w:val="24"/>
          <w:szCs w:val="24"/>
        </w:rPr>
      </w:pPr>
      <w:r>
        <w:rPr>
          <w:bCs/>
          <w:sz w:val="24"/>
          <w:szCs w:val="24"/>
        </w:rPr>
        <w:t>1.</w:t>
      </w:r>
      <w:r w:rsidRPr="00D63B20">
        <w:rPr>
          <w:bCs/>
          <w:sz w:val="24"/>
          <w:szCs w:val="24"/>
        </w:rPr>
        <w:t xml:space="preserve"> </w:t>
      </w:r>
      <w:r w:rsidRPr="00AA7606">
        <w:rPr>
          <w:b/>
          <w:bCs/>
          <w:sz w:val="24"/>
          <w:szCs w:val="24"/>
        </w:rPr>
        <w:t>Cena oferty</w:t>
      </w:r>
      <w:r>
        <w:rPr>
          <w:bCs/>
          <w:sz w:val="24"/>
          <w:szCs w:val="24"/>
        </w:rPr>
        <w:t xml:space="preserve"> (P</w:t>
      </w:r>
      <w:r>
        <w:rPr>
          <w:bCs/>
          <w:sz w:val="24"/>
          <w:szCs w:val="24"/>
          <w:vertAlign w:val="subscript"/>
        </w:rPr>
        <w:t>1</w:t>
      </w:r>
      <w:r>
        <w:rPr>
          <w:bCs/>
          <w:sz w:val="24"/>
          <w:szCs w:val="24"/>
        </w:rPr>
        <w:t xml:space="preserve">) – znaczenie kryterium </w:t>
      </w:r>
      <w:r w:rsidRPr="00BB0292">
        <w:rPr>
          <w:bCs/>
          <w:sz w:val="24"/>
          <w:szCs w:val="24"/>
        </w:rPr>
        <w:t>60 pkt</w:t>
      </w:r>
    </w:p>
    <w:p w:rsidR="00AB629F" w:rsidRPr="00182A95" w:rsidRDefault="00AB629F" w:rsidP="00077728">
      <w:pPr>
        <w:spacing w:line="276" w:lineRule="auto"/>
        <w:jc w:val="both"/>
        <w:rPr>
          <w:bCs/>
          <w:sz w:val="24"/>
          <w:szCs w:val="24"/>
          <w:vertAlign w:val="subscript"/>
        </w:rPr>
      </w:pPr>
      <w:r w:rsidRPr="00D63B20">
        <w:rPr>
          <w:bCs/>
          <w:sz w:val="24"/>
          <w:szCs w:val="24"/>
        </w:rPr>
        <w:t xml:space="preserve">                        </w:t>
      </w:r>
      <w:r w:rsidRPr="00D63B20">
        <w:rPr>
          <w:bCs/>
          <w:sz w:val="24"/>
          <w:szCs w:val="24"/>
        </w:rPr>
        <w:tab/>
      </w:r>
      <w:r>
        <w:rPr>
          <w:bCs/>
          <w:sz w:val="24"/>
          <w:szCs w:val="24"/>
        </w:rPr>
        <w:t xml:space="preserve"> </w:t>
      </w:r>
      <w:proofErr w:type="spellStart"/>
      <w:r>
        <w:rPr>
          <w:bCs/>
          <w:sz w:val="24"/>
          <w:szCs w:val="24"/>
        </w:rPr>
        <w:t>C</w:t>
      </w:r>
      <w:r>
        <w:rPr>
          <w:bCs/>
          <w:sz w:val="24"/>
          <w:szCs w:val="24"/>
          <w:vertAlign w:val="subscript"/>
        </w:rPr>
        <w:t>n</w:t>
      </w:r>
      <w:proofErr w:type="spellEnd"/>
    </w:p>
    <w:p w:rsidR="00AB629F" w:rsidRPr="00D63B20" w:rsidRDefault="00AB629F" w:rsidP="00077728">
      <w:pPr>
        <w:shd w:val="clear" w:color="auto" w:fill="FFFFFF"/>
        <w:spacing w:after="240"/>
        <w:ind w:firstLine="709"/>
        <w:jc w:val="both"/>
        <w:rPr>
          <w:sz w:val="24"/>
          <w:szCs w:val="24"/>
        </w:rPr>
      </w:pPr>
      <w:r w:rsidRPr="00D63B20">
        <w:rPr>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filled="t">
            <v:fill color2="black"/>
            <v:imagedata r:id="rId14" o:title=""/>
          </v:shape>
          <o:OLEObject Type="Embed" ProgID="Equation.3" ShapeID="_x0000_i1025" DrawAspect="Content" ObjectID="_1566718733" r:id="rId15"/>
        </w:object>
      </w:r>
      <w:r>
        <w:rPr>
          <w:sz w:val="24"/>
          <w:szCs w:val="24"/>
        </w:rPr>
        <w:t>P</w:t>
      </w:r>
      <w:r>
        <w:rPr>
          <w:sz w:val="24"/>
          <w:szCs w:val="24"/>
          <w:vertAlign w:val="subscript"/>
        </w:rPr>
        <w:t xml:space="preserve">1 </w:t>
      </w:r>
      <w:r w:rsidRPr="00D63B20">
        <w:rPr>
          <w:sz w:val="24"/>
          <w:szCs w:val="24"/>
        </w:rPr>
        <w:t>= ---</w:t>
      </w:r>
      <w:r>
        <w:rPr>
          <w:sz w:val="24"/>
          <w:szCs w:val="24"/>
        </w:rPr>
        <w:t xml:space="preserve">--------------------------  x </w:t>
      </w:r>
      <w:r w:rsidRPr="00BB0292">
        <w:rPr>
          <w:sz w:val="24"/>
          <w:szCs w:val="24"/>
        </w:rPr>
        <w:t>60</w:t>
      </w:r>
      <w:r w:rsidRPr="00D63B20">
        <w:rPr>
          <w:sz w:val="24"/>
          <w:szCs w:val="24"/>
        </w:rPr>
        <w:t xml:space="preserve"> pkt</w:t>
      </w:r>
    </w:p>
    <w:p w:rsidR="00AB629F" w:rsidRPr="00182A95" w:rsidRDefault="00AB629F" w:rsidP="003744E9">
      <w:pPr>
        <w:spacing w:after="240"/>
        <w:ind w:firstLine="709"/>
        <w:jc w:val="both"/>
        <w:rPr>
          <w:i/>
          <w:sz w:val="24"/>
          <w:szCs w:val="24"/>
          <w:shd w:val="clear" w:color="auto" w:fill="FFFF00"/>
          <w:vertAlign w:val="subscript"/>
        </w:rPr>
      </w:pPr>
      <w:r w:rsidRPr="00D63B20">
        <w:rPr>
          <w:sz w:val="24"/>
          <w:szCs w:val="24"/>
        </w:rPr>
        <w:t xml:space="preserve">                         C</w:t>
      </w:r>
      <w:r>
        <w:rPr>
          <w:sz w:val="24"/>
          <w:szCs w:val="24"/>
          <w:vertAlign w:val="subscript"/>
        </w:rPr>
        <w:t>OB</w:t>
      </w:r>
    </w:p>
    <w:p w:rsidR="00AB629F" w:rsidRPr="00AA7606" w:rsidRDefault="00AB629F" w:rsidP="00665B10">
      <w:pPr>
        <w:spacing w:line="276" w:lineRule="auto"/>
        <w:jc w:val="both"/>
        <w:rPr>
          <w:bCs/>
          <w:sz w:val="24"/>
          <w:szCs w:val="24"/>
        </w:rPr>
      </w:pPr>
      <w:r w:rsidRPr="00AA7606">
        <w:rPr>
          <w:bCs/>
          <w:sz w:val="24"/>
          <w:szCs w:val="24"/>
        </w:rPr>
        <w:t>Gdzie:</w:t>
      </w:r>
      <w:r w:rsidRPr="00AA7606">
        <w:rPr>
          <w:bCs/>
          <w:sz w:val="24"/>
          <w:szCs w:val="24"/>
        </w:rPr>
        <w:tab/>
      </w:r>
    </w:p>
    <w:p w:rsidR="00AB629F" w:rsidRPr="00AA7606" w:rsidRDefault="00AB629F" w:rsidP="00665B10">
      <w:pPr>
        <w:spacing w:line="276" w:lineRule="auto"/>
        <w:jc w:val="both"/>
        <w:rPr>
          <w:bCs/>
          <w:sz w:val="24"/>
          <w:szCs w:val="24"/>
        </w:rPr>
      </w:pPr>
      <w:r>
        <w:rPr>
          <w:bCs/>
          <w:sz w:val="24"/>
          <w:szCs w:val="24"/>
        </w:rPr>
        <w:t>P</w:t>
      </w:r>
      <w:r>
        <w:rPr>
          <w:bCs/>
          <w:sz w:val="24"/>
          <w:szCs w:val="24"/>
          <w:vertAlign w:val="subscript"/>
        </w:rPr>
        <w:t>1</w:t>
      </w:r>
      <w:r w:rsidRPr="00AA7606">
        <w:rPr>
          <w:bCs/>
          <w:sz w:val="24"/>
          <w:szCs w:val="24"/>
        </w:rPr>
        <w:t xml:space="preserve"> -   ilość punktów przyznanych Wykonawcy</w:t>
      </w:r>
      <w:r>
        <w:rPr>
          <w:bCs/>
          <w:sz w:val="24"/>
          <w:szCs w:val="24"/>
        </w:rPr>
        <w:t xml:space="preserve"> w </w:t>
      </w:r>
      <w:r w:rsidRPr="00A60B34">
        <w:rPr>
          <w:bCs/>
          <w:sz w:val="24"/>
          <w:szCs w:val="24"/>
        </w:rPr>
        <w:t>kryterium cena ofertowa</w:t>
      </w:r>
      <w:r w:rsidRPr="00AA7606">
        <w:rPr>
          <w:bCs/>
          <w:sz w:val="24"/>
          <w:szCs w:val="24"/>
        </w:rPr>
        <w:t xml:space="preserve"> </w:t>
      </w:r>
    </w:p>
    <w:p w:rsidR="00AB629F" w:rsidRPr="00AA7606" w:rsidRDefault="00AB629F" w:rsidP="00665B10">
      <w:pPr>
        <w:spacing w:line="276" w:lineRule="auto"/>
        <w:jc w:val="both"/>
        <w:rPr>
          <w:bCs/>
          <w:sz w:val="24"/>
          <w:szCs w:val="24"/>
        </w:rPr>
      </w:pPr>
      <w:proofErr w:type="spellStart"/>
      <w:r>
        <w:rPr>
          <w:bCs/>
          <w:sz w:val="24"/>
          <w:szCs w:val="24"/>
        </w:rPr>
        <w:t>C</w:t>
      </w:r>
      <w:r>
        <w:rPr>
          <w:bCs/>
          <w:sz w:val="24"/>
          <w:szCs w:val="24"/>
          <w:vertAlign w:val="subscript"/>
        </w:rPr>
        <w:t>n</w:t>
      </w:r>
      <w:proofErr w:type="spellEnd"/>
      <w:r w:rsidRPr="00AA7606">
        <w:rPr>
          <w:bCs/>
          <w:sz w:val="24"/>
          <w:szCs w:val="24"/>
        </w:rPr>
        <w:t xml:space="preserve"> - najniższa zaoferowana cena, spośród wszystkich ofert nie podlegających      odrzuceniu </w:t>
      </w:r>
    </w:p>
    <w:p w:rsidR="00AB629F" w:rsidRPr="00AA7606" w:rsidRDefault="00AB629F" w:rsidP="00665B10">
      <w:pPr>
        <w:spacing w:line="276" w:lineRule="auto"/>
        <w:jc w:val="both"/>
        <w:rPr>
          <w:bCs/>
          <w:sz w:val="24"/>
          <w:szCs w:val="24"/>
        </w:rPr>
      </w:pPr>
      <w:r>
        <w:rPr>
          <w:bCs/>
          <w:sz w:val="24"/>
          <w:szCs w:val="24"/>
        </w:rPr>
        <w:t>C</w:t>
      </w:r>
      <w:r>
        <w:rPr>
          <w:bCs/>
          <w:sz w:val="24"/>
          <w:szCs w:val="24"/>
          <w:vertAlign w:val="subscript"/>
        </w:rPr>
        <w:t>OB</w:t>
      </w:r>
      <w:r w:rsidRPr="00AA7606">
        <w:rPr>
          <w:bCs/>
          <w:sz w:val="24"/>
          <w:szCs w:val="24"/>
        </w:rPr>
        <w:t xml:space="preserve"> –   cena zaoferowana w ofercie badanej </w:t>
      </w:r>
    </w:p>
    <w:p w:rsidR="00AB629F" w:rsidRPr="00AE667B" w:rsidRDefault="00AB629F" w:rsidP="00665B10">
      <w:pPr>
        <w:spacing w:line="276" w:lineRule="auto"/>
        <w:jc w:val="both"/>
        <w:rPr>
          <w:bCs/>
          <w:color w:val="4F81BD"/>
          <w:sz w:val="24"/>
          <w:szCs w:val="24"/>
        </w:rPr>
      </w:pPr>
    </w:p>
    <w:p w:rsidR="00AB629F" w:rsidRDefault="00AB629F" w:rsidP="00AA7606">
      <w:pPr>
        <w:spacing w:line="276" w:lineRule="auto"/>
        <w:jc w:val="both"/>
        <w:rPr>
          <w:bCs/>
          <w:sz w:val="24"/>
          <w:szCs w:val="24"/>
        </w:rPr>
      </w:pPr>
      <w:r>
        <w:rPr>
          <w:bCs/>
          <w:sz w:val="24"/>
          <w:szCs w:val="24"/>
        </w:rPr>
        <w:t>2.</w:t>
      </w:r>
      <w:r w:rsidRPr="00796B57">
        <w:rPr>
          <w:b/>
          <w:bCs/>
          <w:sz w:val="24"/>
          <w:szCs w:val="24"/>
        </w:rPr>
        <w:t xml:space="preserve">Okres gwarancji </w:t>
      </w:r>
      <w:r>
        <w:rPr>
          <w:bCs/>
          <w:sz w:val="24"/>
          <w:szCs w:val="24"/>
        </w:rPr>
        <w:t>(P</w:t>
      </w:r>
      <w:r>
        <w:rPr>
          <w:bCs/>
          <w:sz w:val="24"/>
          <w:szCs w:val="24"/>
          <w:vertAlign w:val="subscript"/>
        </w:rPr>
        <w:t>2</w:t>
      </w:r>
      <w:r w:rsidRPr="00182A95">
        <w:rPr>
          <w:bCs/>
          <w:sz w:val="24"/>
          <w:szCs w:val="24"/>
        </w:rPr>
        <w:t>) – znaczenie</w:t>
      </w:r>
      <w:r>
        <w:rPr>
          <w:bCs/>
          <w:sz w:val="24"/>
          <w:szCs w:val="24"/>
        </w:rPr>
        <w:t xml:space="preserve"> kryterium 40</w:t>
      </w:r>
      <w:r w:rsidRPr="00182A95">
        <w:rPr>
          <w:bCs/>
          <w:sz w:val="24"/>
          <w:szCs w:val="24"/>
        </w:rPr>
        <w:t xml:space="preserve"> pkt.</w:t>
      </w:r>
    </w:p>
    <w:p w:rsidR="00CD01C7" w:rsidRDefault="00CD01C7" w:rsidP="00AA7606">
      <w:pPr>
        <w:spacing w:line="276" w:lineRule="auto"/>
        <w:jc w:val="both"/>
        <w:rPr>
          <w:b/>
          <w:bCs/>
          <w:sz w:val="24"/>
          <w:szCs w:val="24"/>
        </w:rPr>
      </w:pPr>
    </w:p>
    <w:p w:rsidR="00AB629F" w:rsidRPr="007D11BD" w:rsidRDefault="00AB629F" w:rsidP="00AA7606">
      <w:pPr>
        <w:spacing w:line="276" w:lineRule="auto"/>
        <w:jc w:val="both"/>
        <w:rPr>
          <w:b/>
          <w:bCs/>
          <w:sz w:val="24"/>
          <w:szCs w:val="24"/>
        </w:rPr>
      </w:pPr>
      <w:r>
        <w:rPr>
          <w:b/>
          <w:bCs/>
          <w:sz w:val="24"/>
          <w:szCs w:val="24"/>
        </w:rPr>
        <w:t>Dla części I zamówienia</w:t>
      </w:r>
    </w:p>
    <w:p w:rsidR="00AB629F" w:rsidRPr="00182A95" w:rsidRDefault="00AB629F" w:rsidP="009B266F">
      <w:pPr>
        <w:spacing w:line="360" w:lineRule="auto"/>
        <w:jc w:val="both"/>
        <w:rPr>
          <w:bCs/>
          <w:sz w:val="24"/>
          <w:szCs w:val="24"/>
        </w:rPr>
      </w:pPr>
      <w:r w:rsidRPr="00796B57">
        <w:rPr>
          <w:bCs/>
          <w:sz w:val="24"/>
          <w:szCs w:val="24"/>
        </w:rPr>
        <w:lastRenderedPageBreak/>
        <w:t>Obligatoryjny okres gwarancj</w:t>
      </w:r>
      <w:r>
        <w:rPr>
          <w:bCs/>
          <w:sz w:val="24"/>
          <w:szCs w:val="24"/>
        </w:rPr>
        <w:t>i dla każdego wykonawcy wynosi 2</w:t>
      </w:r>
      <w:r w:rsidRPr="00796B57">
        <w:rPr>
          <w:bCs/>
          <w:sz w:val="24"/>
          <w:szCs w:val="24"/>
        </w:rPr>
        <w:t xml:space="preserve"> lat</w:t>
      </w:r>
      <w:r>
        <w:rPr>
          <w:bCs/>
          <w:sz w:val="24"/>
          <w:szCs w:val="24"/>
        </w:rPr>
        <w:t>a</w:t>
      </w:r>
      <w:r w:rsidRPr="00796B57">
        <w:rPr>
          <w:bCs/>
          <w:sz w:val="24"/>
          <w:szCs w:val="24"/>
        </w:rPr>
        <w:t xml:space="preserve"> od dnia podpisania protokołu bezusterkowego odbioru robót końcowych i do takiego okresu gwarancji zobowiązany jest każdy Wykonawca. Oferta Wykonawcy, który zaproponuje krótszy okres gwarancji zostanie odrzucona na podstawie art. 89 ust. 1 pkt. 2 Pzp. Maksymalny okres gwarancji wynosi</w:t>
      </w:r>
      <w:r>
        <w:rPr>
          <w:bCs/>
          <w:sz w:val="24"/>
          <w:szCs w:val="24"/>
        </w:rPr>
        <w:t xml:space="preserve"> 6</w:t>
      </w:r>
      <w:r w:rsidRPr="00796B57">
        <w:rPr>
          <w:bCs/>
          <w:sz w:val="24"/>
          <w:szCs w:val="24"/>
        </w:rPr>
        <w:t xml:space="preserve"> lat licząc od dnia podpisania protokołu bezusterkowego odbioru robót końcowych. </w:t>
      </w:r>
      <w:r w:rsidRPr="00182A95">
        <w:rPr>
          <w:bCs/>
          <w:sz w:val="24"/>
          <w:szCs w:val="24"/>
        </w:rPr>
        <w:t xml:space="preserve">Jeżeli Wykonawca zaproponuje okres gwarancji dłuższy niż </w:t>
      </w:r>
      <w:r>
        <w:rPr>
          <w:bCs/>
          <w:sz w:val="24"/>
          <w:szCs w:val="24"/>
        </w:rPr>
        <w:t>6</w:t>
      </w:r>
      <w:r w:rsidRPr="00182A95">
        <w:rPr>
          <w:bCs/>
          <w:sz w:val="24"/>
          <w:szCs w:val="24"/>
        </w:rPr>
        <w:t xml:space="preserve"> lat, Zamawiający uzna, że zaoferowano </w:t>
      </w:r>
      <w:r>
        <w:rPr>
          <w:bCs/>
          <w:sz w:val="24"/>
          <w:szCs w:val="24"/>
        </w:rPr>
        <w:t>6</w:t>
      </w:r>
      <w:r w:rsidRPr="00182A95">
        <w:rPr>
          <w:bCs/>
          <w:sz w:val="24"/>
          <w:szCs w:val="24"/>
        </w:rPr>
        <w:t xml:space="preserve"> letni okres gwarancji i w ta</w:t>
      </w:r>
      <w:r>
        <w:rPr>
          <w:bCs/>
          <w:sz w:val="24"/>
          <w:szCs w:val="24"/>
        </w:rPr>
        <w:t>kiej sytuacji przyzna ofercie 40</w:t>
      </w:r>
      <w:r w:rsidRPr="00182A95">
        <w:rPr>
          <w:bCs/>
          <w:sz w:val="24"/>
          <w:szCs w:val="24"/>
        </w:rPr>
        <w:t xml:space="preserve"> pkt. </w:t>
      </w:r>
      <w:r>
        <w:rPr>
          <w:bCs/>
          <w:sz w:val="24"/>
          <w:szCs w:val="24"/>
        </w:rPr>
        <w:br/>
        <w:t>w kryterium P</w:t>
      </w:r>
      <w:r>
        <w:rPr>
          <w:bCs/>
          <w:sz w:val="24"/>
          <w:szCs w:val="24"/>
          <w:vertAlign w:val="subscript"/>
        </w:rPr>
        <w:t>2</w:t>
      </w:r>
      <w:r w:rsidRPr="00182A95">
        <w:rPr>
          <w:bCs/>
          <w:sz w:val="24"/>
          <w:szCs w:val="24"/>
        </w:rPr>
        <w:t xml:space="preserve">. Do umowy zostanie wpisany również </w:t>
      </w:r>
      <w:r>
        <w:rPr>
          <w:bCs/>
          <w:sz w:val="24"/>
          <w:szCs w:val="24"/>
        </w:rPr>
        <w:t>6</w:t>
      </w:r>
      <w:r w:rsidRPr="00182A95">
        <w:rPr>
          <w:bCs/>
          <w:sz w:val="24"/>
          <w:szCs w:val="24"/>
        </w:rPr>
        <w:t xml:space="preserve"> letni okres gwarancji.</w:t>
      </w:r>
    </w:p>
    <w:p w:rsidR="00AB629F" w:rsidRPr="00B5415F" w:rsidRDefault="00AB629F" w:rsidP="00AA7606">
      <w:pPr>
        <w:spacing w:line="276" w:lineRule="auto"/>
        <w:jc w:val="both"/>
        <w:rPr>
          <w:b/>
          <w:bCs/>
          <w:sz w:val="24"/>
          <w:szCs w:val="24"/>
        </w:rPr>
      </w:pPr>
      <w:r w:rsidRPr="00796B57">
        <w:rPr>
          <w:bCs/>
          <w:sz w:val="24"/>
          <w:szCs w:val="24"/>
        </w:rPr>
        <w:t xml:space="preserve">Oferta Wykonawcy, który zaproponuje </w:t>
      </w:r>
      <w:r>
        <w:rPr>
          <w:b/>
          <w:bCs/>
          <w:sz w:val="24"/>
          <w:szCs w:val="24"/>
        </w:rPr>
        <w:t>2</w:t>
      </w:r>
      <w:r w:rsidRPr="00796B57">
        <w:rPr>
          <w:b/>
          <w:bCs/>
          <w:sz w:val="24"/>
          <w:szCs w:val="24"/>
        </w:rPr>
        <w:t xml:space="preserve"> letni</w:t>
      </w:r>
      <w:r w:rsidRPr="00796B57">
        <w:rPr>
          <w:bCs/>
          <w:sz w:val="24"/>
          <w:szCs w:val="24"/>
        </w:rPr>
        <w:t xml:space="preserve"> okres </w:t>
      </w:r>
      <w:r>
        <w:rPr>
          <w:bCs/>
          <w:sz w:val="24"/>
          <w:szCs w:val="24"/>
        </w:rPr>
        <w:t xml:space="preserve">gwarancji otrzyma w kryterium </w:t>
      </w:r>
      <w:r w:rsidRPr="00B5415F">
        <w:rPr>
          <w:bCs/>
          <w:sz w:val="24"/>
          <w:szCs w:val="24"/>
        </w:rPr>
        <w:t>P</w:t>
      </w:r>
      <w:r w:rsidRPr="00B5415F">
        <w:rPr>
          <w:bCs/>
          <w:sz w:val="24"/>
          <w:szCs w:val="24"/>
          <w:vertAlign w:val="subscript"/>
        </w:rPr>
        <w:t>2</w:t>
      </w:r>
      <w:r w:rsidRPr="00B5415F">
        <w:rPr>
          <w:bCs/>
          <w:sz w:val="24"/>
          <w:szCs w:val="24"/>
        </w:rPr>
        <w:t xml:space="preserve"> – </w:t>
      </w:r>
      <w:r w:rsidRPr="00B5415F">
        <w:rPr>
          <w:bCs/>
          <w:sz w:val="24"/>
          <w:szCs w:val="24"/>
        </w:rPr>
        <w:br/>
      </w:r>
      <w:r w:rsidRPr="00B5415F">
        <w:rPr>
          <w:b/>
          <w:bCs/>
          <w:sz w:val="24"/>
          <w:szCs w:val="24"/>
        </w:rPr>
        <w:t xml:space="preserve">0 punktów. </w:t>
      </w:r>
    </w:p>
    <w:p w:rsidR="00AB629F" w:rsidRPr="00B5415F" w:rsidRDefault="00AB629F" w:rsidP="00AA7606">
      <w:pPr>
        <w:spacing w:line="276" w:lineRule="auto"/>
        <w:jc w:val="both"/>
        <w:rPr>
          <w:b/>
          <w:bCs/>
          <w:sz w:val="24"/>
          <w:szCs w:val="24"/>
        </w:rPr>
      </w:pPr>
      <w:r w:rsidRPr="00B5415F">
        <w:rPr>
          <w:bCs/>
          <w:sz w:val="24"/>
          <w:szCs w:val="24"/>
        </w:rPr>
        <w:t xml:space="preserve">Oferta Wykonawcy, który zaproponuje </w:t>
      </w:r>
      <w:r>
        <w:rPr>
          <w:b/>
          <w:bCs/>
          <w:sz w:val="24"/>
          <w:szCs w:val="24"/>
        </w:rPr>
        <w:t>3</w:t>
      </w:r>
      <w:r w:rsidRPr="00B5415F">
        <w:rPr>
          <w:b/>
          <w:bCs/>
          <w:sz w:val="24"/>
          <w:szCs w:val="24"/>
        </w:rPr>
        <w:t xml:space="preserve"> letni</w:t>
      </w:r>
      <w:r w:rsidRPr="00B5415F">
        <w:rPr>
          <w:bCs/>
          <w:sz w:val="24"/>
          <w:szCs w:val="24"/>
        </w:rPr>
        <w:t xml:space="preserve"> okres gwarancji otrzyma w kryterium P</w:t>
      </w:r>
      <w:r w:rsidRPr="00B5415F">
        <w:rPr>
          <w:bCs/>
          <w:sz w:val="24"/>
          <w:szCs w:val="24"/>
          <w:vertAlign w:val="subscript"/>
        </w:rPr>
        <w:t>2</w:t>
      </w:r>
      <w:r w:rsidRPr="00B5415F">
        <w:rPr>
          <w:bCs/>
          <w:sz w:val="24"/>
          <w:szCs w:val="24"/>
        </w:rPr>
        <w:t xml:space="preserve"> – </w:t>
      </w:r>
      <w:r w:rsidRPr="00B5415F">
        <w:rPr>
          <w:bCs/>
          <w:sz w:val="24"/>
          <w:szCs w:val="24"/>
        </w:rPr>
        <w:br/>
      </w:r>
      <w:r>
        <w:rPr>
          <w:b/>
          <w:bCs/>
          <w:sz w:val="24"/>
          <w:szCs w:val="24"/>
        </w:rPr>
        <w:t>10</w:t>
      </w:r>
      <w:r w:rsidRPr="00B5415F">
        <w:rPr>
          <w:b/>
          <w:bCs/>
          <w:sz w:val="24"/>
          <w:szCs w:val="24"/>
        </w:rPr>
        <w:t xml:space="preserve"> punktów. </w:t>
      </w:r>
    </w:p>
    <w:p w:rsidR="00AB629F" w:rsidRPr="00B5415F" w:rsidRDefault="00AB629F" w:rsidP="00AB1B09">
      <w:pPr>
        <w:spacing w:line="276" w:lineRule="auto"/>
        <w:jc w:val="both"/>
        <w:rPr>
          <w:b/>
          <w:bCs/>
          <w:sz w:val="24"/>
          <w:szCs w:val="24"/>
        </w:rPr>
      </w:pPr>
      <w:r w:rsidRPr="00B5415F">
        <w:rPr>
          <w:bCs/>
          <w:sz w:val="24"/>
          <w:szCs w:val="24"/>
        </w:rPr>
        <w:t xml:space="preserve">Oferta Wykonawcy, który zaproponuje </w:t>
      </w:r>
      <w:r>
        <w:rPr>
          <w:b/>
          <w:bCs/>
          <w:sz w:val="24"/>
          <w:szCs w:val="24"/>
        </w:rPr>
        <w:t>4</w:t>
      </w:r>
      <w:r w:rsidRPr="00B5415F">
        <w:rPr>
          <w:b/>
          <w:bCs/>
          <w:sz w:val="24"/>
          <w:szCs w:val="24"/>
        </w:rPr>
        <w:t xml:space="preserve"> letni</w:t>
      </w:r>
      <w:r w:rsidRPr="00B5415F">
        <w:rPr>
          <w:bCs/>
          <w:sz w:val="24"/>
          <w:szCs w:val="24"/>
        </w:rPr>
        <w:t xml:space="preserve"> okres gwarancji otrzyma w kryterium P</w:t>
      </w:r>
      <w:r w:rsidRPr="00B5415F">
        <w:rPr>
          <w:bCs/>
          <w:sz w:val="24"/>
          <w:szCs w:val="24"/>
          <w:vertAlign w:val="subscript"/>
        </w:rPr>
        <w:t>2</w:t>
      </w:r>
      <w:r w:rsidRPr="00B5415F">
        <w:rPr>
          <w:bCs/>
          <w:sz w:val="24"/>
          <w:szCs w:val="24"/>
        </w:rPr>
        <w:t xml:space="preserve"> – </w:t>
      </w:r>
      <w:r w:rsidRPr="00B5415F">
        <w:rPr>
          <w:bCs/>
          <w:sz w:val="24"/>
          <w:szCs w:val="24"/>
        </w:rPr>
        <w:br/>
      </w:r>
      <w:r>
        <w:rPr>
          <w:b/>
          <w:bCs/>
          <w:sz w:val="24"/>
          <w:szCs w:val="24"/>
        </w:rPr>
        <w:t>20</w:t>
      </w:r>
      <w:r w:rsidRPr="00B5415F">
        <w:rPr>
          <w:b/>
          <w:bCs/>
          <w:sz w:val="24"/>
          <w:szCs w:val="24"/>
        </w:rPr>
        <w:t xml:space="preserve"> punktów. </w:t>
      </w:r>
    </w:p>
    <w:p w:rsidR="00AB629F" w:rsidRPr="00B5415F" w:rsidRDefault="00AB629F" w:rsidP="00AB1B09">
      <w:pPr>
        <w:spacing w:line="276" w:lineRule="auto"/>
        <w:jc w:val="both"/>
        <w:rPr>
          <w:b/>
          <w:bCs/>
          <w:sz w:val="24"/>
          <w:szCs w:val="24"/>
        </w:rPr>
      </w:pPr>
      <w:r w:rsidRPr="00B5415F">
        <w:rPr>
          <w:bCs/>
          <w:sz w:val="24"/>
          <w:szCs w:val="24"/>
        </w:rPr>
        <w:t xml:space="preserve">Oferta Wykonawcy, który zaproponuje </w:t>
      </w:r>
      <w:r>
        <w:rPr>
          <w:b/>
          <w:bCs/>
          <w:sz w:val="24"/>
          <w:szCs w:val="24"/>
        </w:rPr>
        <w:t>5</w:t>
      </w:r>
      <w:r w:rsidRPr="00B5415F">
        <w:rPr>
          <w:b/>
          <w:bCs/>
          <w:sz w:val="24"/>
          <w:szCs w:val="24"/>
        </w:rPr>
        <w:t xml:space="preserve"> letni</w:t>
      </w:r>
      <w:r w:rsidRPr="00B5415F">
        <w:rPr>
          <w:bCs/>
          <w:sz w:val="24"/>
          <w:szCs w:val="24"/>
        </w:rPr>
        <w:t xml:space="preserve"> okres gwarancji otrzyma w kryterium P</w:t>
      </w:r>
      <w:r w:rsidRPr="00B5415F">
        <w:rPr>
          <w:bCs/>
          <w:sz w:val="24"/>
          <w:szCs w:val="24"/>
          <w:vertAlign w:val="subscript"/>
        </w:rPr>
        <w:t>2</w:t>
      </w:r>
      <w:r w:rsidRPr="00B5415F">
        <w:rPr>
          <w:bCs/>
          <w:sz w:val="24"/>
          <w:szCs w:val="24"/>
        </w:rPr>
        <w:t xml:space="preserve">  – </w:t>
      </w:r>
      <w:r w:rsidRPr="00B5415F">
        <w:rPr>
          <w:bCs/>
          <w:sz w:val="24"/>
          <w:szCs w:val="24"/>
        </w:rPr>
        <w:br/>
      </w:r>
      <w:r>
        <w:rPr>
          <w:b/>
          <w:bCs/>
          <w:sz w:val="24"/>
          <w:szCs w:val="24"/>
        </w:rPr>
        <w:t>30</w:t>
      </w:r>
      <w:r w:rsidRPr="00B5415F">
        <w:rPr>
          <w:b/>
          <w:bCs/>
          <w:sz w:val="24"/>
          <w:szCs w:val="24"/>
        </w:rPr>
        <w:t xml:space="preserve"> punktów. </w:t>
      </w:r>
    </w:p>
    <w:p w:rsidR="00AB629F" w:rsidRPr="00B5415F" w:rsidRDefault="00AB629F" w:rsidP="00AB1B09">
      <w:pPr>
        <w:spacing w:line="276" w:lineRule="auto"/>
        <w:jc w:val="both"/>
        <w:rPr>
          <w:b/>
          <w:bCs/>
          <w:sz w:val="24"/>
          <w:szCs w:val="24"/>
        </w:rPr>
      </w:pPr>
      <w:r w:rsidRPr="00B5415F">
        <w:rPr>
          <w:bCs/>
          <w:sz w:val="24"/>
          <w:szCs w:val="24"/>
        </w:rPr>
        <w:t xml:space="preserve">Oferta Wykonawcy, który zaproponuje </w:t>
      </w:r>
      <w:r>
        <w:rPr>
          <w:b/>
          <w:bCs/>
          <w:sz w:val="24"/>
          <w:szCs w:val="24"/>
        </w:rPr>
        <w:t>6</w:t>
      </w:r>
      <w:r w:rsidRPr="00B5415F">
        <w:rPr>
          <w:b/>
          <w:bCs/>
          <w:sz w:val="24"/>
          <w:szCs w:val="24"/>
        </w:rPr>
        <w:t xml:space="preserve"> letni</w:t>
      </w:r>
      <w:r w:rsidRPr="00B5415F">
        <w:rPr>
          <w:bCs/>
          <w:sz w:val="24"/>
          <w:szCs w:val="24"/>
        </w:rPr>
        <w:t xml:space="preserve"> okres gwarancji otrzyma w kryterium P</w:t>
      </w:r>
      <w:r w:rsidRPr="00B5415F">
        <w:rPr>
          <w:bCs/>
          <w:sz w:val="24"/>
          <w:szCs w:val="24"/>
          <w:vertAlign w:val="subscript"/>
        </w:rPr>
        <w:t>2</w:t>
      </w:r>
      <w:r w:rsidRPr="00B5415F">
        <w:rPr>
          <w:bCs/>
          <w:sz w:val="24"/>
          <w:szCs w:val="24"/>
        </w:rPr>
        <w:t xml:space="preserve"> – </w:t>
      </w:r>
      <w:r w:rsidRPr="00B5415F">
        <w:rPr>
          <w:bCs/>
          <w:sz w:val="24"/>
          <w:szCs w:val="24"/>
        </w:rPr>
        <w:br/>
      </w:r>
      <w:r>
        <w:rPr>
          <w:b/>
          <w:bCs/>
          <w:sz w:val="24"/>
          <w:szCs w:val="24"/>
        </w:rPr>
        <w:t>40</w:t>
      </w:r>
      <w:r w:rsidRPr="00B5415F">
        <w:rPr>
          <w:b/>
          <w:bCs/>
          <w:sz w:val="24"/>
          <w:szCs w:val="24"/>
        </w:rPr>
        <w:t xml:space="preserve"> punktów.</w:t>
      </w:r>
    </w:p>
    <w:p w:rsidR="00AB629F" w:rsidRDefault="00AB629F" w:rsidP="009B266F">
      <w:pPr>
        <w:spacing w:line="360" w:lineRule="auto"/>
        <w:jc w:val="both"/>
        <w:rPr>
          <w:bCs/>
          <w:sz w:val="24"/>
          <w:szCs w:val="24"/>
        </w:rPr>
      </w:pPr>
      <w:r w:rsidRPr="007C2B03">
        <w:rPr>
          <w:bCs/>
          <w:sz w:val="24"/>
          <w:szCs w:val="24"/>
        </w:rPr>
        <w:t>Wykonawca uzyska łącznie liczbę punktów (PŁ-punktacja łączna) za kryterium</w:t>
      </w:r>
      <w:r>
        <w:rPr>
          <w:bCs/>
          <w:sz w:val="24"/>
          <w:szCs w:val="24"/>
        </w:rPr>
        <w:t>:</w:t>
      </w:r>
      <w:r w:rsidRPr="007C2B03">
        <w:rPr>
          <w:bCs/>
          <w:sz w:val="24"/>
          <w:szCs w:val="24"/>
        </w:rPr>
        <w:t xml:space="preserve"> cena</w:t>
      </w:r>
      <w:r>
        <w:rPr>
          <w:bCs/>
          <w:sz w:val="24"/>
          <w:szCs w:val="24"/>
        </w:rPr>
        <w:t xml:space="preserve"> ofertowa i okres gwarancji </w:t>
      </w:r>
      <w:r w:rsidRPr="007C2B03">
        <w:rPr>
          <w:bCs/>
          <w:sz w:val="24"/>
          <w:szCs w:val="24"/>
        </w:rPr>
        <w:t>według wzoru:</w:t>
      </w:r>
    </w:p>
    <w:p w:rsidR="00AB629F" w:rsidRPr="000F4812" w:rsidRDefault="00AB629F" w:rsidP="009B266F">
      <w:pPr>
        <w:spacing w:line="360" w:lineRule="auto"/>
        <w:jc w:val="both"/>
        <w:rPr>
          <w:bCs/>
          <w:color w:val="FF0000"/>
          <w:sz w:val="24"/>
          <w:szCs w:val="24"/>
        </w:rPr>
      </w:pPr>
    </w:p>
    <w:p w:rsidR="00AB629F" w:rsidRPr="00751E44" w:rsidRDefault="00AB629F" w:rsidP="003744E9">
      <w:pPr>
        <w:spacing w:line="276" w:lineRule="auto"/>
        <w:jc w:val="both"/>
        <w:rPr>
          <w:bCs/>
          <w:sz w:val="24"/>
          <w:szCs w:val="24"/>
          <w:vertAlign w:val="subscript"/>
        </w:rPr>
      </w:pPr>
      <w:r w:rsidRPr="007C2B03">
        <w:rPr>
          <w:bCs/>
          <w:sz w:val="24"/>
          <w:szCs w:val="24"/>
        </w:rPr>
        <w:t xml:space="preserve">                                                           </w:t>
      </w:r>
      <w:r>
        <w:rPr>
          <w:bCs/>
          <w:sz w:val="24"/>
          <w:szCs w:val="24"/>
        </w:rPr>
        <w:t>PŁ= P</w:t>
      </w:r>
      <w:r>
        <w:rPr>
          <w:bCs/>
          <w:sz w:val="24"/>
          <w:szCs w:val="24"/>
          <w:vertAlign w:val="subscript"/>
        </w:rPr>
        <w:t>1</w:t>
      </w:r>
      <w:r>
        <w:rPr>
          <w:bCs/>
          <w:sz w:val="24"/>
          <w:szCs w:val="24"/>
        </w:rPr>
        <w:t>+P</w:t>
      </w:r>
      <w:r>
        <w:rPr>
          <w:bCs/>
          <w:sz w:val="24"/>
          <w:szCs w:val="24"/>
          <w:vertAlign w:val="subscript"/>
        </w:rPr>
        <w:t>2</w:t>
      </w:r>
    </w:p>
    <w:p w:rsidR="00AB629F" w:rsidRPr="007C2B03" w:rsidRDefault="00AB629F" w:rsidP="003744E9">
      <w:pPr>
        <w:spacing w:line="276" w:lineRule="auto"/>
        <w:jc w:val="both"/>
        <w:rPr>
          <w:bCs/>
          <w:sz w:val="24"/>
          <w:szCs w:val="24"/>
        </w:rPr>
      </w:pPr>
      <w:r w:rsidRPr="007C2B03">
        <w:rPr>
          <w:bCs/>
          <w:sz w:val="24"/>
          <w:szCs w:val="24"/>
        </w:rPr>
        <w:t>PŁ-punktacja łączna</w:t>
      </w:r>
    </w:p>
    <w:p w:rsidR="00AB629F" w:rsidRPr="002A29ED" w:rsidRDefault="00AB629F" w:rsidP="003744E9">
      <w:pPr>
        <w:spacing w:line="276" w:lineRule="auto"/>
        <w:jc w:val="both"/>
        <w:rPr>
          <w:bCs/>
          <w:sz w:val="24"/>
          <w:szCs w:val="24"/>
        </w:rPr>
      </w:pPr>
      <w:r>
        <w:rPr>
          <w:bCs/>
          <w:sz w:val="24"/>
          <w:szCs w:val="24"/>
        </w:rPr>
        <w:t>P</w:t>
      </w:r>
      <w:r>
        <w:rPr>
          <w:bCs/>
          <w:sz w:val="24"/>
          <w:szCs w:val="24"/>
          <w:vertAlign w:val="subscript"/>
        </w:rPr>
        <w:t>1</w:t>
      </w:r>
      <w:r w:rsidRPr="007C2B03">
        <w:rPr>
          <w:bCs/>
          <w:sz w:val="24"/>
          <w:szCs w:val="24"/>
        </w:rPr>
        <w:t>-ilość punkt</w:t>
      </w:r>
      <w:r>
        <w:rPr>
          <w:bCs/>
          <w:sz w:val="24"/>
          <w:szCs w:val="24"/>
        </w:rPr>
        <w:t xml:space="preserve">ów przyznanych Wykonawcy </w:t>
      </w:r>
      <w:r w:rsidRPr="002A29ED">
        <w:rPr>
          <w:bCs/>
          <w:sz w:val="24"/>
          <w:szCs w:val="24"/>
        </w:rPr>
        <w:t>w kryterium cena ofertowa.</w:t>
      </w:r>
    </w:p>
    <w:p w:rsidR="00AB629F" w:rsidRPr="00310804" w:rsidRDefault="00AB629F" w:rsidP="003744E9">
      <w:pPr>
        <w:spacing w:line="276" w:lineRule="auto"/>
        <w:jc w:val="both"/>
        <w:rPr>
          <w:b/>
          <w:bCs/>
          <w:sz w:val="24"/>
          <w:szCs w:val="24"/>
        </w:rPr>
      </w:pPr>
      <w:r>
        <w:rPr>
          <w:bCs/>
          <w:sz w:val="24"/>
          <w:szCs w:val="24"/>
        </w:rPr>
        <w:t>P</w:t>
      </w:r>
      <w:r>
        <w:rPr>
          <w:bCs/>
          <w:sz w:val="24"/>
          <w:szCs w:val="24"/>
          <w:vertAlign w:val="subscript"/>
        </w:rPr>
        <w:t>2</w:t>
      </w:r>
      <w:r w:rsidRPr="007C2B03">
        <w:rPr>
          <w:bCs/>
          <w:sz w:val="24"/>
          <w:szCs w:val="24"/>
        </w:rPr>
        <w:t>-</w:t>
      </w:r>
      <w:r>
        <w:rPr>
          <w:bCs/>
          <w:sz w:val="24"/>
          <w:szCs w:val="24"/>
        </w:rPr>
        <w:t xml:space="preserve"> </w:t>
      </w:r>
      <w:r w:rsidRPr="007C2B03">
        <w:rPr>
          <w:bCs/>
          <w:sz w:val="24"/>
          <w:szCs w:val="24"/>
        </w:rPr>
        <w:t>ilość punktów przyzna</w:t>
      </w:r>
      <w:r>
        <w:rPr>
          <w:bCs/>
          <w:sz w:val="24"/>
          <w:szCs w:val="24"/>
        </w:rPr>
        <w:t>nych Wykonawcy w kryterium okres gwarancji –</w:t>
      </w:r>
      <w:r w:rsidR="00CD01C7">
        <w:rPr>
          <w:bCs/>
          <w:sz w:val="24"/>
          <w:szCs w:val="24"/>
        </w:rPr>
        <w:t xml:space="preserve"> </w:t>
      </w:r>
      <w:r w:rsidRPr="00751E44">
        <w:rPr>
          <w:b/>
          <w:bCs/>
          <w:sz w:val="24"/>
          <w:szCs w:val="24"/>
        </w:rPr>
        <w:t>I</w:t>
      </w:r>
      <w:r>
        <w:rPr>
          <w:b/>
          <w:bCs/>
          <w:sz w:val="24"/>
          <w:szCs w:val="24"/>
        </w:rPr>
        <w:t>, II</w:t>
      </w:r>
      <w:r w:rsidRPr="00751E44">
        <w:rPr>
          <w:b/>
          <w:bCs/>
          <w:sz w:val="24"/>
          <w:szCs w:val="24"/>
        </w:rPr>
        <w:t xml:space="preserve"> Część zamówienia.</w:t>
      </w:r>
    </w:p>
    <w:p w:rsidR="00AB629F" w:rsidRPr="00751E44" w:rsidRDefault="00AB629F" w:rsidP="00751E44">
      <w:pPr>
        <w:spacing w:line="276" w:lineRule="auto"/>
        <w:jc w:val="both"/>
        <w:rPr>
          <w:b/>
          <w:bCs/>
          <w:sz w:val="24"/>
          <w:szCs w:val="24"/>
        </w:rPr>
      </w:pPr>
    </w:p>
    <w:p w:rsidR="00AB629F" w:rsidRDefault="00AB629F" w:rsidP="003744E9">
      <w:pPr>
        <w:spacing w:line="276" w:lineRule="auto"/>
        <w:jc w:val="both"/>
        <w:rPr>
          <w:bCs/>
          <w:sz w:val="24"/>
          <w:szCs w:val="24"/>
        </w:rPr>
      </w:pPr>
    </w:p>
    <w:p w:rsidR="00AB629F" w:rsidRPr="007C2B03" w:rsidRDefault="00AB629F" w:rsidP="003744E9">
      <w:pPr>
        <w:spacing w:line="276" w:lineRule="auto"/>
        <w:jc w:val="both"/>
        <w:rPr>
          <w:bCs/>
          <w:sz w:val="24"/>
          <w:szCs w:val="24"/>
        </w:rPr>
      </w:pPr>
      <w:r w:rsidRPr="007C2B03">
        <w:rPr>
          <w:bCs/>
          <w:sz w:val="24"/>
          <w:szCs w:val="24"/>
        </w:rPr>
        <w:t xml:space="preserve">Oferta, która spełni wszystkie warunki i wymagania oraz uzyska najwyższą liczbę punktów, obliczoną wg </w:t>
      </w:r>
      <w:r>
        <w:rPr>
          <w:bCs/>
          <w:sz w:val="24"/>
          <w:szCs w:val="24"/>
        </w:rPr>
        <w:t>wzoru określonego powyżej</w:t>
      </w:r>
      <w:r w:rsidRPr="007C2B03">
        <w:rPr>
          <w:bCs/>
          <w:sz w:val="24"/>
          <w:szCs w:val="24"/>
        </w:rPr>
        <w:t xml:space="preserve"> zostanie uznana za najkorzystniejszą. </w:t>
      </w:r>
    </w:p>
    <w:p w:rsidR="00AB629F" w:rsidRPr="007C2B03" w:rsidRDefault="00AB629F" w:rsidP="00C855FB">
      <w:pPr>
        <w:autoSpaceDE w:val="0"/>
        <w:spacing w:before="120"/>
        <w:jc w:val="both"/>
        <w:rPr>
          <w:sz w:val="24"/>
          <w:szCs w:val="24"/>
          <w:shd w:val="clear" w:color="auto" w:fill="FFFF00"/>
        </w:rPr>
      </w:pPr>
      <w:r w:rsidRPr="007C2B03">
        <w:rPr>
          <w:sz w:val="24"/>
          <w:szCs w:val="24"/>
          <w:u w:val="single"/>
        </w:rPr>
        <w:t>Maksymalna  łączna liczba punktów jaką może uzyskać Wykonawca  wynosi – 100 pkt</w:t>
      </w:r>
      <w:r w:rsidRPr="007C2B03">
        <w:rPr>
          <w:sz w:val="24"/>
          <w:szCs w:val="24"/>
        </w:rPr>
        <w:t>.</w:t>
      </w:r>
    </w:p>
    <w:p w:rsidR="00AB629F" w:rsidRPr="00D63B20" w:rsidRDefault="00AB629F" w:rsidP="00C16D5D">
      <w:pPr>
        <w:autoSpaceDE w:val="0"/>
        <w:spacing w:before="120"/>
        <w:jc w:val="both"/>
        <w:rPr>
          <w:sz w:val="24"/>
          <w:szCs w:val="24"/>
          <w:shd w:val="clear" w:color="auto" w:fill="FFFF00"/>
        </w:rPr>
      </w:pPr>
    </w:p>
    <w:p w:rsidR="00AB629F" w:rsidRPr="0032023E" w:rsidRDefault="00AB629F" w:rsidP="00D820D8">
      <w:pPr>
        <w:pStyle w:val="Nagwek1"/>
        <w:numPr>
          <w:ilvl w:val="0"/>
          <w:numId w:val="4"/>
        </w:numPr>
        <w:shd w:val="clear" w:color="auto" w:fill="E6E6E6"/>
        <w:tabs>
          <w:tab w:val="left" w:pos="1560"/>
        </w:tabs>
        <w:ind w:left="1560" w:hanging="1560"/>
        <w:jc w:val="both"/>
        <w:rPr>
          <w:sz w:val="24"/>
          <w:szCs w:val="24"/>
        </w:rPr>
      </w:pPr>
      <w:bookmarkStart w:id="17" w:name="__RefHeading__37_1099412566"/>
      <w:bookmarkEnd w:id="17"/>
      <w:r w:rsidRPr="0032023E">
        <w:rPr>
          <w:bCs/>
          <w:i/>
          <w:iCs/>
          <w:sz w:val="24"/>
          <w:szCs w:val="24"/>
        </w:rPr>
        <w:t>Informacje o formalnościach, jakie zostaną dopełnione po wyborze oferty w celu zawarcia umowy w sprawie zamówienia publicznego</w:t>
      </w:r>
    </w:p>
    <w:p w:rsidR="00AB629F" w:rsidRPr="0032023E" w:rsidRDefault="00AB629F" w:rsidP="00C16D5D">
      <w:pPr>
        <w:pStyle w:val="pkt"/>
        <w:spacing w:before="0" w:after="0" w:line="240" w:lineRule="auto"/>
        <w:ind w:left="0" w:firstLine="0"/>
        <w:rPr>
          <w:rFonts w:ascii="Times New Roman" w:cs="Times New Roman"/>
          <w:sz w:val="24"/>
          <w:szCs w:val="24"/>
        </w:rPr>
      </w:pPr>
    </w:p>
    <w:p w:rsidR="00AB629F" w:rsidRPr="000F4812" w:rsidRDefault="00AB629F" w:rsidP="00871651">
      <w:pPr>
        <w:pStyle w:val="Tekstpodstawowy"/>
        <w:spacing w:line="360" w:lineRule="auto"/>
        <w:jc w:val="both"/>
        <w:rPr>
          <w:b w:val="0"/>
          <w:szCs w:val="24"/>
        </w:rPr>
      </w:pPr>
      <w:r w:rsidRPr="000F4812">
        <w:rPr>
          <w:b w:val="0"/>
          <w:szCs w:val="24"/>
        </w:rPr>
        <w:t xml:space="preserve">Zamawiający zawrze umowę w sprawie zamówienia publicznego w terminie i sposób określony w art. 94 ustawy. Będzie to termin nie krótszy niż 5 dni od dnia przekazania zawiadomienia o wyborze </w:t>
      </w:r>
      <w:r>
        <w:rPr>
          <w:b w:val="0"/>
          <w:szCs w:val="24"/>
        </w:rPr>
        <w:t xml:space="preserve">najkorzystniejszej </w:t>
      </w:r>
      <w:r w:rsidRPr="000F4812">
        <w:rPr>
          <w:b w:val="0"/>
          <w:szCs w:val="24"/>
        </w:rPr>
        <w:t xml:space="preserve">oferty jeżeli zawiadomienie to zostanie przesłane przy użyciu środków komunikacji elektronicznej lub 10 dni, jeżeli informacja </w:t>
      </w:r>
      <w:r w:rsidR="007879CA">
        <w:rPr>
          <w:b w:val="0"/>
          <w:szCs w:val="24"/>
        </w:rPr>
        <w:lastRenderedPageBreak/>
        <w:t>zostanie</w:t>
      </w:r>
      <w:bookmarkStart w:id="18" w:name="_GoBack"/>
      <w:bookmarkEnd w:id="18"/>
      <w:r w:rsidRPr="000F4812">
        <w:rPr>
          <w:b w:val="0"/>
          <w:szCs w:val="24"/>
        </w:rPr>
        <w:t xml:space="preserve"> przekazana w inny sposób. Zamawiający może zawrzeć umowę przed upływem ww. terminu w okolicznościach, o których mowa w art. 94 ust. 2.</w:t>
      </w:r>
    </w:p>
    <w:p w:rsidR="00AB629F" w:rsidRPr="00B5415F" w:rsidRDefault="00AB629F" w:rsidP="00871651">
      <w:pPr>
        <w:pStyle w:val="Tekstpodstawowy"/>
        <w:spacing w:line="360" w:lineRule="auto"/>
        <w:jc w:val="both"/>
        <w:rPr>
          <w:b w:val="0"/>
          <w:kern w:val="36"/>
          <w:szCs w:val="24"/>
          <w:lang w:eastAsia="pl-PL"/>
        </w:rPr>
      </w:pPr>
      <w:r w:rsidRPr="00B5415F">
        <w:rPr>
          <w:b w:val="0"/>
          <w:kern w:val="36"/>
          <w:szCs w:val="24"/>
          <w:lang w:eastAsia="pl-PL"/>
        </w:rPr>
        <w:t>Wykonawca dla Części I zamówienia najpóźniej na 3 dni przed podpisaniem umowy przedłoży Zamawiającemu oświadczenie, że osoby wykonujące czynności wskazane w opisie przedmiotu zamówienia są lub będą zatrudnione na podstawie umowy o pracę, zarówno przez Wykonawcę jak i podwykonawcę. Wykonawca najpóźniej na 3 dni przed podpisaniem umowy poinformuje Zamawiającego jakie osoby/osoba będzie pełniły funkcję kierownika budowy oraz kierowników robót zgodnie z pozwoleniem na budowę oraz przedstawi dokumenty potwierdzające posiadanie przez tą osobę/osoby odpowiednich uprawnień i kwalifikacji do pełnienia funkcji kierownika budowy.</w:t>
      </w:r>
    </w:p>
    <w:p w:rsidR="00AB629F" w:rsidRPr="00CA292F" w:rsidRDefault="00AB629F" w:rsidP="00871651">
      <w:pPr>
        <w:pStyle w:val="Tekstpodstawowy"/>
        <w:spacing w:line="360" w:lineRule="auto"/>
        <w:jc w:val="both"/>
        <w:rPr>
          <w:b w:val="0"/>
          <w:kern w:val="36"/>
          <w:szCs w:val="24"/>
          <w:lang w:eastAsia="pl-PL"/>
        </w:rPr>
      </w:pPr>
      <w:r>
        <w:rPr>
          <w:b w:val="0"/>
          <w:kern w:val="36"/>
          <w:szCs w:val="24"/>
          <w:lang w:eastAsia="pl-PL"/>
        </w:rPr>
        <w:t xml:space="preserve">  </w:t>
      </w:r>
    </w:p>
    <w:p w:rsidR="00AB629F" w:rsidRDefault="00AB629F" w:rsidP="00871651">
      <w:pPr>
        <w:pStyle w:val="Domylnie"/>
        <w:shd w:val="clear" w:color="auto" w:fill="FFFFFF"/>
        <w:tabs>
          <w:tab w:val="left" w:pos="3979"/>
        </w:tabs>
        <w:spacing w:after="0" w:line="360" w:lineRule="auto"/>
        <w:jc w:val="both"/>
        <w:rPr>
          <w:rFonts w:ascii="Times New Roman" w:hAnsi="Times New Roman"/>
          <w:sz w:val="24"/>
          <w:szCs w:val="24"/>
        </w:rPr>
      </w:pPr>
      <w:r w:rsidRPr="00B5415F">
        <w:rPr>
          <w:rFonts w:ascii="Times New Roman" w:hAnsi="Times New Roman"/>
          <w:sz w:val="24"/>
          <w:szCs w:val="24"/>
        </w:rPr>
        <w:t>Wykonawca dla Części I</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II</w:t>
      </w:r>
      <w:r w:rsidRPr="00B5415F">
        <w:rPr>
          <w:rFonts w:ascii="Times New Roman" w:hAnsi="Times New Roman"/>
          <w:sz w:val="24"/>
          <w:szCs w:val="24"/>
        </w:rPr>
        <w:t xml:space="preserve"> zamówienia najpóźniej na 5 dni roboczych przed podpisaniem umowy zobowiązany jest przedstawić  Zamawiającemu w formie pisemnej harmonogram rzeczowo – finansowy robót. </w:t>
      </w:r>
    </w:p>
    <w:p w:rsidR="00AB629F" w:rsidRDefault="00AB629F" w:rsidP="00871651">
      <w:pPr>
        <w:pStyle w:val="Domylnie"/>
        <w:shd w:val="clear" w:color="auto" w:fill="FFFFFF"/>
        <w:tabs>
          <w:tab w:val="left" w:pos="3979"/>
        </w:tabs>
        <w:spacing w:after="0" w:line="360" w:lineRule="auto"/>
        <w:jc w:val="both"/>
        <w:rPr>
          <w:rFonts w:ascii="Times New Roman" w:hAnsi="Times New Roman"/>
          <w:sz w:val="24"/>
          <w:szCs w:val="24"/>
        </w:rPr>
      </w:pPr>
      <w:r>
        <w:rPr>
          <w:rFonts w:ascii="Times New Roman" w:hAnsi="Times New Roman"/>
          <w:sz w:val="24"/>
          <w:szCs w:val="24"/>
        </w:rPr>
        <w:t xml:space="preserve">Ewentualne zmiany umowy przewidziane zostały dla Części I </w:t>
      </w:r>
      <w:proofErr w:type="spellStart"/>
      <w:r>
        <w:rPr>
          <w:rFonts w:ascii="Times New Roman" w:hAnsi="Times New Roman"/>
          <w:sz w:val="24"/>
          <w:szCs w:val="24"/>
        </w:rPr>
        <w:t>i</w:t>
      </w:r>
      <w:proofErr w:type="spellEnd"/>
      <w:r>
        <w:rPr>
          <w:rFonts w:ascii="Times New Roman" w:hAnsi="Times New Roman"/>
          <w:sz w:val="24"/>
          <w:szCs w:val="24"/>
        </w:rPr>
        <w:t xml:space="preserve"> II zamówienia w paragrafie 4 wzoru umowy.</w:t>
      </w:r>
    </w:p>
    <w:p w:rsidR="00AB629F" w:rsidRPr="0032023E" w:rsidRDefault="00AB629F" w:rsidP="00C16D5D">
      <w:pPr>
        <w:pStyle w:val="Tekstpodstawowy"/>
        <w:jc w:val="both"/>
        <w:rPr>
          <w:b w:val="0"/>
          <w:szCs w:val="24"/>
        </w:rPr>
      </w:pPr>
    </w:p>
    <w:p w:rsidR="00AB629F" w:rsidRPr="0032023E" w:rsidRDefault="00AB629F" w:rsidP="00D820D8">
      <w:pPr>
        <w:pStyle w:val="Nagwek1"/>
        <w:numPr>
          <w:ilvl w:val="0"/>
          <w:numId w:val="4"/>
        </w:numPr>
        <w:shd w:val="clear" w:color="auto" w:fill="E6E6E6"/>
        <w:tabs>
          <w:tab w:val="left" w:pos="1560"/>
        </w:tabs>
        <w:ind w:left="1560" w:hanging="1560"/>
        <w:jc w:val="both"/>
        <w:rPr>
          <w:sz w:val="24"/>
          <w:szCs w:val="24"/>
        </w:rPr>
      </w:pPr>
      <w:bookmarkStart w:id="19" w:name="__RefHeading__39_1099412566"/>
      <w:bookmarkEnd w:id="19"/>
      <w:r w:rsidRPr="0032023E">
        <w:rPr>
          <w:bCs/>
          <w:i/>
          <w:iCs/>
          <w:sz w:val="24"/>
          <w:szCs w:val="24"/>
        </w:rPr>
        <w:t>Wymagania dotyczące zabezpieczenia należytego wykonania umowy</w:t>
      </w:r>
    </w:p>
    <w:p w:rsidR="00AB629F" w:rsidRPr="00C43CB8" w:rsidRDefault="00AB629F" w:rsidP="00C16D5D">
      <w:pPr>
        <w:pStyle w:val="pkt"/>
        <w:spacing w:before="0" w:after="0" w:line="240" w:lineRule="auto"/>
        <w:ind w:left="0" w:firstLine="0"/>
        <w:rPr>
          <w:rFonts w:ascii="Times New Roman" w:cs="Times New Roman"/>
          <w:sz w:val="24"/>
          <w:szCs w:val="24"/>
        </w:rPr>
      </w:pPr>
    </w:p>
    <w:p w:rsidR="00AB629F" w:rsidRDefault="00AB629F" w:rsidP="00871651">
      <w:pPr>
        <w:pStyle w:val="Podtytu"/>
        <w:shd w:val="clear" w:color="auto" w:fill="F2F2F2"/>
        <w:spacing w:line="360" w:lineRule="auto"/>
        <w:rPr>
          <w:b w:val="0"/>
          <w:bCs/>
          <w:color w:val="FF0000"/>
          <w:sz w:val="24"/>
          <w:szCs w:val="24"/>
          <w:shd w:val="clear" w:color="auto" w:fill="FFFFFF"/>
        </w:rPr>
      </w:pPr>
      <w:r w:rsidRPr="00C43CB8">
        <w:rPr>
          <w:b w:val="0"/>
          <w:sz w:val="24"/>
          <w:szCs w:val="24"/>
        </w:rPr>
        <w:t xml:space="preserve">Zamawiający </w:t>
      </w:r>
      <w:r w:rsidRPr="000F4812">
        <w:rPr>
          <w:b w:val="0"/>
          <w:bCs/>
          <w:sz w:val="24"/>
          <w:szCs w:val="24"/>
          <w:shd w:val="clear" w:color="auto" w:fill="FFFFFF"/>
        </w:rPr>
        <w:t>wymaga wniesienia zabezpieczenia należytego wykonania umowy w wysokości</w:t>
      </w:r>
      <w:r w:rsidRPr="00DD4070">
        <w:rPr>
          <w:b w:val="0"/>
          <w:bCs/>
          <w:color w:val="000000" w:themeColor="text1"/>
          <w:sz w:val="24"/>
          <w:szCs w:val="24"/>
          <w:shd w:val="clear" w:color="auto" w:fill="FFFFFF"/>
        </w:rPr>
        <w:t xml:space="preserve"> 10</w:t>
      </w:r>
      <w:r w:rsidRPr="00871651">
        <w:rPr>
          <w:b w:val="0"/>
          <w:bCs/>
          <w:color w:val="FF0000"/>
          <w:sz w:val="24"/>
          <w:szCs w:val="24"/>
          <w:shd w:val="clear" w:color="auto" w:fill="FFFFFF"/>
        </w:rPr>
        <w:t xml:space="preserve"> </w:t>
      </w:r>
      <w:r w:rsidRPr="000F4812">
        <w:rPr>
          <w:b w:val="0"/>
          <w:bCs/>
          <w:sz w:val="24"/>
          <w:szCs w:val="24"/>
          <w:shd w:val="clear" w:color="auto" w:fill="FFFFFF"/>
        </w:rPr>
        <w:t>% ceny całkowitej podanej w ofercie. Zabezpieczenie może być wniesione w formach, o których mowa w art. 148 ust. 1 i 2 Pzp. W trakcie realizacji umowy Wykonawca będzie mógł dokonać zmiany formy zabezpieczenia na zasadach określonych w wart. 149 Pzp.</w:t>
      </w:r>
      <w:r>
        <w:rPr>
          <w:b w:val="0"/>
          <w:bCs/>
          <w:color w:val="FF0000"/>
          <w:sz w:val="24"/>
          <w:szCs w:val="24"/>
          <w:shd w:val="clear" w:color="auto" w:fill="FFFFFF"/>
        </w:rPr>
        <w:t xml:space="preserve"> </w:t>
      </w:r>
    </w:p>
    <w:p w:rsidR="00AB629F" w:rsidRPr="00F95EB1" w:rsidRDefault="00AB629F" w:rsidP="00F95EB1">
      <w:pPr>
        <w:pStyle w:val="Domylnie"/>
        <w:widowControl w:val="0"/>
        <w:spacing w:after="0" w:line="360" w:lineRule="auto"/>
        <w:jc w:val="both"/>
        <w:rPr>
          <w:rFonts w:ascii="Times New Roman" w:hAnsi="Times New Roman"/>
          <w:sz w:val="24"/>
          <w:szCs w:val="24"/>
        </w:rPr>
      </w:pPr>
      <w:r w:rsidRPr="00CE1F84">
        <w:rPr>
          <w:rFonts w:ascii="Times New Roman" w:hAnsi="Times New Roman"/>
          <w:sz w:val="24"/>
          <w:szCs w:val="24"/>
        </w:rPr>
        <w:t>Jeżeli zabezpieczenie wniesion</w:t>
      </w:r>
      <w:r>
        <w:rPr>
          <w:rFonts w:ascii="Times New Roman" w:hAnsi="Times New Roman"/>
          <w:sz w:val="24"/>
          <w:szCs w:val="24"/>
        </w:rPr>
        <w:t>e będzie</w:t>
      </w:r>
      <w:r w:rsidRPr="00CE1F84">
        <w:rPr>
          <w:rFonts w:ascii="Times New Roman" w:hAnsi="Times New Roman"/>
          <w:sz w:val="24"/>
          <w:szCs w:val="24"/>
        </w:rPr>
        <w:t xml:space="preserve"> w postaci gwarancji lub poręczenia,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postanowieniem umowy.</w:t>
      </w:r>
    </w:p>
    <w:p w:rsidR="00AB629F" w:rsidRPr="0032023E" w:rsidRDefault="00AB629F" w:rsidP="00871651">
      <w:pPr>
        <w:shd w:val="clear" w:color="auto" w:fill="FFFFFF"/>
        <w:overflowPunct w:val="0"/>
        <w:autoSpaceDE w:val="0"/>
        <w:spacing w:line="360" w:lineRule="auto"/>
        <w:jc w:val="both"/>
        <w:rPr>
          <w:bCs/>
          <w:i/>
          <w:iCs/>
          <w:sz w:val="24"/>
          <w:szCs w:val="24"/>
        </w:rPr>
      </w:pPr>
    </w:p>
    <w:p w:rsidR="00AB629F" w:rsidRPr="0032023E" w:rsidRDefault="00AB629F" w:rsidP="00D820D8">
      <w:pPr>
        <w:pStyle w:val="Nagwek1"/>
        <w:numPr>
          <w:ilvl w:val="0"/>
          <w:numId w:val="4"/>
        </w:numPr>
        <w:shd w:val="clear" w:color="auto" w:fill="E6E6E6"/>
        <w:tabs>
          <w:tab w:val="left" w:pos="1560"/>
        </w:tabs>
        <w:spacing w:line="276" w:lineRule="auto"/>
        <w:ind w:left="1560" w:hanging="1560"/>
        <w:jc w:val="both"/>
        <w:rPr>
          <w:b w:val="0"/>
          <w:bCs/>
          <w:color w:val="000000"/>
          <w:sz w:val="24"/>
          <w:szCs w:val="24"/>
        </w:rPr>
      </w:pPr>
      <w:bookmarkStart w:id="20" w:name="__RefHeading__41_1099412566"/>
      <w:bookmarkEnd w:id="20"/>
      <w:r w:rsidRPr="0032023E">
        <w:rPr>
          <w:bCs/>
          <w:i/>
          <w:iCs/>
          <w:sz w:val="24"/>
          <w:szCs w:val="24"/>
        </w:rPr>
        <w:t>Istotne postanowienia umowy w sprawie zamówienia publicznego</w:t>
      </w:r>
    </w:p>
    <w:p w:rsidR="00AB629F" w:rsidRPr="00CA292F" w:rsidRDefault="00AB629F" w:rsidP="00DE5D2F">
      <w:pPr>
        <w:pStyle w:val="Tekstpodstawowy"/>
        <w:spacing w:line="360" w:lineRule="auto"/>
        <w:jc w:val="both"/>
        <w:rPr>
          <w:b w:val="0"/>
          <w:bCs w:val="0"/>
          <w:szCs w:val="24"/>
        </w:rPr>
      </w:pPr>
      <w:r w:rsidRPr="005B1CC3">
        <w:rPr>
          <w:b w:val="0"/>
          <w:color w:val="000000"/>
          <w:szCs w:val="24"/>
        </w:rPr>
        <w:t xml:space="preserve">W wyniku przeprowadzonego postępowania zostanie zawarta umowa wg. wzoru </w:t>
      </w:r>
      <w:r>
        <w:rPr>
          <w:b w:val="0"/>
          <w:color w:val="000000"/>
          <w:szCs w:val="24"/>
        </w:rPr>
        <w:t xml:space="preserve">umowy stanowiącego </w:t>
      </w:r>
      <w:r w:rsidRPr="00CA292F">
        <w:rPr>
          <w:szCs w:val="24"/>
        </w:rPr>
        <w:t xml:space="preserve">Załącznik Nr </w:t>
      </w:r>
      <w:r>
        <w:rPr>
          <w:szCs w:val="24"/>
        </w:rPr>
        <w:t xml:space="preserve">8 </w:t>
      </w:r>
      <w:r w:rsidRPr="00CA292F">
        <w:rPr>
          <w:szCs w:val="24"/>
        </w:rPr>
        <w:t>do SIWZ.</w:t>
      </w:r>
      <w:r w:rsidRPr="00CA292F">
        <w:rPr>
          <w:b w:val="0"/>
          <w:szCs w:val="24"/>
        </w:rPr>
        <w:t xml:space="preserve"> </w:t>
      </w:r>
    </w:p>
    <w:p w:rsidR="00AB629F" w:rsidRPr="0032023E" w:rsidRDefault="00AB629F" w:rsidP="00077728">
      <w:pPr>
        <w:shd w:val="clear" w:color="auto" w:fill="FFFFFF"/>
        <w:spacing w:line="276" w:lineRule="auto"/>
        <w:jc w:val="both"/>
        <w:rPr>
          <w:sz w:val="24"/>
          <w:szCs w:val="24"/>
        </w:rPr>
      </w:pPr>
    </w:p>
    <w:p w:rsidR="00AB629F" w:rsidRPr="0032023E" w:rsidRDefault="00AB629F" w:rsidP="00D820D8">
      <w:pPr>
        <w:pStyle w:val="Nagwek1"/>
        <w:numPr>
          <w:ilvl w:val="0"/>
          <w:numId w:val="4"/>
        </w:numPr>
        <w:shd w:val="clear" w:color="auto" w:fill="E6E6E6"/>
        <w:tabs>
          <w:tab w:val="left" w:pos="1560"/>
        </w:tabs>
        <w:ind w:left="1560" w:hanging="1560"/>
        <w:jc w:val="both"/>
        <w:rPr>
          <w:sz w:val="24"/>
          <w:szCs w:val="24"/>
        </w:rPr>
      </w:pPr>
      <w:bookmarkStart w:id="21" w:name="__RefHeading__43_1099412566"/>
      <w:bookmarkEnd w:id="21"/>
      <w:r w:rsidRPr="0032023E">
        <w:rPr>
          <w:bCs/>
          <w:i/>
          <w:iCs/>
          <w:sz w:val="24"/>
          <w:szCs w:val="24"/>
        </w:rPr>
        <w:t>Inne informacje</w:t>
      </w:r>
    </w:p>
    <w:p w:rsidR="00AB629F" w:rsidRPr="0032023E" w:rsidRDefault="00AB629F" w:rsidP="00752C54">
      <w:pPr>
        <w:pStyle w:val="pkt"/>
        <w:spacing w:before="0" w:after="0" w:line="240" w:lineRule="auto"/>
        <w:ind w:left="0" w:firstLine="0"/>
        <w:rPr>
          <w:rFonts w:ascii="Times New Roman" w:cs="Times New Roman"/>
          <w:sz w:val="24"/>
          <w:szCs w:val="24"/>
        </w:rPr>
      </w:pPr>
    </w:p>
    <w:p w:rsidR="00AB629F" w:rsidRPr="00357DA5" w:rsidRDefault="00AB629F" w:rsidP="00DE5D2F">
      <w:pPr>
        <w:spacing w:line="360" w:lineRule="auto"/>
        <w:jc w:val="both"/>
        <w:rPr>
          <w:sz w:val="24"/>
          <w:szCs w:val="24"/>
        </w:rPr>
      </w:pPr>
      <w:r w:rsidRPr="00357DA5">
        <w:rPr>
          <w:sz w:val="24"/>
          <w:szCs w:val="24"/>
        </w:rPr>
        <w:t>1.</w:t>
      </w:r>
      <w:r>
        <w:rPr>
          <w:sz w:val="24"/>
          <w:szCs w:val="24"/>
        </w:rPr>
        <w:t xml:space="preserve"> </w:t>
      </w:r>
      <w:r w:rsidRPr="00357DA5">
        <w:rPr>
          <w:sz w:val="24"/>
          <w:szCs w:val="24"/>
        </w:rPr>
        <w:t>Zamawiający nie</w:t>
      </w:r>
      <w:r>
        <w:rPr>
          <w:sz w:val="24"/>
          <w:szCs w:val="24"/>
        </w:rPr>
        <w:t xml:space="preserve"> przewiduje</w:t>
      </w:r>
      <w:r w:rsidRPr="00357DA5">
        <w:rPr>
          <w:sz w:val="24"/>
          <w:szCs w:val="24"/>
        </w:rPr>
        <w:t>:</w:t>
      </w:r>
    </w:p>
    <w:p w:rsidR="00AB629F" w:rsidRPr="0032023E" w:rsidRDefault="00AB629F" w:rsidP="00D820D8">
      <w:pPr>
        <w:numPr>
          <w:ilvl w:val="0"/>
          <w:numId w:val="10"/>
        </w:numPr>
        <w:spacing w:line="360" w:lineRule="auto"/>
        <w:jc w:val="both"/>
        <w:rPr>
          <w:sz w:val="24"/>
          <w:szCs w:val="24"/>
        </w:rPr>
      </w:pPr>
      <w:r>
        <w:rPr>
          <w:sz w:val="24"/>
          <w:szCs w:val="24"/>
        </w:rPr>
        <w:lastRenderedPageBreak/>
        <w:t>Z</w:t>
      </w:r>
      <w:r w:rsidRPr="0032023E">
        <w:rPr>
          <w:sz w:val="24"/>
          <w:szCs w:val="24"/>
        </w:rPr>
        <w:t>awarcia umowy ram</w:t>
      </w:r>
      <w:r>
        <w:rPr>
          <w:sz w:val="24"/>
          <w:szCs w:val="24"/>
        </w:rPr>
        <w:t>owej;</w:t>
      </w:r>
    </w:p>
    <w:p w:rsidR="00AB629F" w:rsidRPr="0032023E" w:rsidRDefault="00AB629F" w:rsidP="00D820D8">
      <w:pPr>
        <w:numPr>
          <w:ilvl w:val="0"/>
          <w:numId w:val="10"/>
        </w:numPr>
        <w:spacing w:line="360" w:lineRule="auto"/>
        <w:jc w:val="both"/>
        <w:rPr>
          <w:sz w:val="24"/>
          <w:szCs w:val="24"/>
        </w:rPr>
      </w:pPr>
      <w:r>
        <w:rPr>
          <w:sz w:val="24"/>
          <w:szCs w:val="24"/>
        </w:rPr>
        <w:t>U</w:t>
      </w:r>
      <w:r w:rsidRPr="0032023E">
        <w:rPr>
          <w:sz w:val="24"/>
          <w:szCs w:val="24"/>
        </w:rPr>
        <w:t>stanowien</w:t>
      </w:r>
      <w:r>
        <w:rPr>
          <w:sz w:val="24"/>
          <w:szCs w:val="24"/>
        </w:rPr>
        <w:t>ia dynamicznego systemu zakupów;</w:t>
      </w:r>
    </w:p>
    <w:p w:rsidR="00AB629F" w:rsidRDefault="00AB629F" w:rsidP="00D820D8">
      <w:pPr>
        <w:numPr>
          <w:ilvl w:val="0"/>
          <w:numId w:val="10"/>
        </w:numPr>
        <w:spacing w:line="360" w:lineRule="auto"/>
        <w:jc w:val="both"/>
        <w:rPr>
          <w:sz w:val="24"/>
          <w:szCs w:val="24"/>
        </w:rPr>
      </w:pPr>
      <w:r>
        <w:rPr>
          <w:sz w:val="24"/>
          <w:szCs w:val="24"/>
        </w:rPr>
        <w:t>W</w:t>
      </w:r>
      <w:r w:rsidRPr="0032023E">
        <w:rPr>
          <w:sz w:val="24"/>
          <w:szCs w:val="24"/>
        </w:rPr>
        <w:t>yboru najkorzystniejszej oferty z zastosowaniem aukcji elektronic</w:t>
      </w:r>
      <w:r>
        <w:rPr>
          <w:sz w:val="24"/>
          <w:szCs w:val="24"/>
        </w:rPr>
        <w:t>znej;</w:t>
      </w:r>
    </w:p>
    <w:p w:rsidR="00AB629F" w:rsidRDefault="00AB629F" w:rsidP="00D820D8">
      <w:pPr>
        <w:numPr>
          <w:ilvl w:val="0"/>
          <w:numId w:val="10"/>
        </w:numPr>
        <w:spacing w:line="360" w:lineRule="auto"/>
        <w:jc w:val="both"/>
        <w:rPr>
          <w:sz w:val="24"/>
          <w:szCs w:val="24"/>
        </w:rPr>
      </w:pPr>
      <w:r>
        <w:rPr>
          <w:sz w:val="24"/>
          <w:szCs w:val="24"/>
        </w:rPr>
        <w:t>Z</w:t>
      </w:r>
      <w:r w:rsidRPr="008712FB">
        <w:rPr>
          <w:sz w:val="24"/>
          <w:szCs w:val="24"/>
        </w:rPr>
        <w:t>aliczek o jakich mowa w art. 151 a Pzp.</w:t>
      </w:r>
    </w:p>
    <w:p w:rsidR="00AB629F" w:rsidRDefault="00AB629F" w:rsidP="00DE5D2F">
      <w:pPr>
        <w:spacing w:line="360" w:lineRule="auto"/>
        <w:jc w:val="both"/>
        <w:rPr>
          <w:sz w:val="24"/>
          <w:szCs w:val="24"/>
        </w:rPr>
      </w:pPr>
      <w:r>
        <w:rPr>
          <w:sz w:val="24"/>
          <w:szCs w:val="24"/>
        </w:rPr>
        <w:t>2. Zamawiający nie wymaga ani nie umożliwia złożenia oferty w postaci katalogów elektronicznych lub dołączenia do oferty katalogów elektronicznych.</w:t>
      </w:r>
    </w:p>
    <w:p w:rsidR="00AB629F" w:rsidRDefault="00AB629F" w:rsidP="00DE5D2F">
      <w:pPr>
        <w:spacing w:line="360" w:lineRule="auto"/>
        <w:jc w:val="both"/>
        <w:rPr>
          <w:sz w:val="24"/>
          <w:szCs w:val="24"/>
        </w:rPr>
      </w:pPr>
      <w:r>
        <w:rPr>
          <w:sz w:val="24"/>
          <w:szCs w:val="24"/>
        </w:rPr>
        <w:t>3. Zamawiający przewiduje udzielenia zamówień, o których mowa w art. 67 ust. 1 pkt. 6 i 7 Pzp.</w:t>
      </w:r>
    </w:p>
    <w:p w:rsidR="00AB629F" w:rsidRPr="0032023E" w:rsidRDefault="00AB629F" w:rsidP="00752C54">
      <w:pPr>
        <w:jc w:val="both"/>
        <w:rPr>
          <w:sz w:val="24"/>
          <w:szCs w:val="24"/>
        </w:rPr>
      </w:pPr>
    </w:p>
    <w:p w:rsidR="00AB629F" w:rsidRPr="0032023E" w:rsidRDefault="00AB629F" w:rsidP="00D820D8">
      <w:pPr>
        <w:pStyle w:val="Nagwek1"/>
        <w:numPr>
          <w:ilvl w:val="0"/>
          <w:numId w:val="4"/>
        </w:numPr>
        <w:shd w:val="clear" w:color="auto" w:fill="E6E6E6"/>
        <w:tabs>
          <w:tab w:val="left" w:pos="1560"/>
        </w:tabs>
        <w:ind w:left="1560" w:hanging="1560"/>
        <w:jc w:val="both"/>
        <w:rPr>
          <w:sz w:val="24"/>
          <w:szCs w:val="24"/>
        </w:rPr>
      </w:pPr>
      <w:bookmarkStart w:id="22" w:name="__RefHeading__45_1099412566"/>
      <w:bookmarkEnd w:id="22"/>
      <w:r w:rsidRPr="0032023E">
        <w:rPr>
          <w:bCs/>
          <w:i/>
          <w:iCs/>
          <w:sz w:val="24"/>
          <w:szCs w:val="24"/>
        </w:rPr>
        <w:t>Pouczenie o środkach ochrony prawnej przysługujących Wykonawcy w toku postępowania o udzielenie zamówienia.</w:t>
      </w:r>
    </w:p>
    <w:p w:rsidR="00AB629F" w:rsidRPr="0032023E" w:rsidRDefault="00AB629F">
      <w:pPr>
        <w:pStyle w:val="pkt"/>
        <w:spacing w:before="0" w:after="0" w:line="276" w:lineRule="auto"/>
        <w:ind w:left="0" w:firstLine="0"/>
        <w:rPr>
          <w:rFonts w:ascii="Times New Roman" w:cs="Times New Roman"/>
          <w:sz w:val="24"/>
          <w:szCs w:val="24"/>
        </w:rPr>
      </w:pPr>
    </w:p>
    <w:p w:rsidR="00AB629F" w:rsidRPr="0032023E" w:rsidRDefault="00AB629F" w:rsidP="00DE5D2F">
      <w:pPr>
        <w:spacing w:line="360" w:lineRule="auto"/>
        <w:jc w:val="both"/>
        <w:rPr>
          <w:sz w:val="24"/>
          <w:szCs w:val="24"/>
        </w:rPr>
      </w:pPr>
      <w:r w:rsidRPr="0032023E">
        <w:rPr>
          <w:sz w:val="24"/>
          <w:szCs w:val="24"/>
        </w:rPr>
        <w:t xml:space="preserve">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w:t>
      </w:r>
    </w:p>
    <w:p w:rsidR="00AB629F" w:rsidRPr="0032023E" w:rsidRDefault="00AB629F" w:rsidP="00F36A4B">
      <w:pPr>
        <w:jc w:val="both"/>
        <w:rPr>
          <w:sz w:val="24"/>
          <w:szCs w:val="24"/>
        </w:rPr>
      </w:pPr>
    </w:p>
    <w:p w:rsidR="00AB629F" w:rsidRDefault="00AB629F" w:rsidP="00D820D8">
      <w:pPr>
        <w:pStyle w:val="Nagwek1"/>
        <w:numPr>
          <w:ilvl w:val="0"/>
          <w:numId w:val="4"/>
        </w:numPr>
        <w:shd w:val="clear" w:color="auto" w:fill="E6E6E6"/>
        <w:tabs>
          <w:tab w:val="left" w:pos="1560"/>
        </w:tabs>
        <w:ind w:left="1560" w:hanging="1560"/>
        <w:jc w:val="both"/>
        <w:rPr>
          <w:bCs/>
          <w:iCs/>
          <w:sz w:val="24"/>
          <w:szCs w:val="24"/>
        </w:rPr>
      </w:pPr>
      <w:bookmarkStart w:id="23" w:name="__RefHeading__47_1099412566"/>
      <w:bookmarkEnd w:id="23"/>
      <w:r w:rsidRPr="000558E5">
        <w:rPr>
          <w:bCs/>
          <w:iCs/>
          <w:sz w:val="24"/>
          <w:szCs w:val="24"/>
        </w:rPr>
        <w:t xml:space="preserve"> Załączniki do SIWZ</w:t>
      </w:r>
    </w:p>
    <w:p w:rsidR="00AB629F" w:rsidRDefault="00AB629F" w:rsidP="002E1BE1">
      <w:pPr>
        <w:pStyle w:val="Tekstpodstawowy"/>
      </w:pPr>
    </w:p>
    <w:p w:rsidR="00AB629F" w:rsidRPr="002E1BE1" w:rsidRDefault="00AB629F" w:rsidP="002E1BE1">
      <w:pPr>
        <w:pStyle w:val="Tekstpodstawowy"/>
      </w:pPr>
    </w:p>
    <w:p w:rsidR="00AB629F" w:rsidRDefault="00AB629F" w:rsidP="00DE5D2F">
      <w:pPr>
        <w:pStyle w:val="Tekstpodstawowy"/>
        <w:spacing w:line="360" w:lineRule="auto"/>
        <w:rPr>
          <w:b w:val="0"/>
          <w:szCs w:val="24"/>
        </w:rPr>
      </w:pPr>
      <w:r>
        <w:rPr>
          <w:szCs w:val="24"/>
        </w:rPr>
        <w:t>Załącznik Nr 1a, 1b</w:t>
      </w:r>
      <w:r w:rsidRPr="00DE5D2F">
        <w:rPr>
          <w:szCs w:val="24"/>
        </w:rPr>
        <w:t xml:space="preserve"> – </w:t>
      </w:r>
      <w:r w:rsidRPr="00DE5D2F">
        <w:rPr>
          <w:b w:val="0"/>
          <w:szCs w:val="24"/>
        </w:rPr>
        <w:t>Szczegółowy opis zamówienia -  dokumentacja projektowa</w:t>
      </w:r>
      <w:r>
        <w:rPr>
          <w:b w:val="0"/>
          <w:szCs w:val="24"/>
        </w:rPr>
        <w:t>, przedmiary robót, szkice</w:t>
      </w:r>
    </w:p>
    <w:p w:rsidR="00AB629F" w:rsidRPr="00DE5D2F" w:rsidRDefault="00AB629F" w:rsidP="00DE5D2F">
      <w:pPr>
        <w:pStyle w:val="Tekstpodstawowy"/>
        <w:spacing w:line="360" w:lineRule="auto"/>
        <w:rPr>
          <w:b w:val="0"/>
          <w:bCs w:val="0"/>
          <w:szCs w:val="24"/>
        </w:rPr>
      </w:pPr>
      <w:r w:rsidRPr="00DE5D2F">
        <w:rPr>
          <w:bCs w:val="0"/>
          <w:szCs w:val="24"/>
        </w:rPr>
        <w:t xml:space="preserve">Załącznik Nr 2 - </w:t>
      </w:r>
      <w:r w:rsidRPr="00DE5D2F">
        <w:rPr>
          <w:szCs w:val="24"/>
        </w:rPr>
        <w:t>Formularz ofertowy</w:t>
      </w:r>
      <w:r w:rsidRPr="00DE5D2F">
        <w:rPr>
          <w:b w:val="0"/>
          <w:bCs w:val="0"/>
          <w:szCs w:val="24"/>
        </w:rPr>
        <w:t>.</w:t>
      </w:r>
    </w:p>
    <w:p w:rsidR="00AB629F" w:rsidRPr="00DE5D2F" w:rsidRDefault="00AB629F" w:rsidP="00DE5D2F">
      <w:pPr>
        <w:pStyle w:val="Tekstpodstawowy"/>
        <w:spacing w:line="360" w:lineRule="auto"/>
        <w:rPr>
          <w:b w:val="0"/>
          <w:bCs w:val="0"/>
          <w:szCs w:val="24"/>
        </w:rPr>
      </w:pPr>
      <w:r w:rsidRPr="00DE5D2F">
        <w:rPr>
          <w:szCs w:val="24"/>
        </w:rPr>
        <w:t xml:space="preserve">Załącznik Nr 3 - </w:t>
      </w:r>
      <w:r w:rsidRPr="00DE5D2F">
        <w:rPr>
          <w:b w:val="0"/>
          <w:bCs w:val="0"/>
          <w:szCs w:val="24"/>
        </w:rPr>
        <w:t>Oświadczenie wykonawcy.</w:t>
      </w:r>
    </w:p>
    <w:p w:rsidR="00AB629F" w:rsidRPr="00DE5D2F" w:rsidRDefault="00AB629F" w:rsidP="00DE5D2F">
      <w:pPr>
        <w:pStyle w:val="Tekstpodstawowy"/>
        <w:spacing w:line="360" w:lineRule="auto"/>
        <w:rPr>
          <w:b w:val="0"/>
          <w:szCs w:val="24"/>
        </w:rPr>
      </w:pPr>
      <w:r w:rsidRPr="00DE5D2F">
        <w:rPr>
          <w:szCs w:val="24"/>
        </w:rPr>
        <w:t xml:space="preserve">Załącznik Nr 4 - </w:t>
      </w:r>
      <w:r w:rsidRPr="00DE5D2F">
        <w:rPr>
          <w:b w:val="0"/>
          <w:bCs w:val="0"/>
          <w:szCs w:val="24"/>
        </w:rPr>
        <w:t>Oświadczenie wykonawcy</w:t>
      </w:r>
      <w:r w:rsidRPr="00DE5D2F">
        <w:rPr>
          <w:b w:val="0"/>
          <w:szCs w:val="24"/>
        </w:rPr>
        <w:t>.</w:t>
      </w:r>
    </w:p>
    <w:p w:rsidR="00AB629F" w:rsidRPr="00DE5D2F" w:rsidRDefault="00AB629F" w:rsidP="00DE5D2F">
      <w:pPr>
        <w:pStyle w:val="Tekstpodstawowy"/>
        <w:spacing w:line="360" w:lineRule="auto"/>
        <w:rPr>
          <w:b w:val="0"/>
          <w:color w:val="FF0000"/>
          <w:szCs w:val="24"/>
        </w:rPr>
      </w:pPr>
      <w:r w:rsidRPr="00DE5D2F">
        <w:rPr>
          <w:szCs w:val="24"/>
        </w:rPr>
        <w:t xml:space="preserve">Załącznik Nr 5 – </w:t>
      </w:r>
      <w:r w:rsidRPr="00DE5D2F">
        <w:rPr>
          <w:b w:val="0"/>
          <w:szCs w:val="24"/>
        </w:rPr>
        <w:t>Informacja o grupach kapitałowych.</w:t>
      </w:r>
    </w:p>
    <w:p w:rsidR="00AB629F" w:rsidRDefault="00AB629F" w:rsidP="00DE5D2F">
      <w:pPr>
        <w:spacing w:line="360" w:lineRule="auto"/>
        <w:jc w:val="both"/>
        <w:rPr>
          <w:sz w:val="24"/>
          <w:szCs w:val="24"/>
        </w:rPr>
      </w:pPr>
      <w:r w:rsidRPr="00DE5D2F">
        <w:rPr>
          <w:b/>
          <w:sz w:val="24"/>
          <w:szCs w:val="24"/>
        </w:rPr>
        <w:t>Załącznik Nr 6</w:t>
      </w:r>
      <w:r w:rsidRPr="00DE5D2F">
        <w:rPr>
          <w:sz w:val="24"/>
          <w:szCs w:val="24"/>
        </w:rPr>
        <w:t xml:space="preserve"> – Wykaz wykonanych robót</w:t>
      </w:r>
    </w:p>
    <w:p w:rsidR="00AB629F" w:rsidRDefault="00AB629F" w:rsidP="00DE5D2F">
      <w:pPr>
        <w:spacing w:line="360" w:lineRule="auto"/>
        <w:jc w:val="both"/>
        <w:rPr>
          <w:sz w:val="24"/>
          <w:szCs w:val="24"/>
        </w:rPr>
      </w:pPr>
      <w:r w:rsidRPr="00DE5D2F">
        <w:rPr>
          <w:b/>
          <w:sz w:val="24"/>
          <w:szCs w:val="24"/>
        </w:rPr>
        <w:t>Załącznik Nr 7</w:t>
      </w:r>
      <w:r w:rsidRPr="00DE5D2F">
        <w:rPr>
          <w:sz w:val="24"/>
          <w:szCs w:val="24"/>
        </w:rPr>
        <w:t xml:space="preserve"> –</w:t>
      </w:r>
      <w:r>
        <w:rPr>
          <w:sz w:val="24"/>
          <w:szCs w:val="24"/>
        </w:rPr>
        <w:t xml:space="preserve"> Wykaz osób.</w:t>
      </w:r>
    </w:p>
    <w:p w:rsidR="00AB629F" w:rsidRDefault="00AB629F" w:rsidP="00DE5D2F">
      <w:pPr>
        <w:spacing w:line="360" w:lineRule="auto"/>
        <w:jc w:val="both"/>
        <w:rPr>
          <w:sz w:val="24"/>
          <w:szCs w:val="24"/>
        </w:rPr>
      </w:pPr>
      <w:r w:rsidRPr="00EC146B">
        <w:rPr>
          <w:b/>
          <w:sz w:val="24"/>
          <w:szCs w:val="24"/>
        </w:rPr>
        <w:t>Załącznik Nr</w:t>
      </w:r>
      <w:r>
        <w:rPr>
          <w:b/>
          <w:sz w:val="24"/>
          <w:szCs w:val="24"/>
        </w:rPr>
        <w:t xml:space="preserve"> 7a - </w:t>
      </w:r>
      <w:r w:rsidRPr="00DE5D2F">
        <w:rPr>
          <w:sz w:val="24"/>
          <w:szCs w:val="24"/>
        </w:rPr>
        <w:t>Oświadczenie o osobach.</w:t>
      </w:r>
    </w:p>
    <w:p w:rsidR="00AB629F" w:rsidRPr="00DE5D2F" w:rsidRDefault="00AB629F" w:rsidP="00DE5D2F">
      <w:pPr>
        <w:spacing w:line="360" w:lineRule="auto"/>
        <w:jc w:val="both"/>
        <w:rPr>
          <w:sz w:val="24"/>
          <w:szCs w:val="24"/>
        </w:rPr>
      </w:pPr>
      <w:r w:rsidRPr="00DE5D2F">
        <w:rPr>
          <w:b/>
          <w:sz w:val="24"/>
          <w:szCs w:val="24"/>
        </w:rPr>
        <w:t>Załącznik Nr</w:t>
      </w:r>
      <w:r w:rsidRPr="00DE5D2F">
        <w:rPr>
          <w:sz w:val="24"/>
          <w:szCs w:val="24"/>
        </w:rPr>
        <w:t xml:space="preserve"> </w:t>
      </w:r>
      <w:r w:rsidRPr="00DE5D2F">
        <w:rPr>
          <w:b/>
          <w:sz w:val="24"/>
          <w:szCs w:val="24"/>
        </w:rPr>
        <w:t>8</w:t>
      </w:r>
      <w:r w:rsidRPr="00DE5D2F">
        <w:rPr>
          <w:sz w:val="24"/>
          <w:szCs w:val="24"/>
        </w:rPr>
        <w:t xml:space="preserve"> – </w:t>
      </w:r>
      <w:r>
        <w:rPr>
          <w:sz w:val="24"/>
          <w:szCs w:val="24"/>
        </w:rPr>
        <w:t>Wzór umowy</w:t>
      </w:r>
    </w:p>
    <w:p w:rsidR="00AB629F" w:rsidRPr="00EC146B" w:rsidRDefault="00AB629F" w:rsidP="00DE5D2F">
      <w:pPr>
        <w:spacing w:line="360" w:lineRule="auto"/>
        <w:jc w:val="both"/>
        <w:rPr>
          <w:sz w:val="24"/>
          <w:szCs w:val="24"/>
        </w:rPr>
      </w:pPr>
      <w:r w:rsidRPr="00EC146B">
        <w:rPr>
          <w:b/>
          <w:sz w:val="24"/>
          <w:szCs w:val="24"/>
        </w:rPr>
        <w:t>Załącznik Nr 9</w:t>
      </w:r>
      <w:r w:rsidRPr="00EC146B">
        <w:rPr>
          <w:sz w:val="24"/>
          <w:szCs w:val="24"/>
        </w:rPr>
        <w:t xml:space="preserve"> - Zobowiązanie innych podmiotów</w:t>
      </w:r>
    </w:p>
    <w:p w:rsidR="00AB629F" w:rsidRDefault="00AB629F" w:rsidP="002E1BE1">
      <w:pPr>
        <w:ind w:left="720"/>
        <w:jc w:val="both"/>
        <w:rPr>
          <w:sz w:val="24"/>
          <w:szCs w:val="24"/>
        </w:rPr>
      </w:pPr>
    </w:p>
    <w:p w:rsidR="00AB629F" w:rsidRDefault="00AB629F" w:rsidP="002E1BE1">
      <w:pPr>
        <w:ind w:left="720"/>
        <w:jc w:val="both"/>
        <w:rPr>
          <w:sz w:val="24"/>
          <w:szCs w:val="24"/>
        </w:rPr>
      </w:pPr>
    </w:p>
    <w:p w:rsidR="00AB629F" w:rsidRDefault="00AB629F" w:rsidP="002E1BE1">
      <w:pPr>
        <w:ind w:left="720"/>
        <w:jc w:val="both"/>
        <w:rPr>
          <w:sz w:val="24"/>
          <w:szCs w:val="24"/>
        </w:rPr>
      </w:pPr>
    </w:p>
    <w:p w:rsidR="00AB629F" w:rsidRPr="00D043CE" w:rsidRDefault="00AB629F" w:rsidP="00D043CE">
      <w:pPr>
        <w:spacing w:before="100" w:beforeAutospacing="1" w:after="120"/>
        <w:rPr>
          <w:bCs/>
          <w:sz w:val="24"/>
          <w:szCs w:val="24"/>
        </w:rPr>
      </w:pPr>
    </w:p>
    <w:p w:rsidR="00AB629F" w:rsidRPr="0032023E" w:rsidRDefault="00AB629F">
      <w:pPr>
        <w:pStyle w:val="Tekstpodstawowy"/>
      </w:pPr>
    </w:p>
    <w:sectPr w:rsidR="00AB629F" w:rsidRPr="0032023E" w:rsidSect="002B0D5C">
      <w:headerReference w:type="even" r:id="rId16"/>
      <w:headerReference w:type="default" r:id="rId17"/>
      <w:footerReference w:type="even" r:id="rId18"/>
      <w:footerReference w:type="default" r:id="rId19"/>
      <w:headerReference w:type="first" r:id="rId20"/>
      <w:footerReference w:type="first" r:id="rId21"/>
      <w:pgSz w:w="11906" w:h="16838"/>
      <w:pgMar w:top="765"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DB8" w:rsidRDefault="003D3DB8">
      <w:r>
        <w:separator/>
      </w:r>
    </w:p>
  </w:endnote>
  <w:endnote w:type="continuationSeparator" w:id="0">
    <w:p w:rsidR="003D3DB8" w:rsidRDefault="003D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Univers-PL">
    <w:altName w:val="Arial Unicode MS"/>
    <w:panose1 w:val="00000000000000000000"/>
    <w:charset w:val="80"/>
    <w:family w:val="swiss"/>
    <w:notTrueType/>
    <w:pitch w:val="variable"/>
    <w:sig w:usb0="00000001" w:usb1="08070000" w:usb2="00000010" w:usb3="00000000" w:csb0="00020000" w:csb1="00000000"/>
  </w:font>
  <w:font w:name="GAGEIA+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CD01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CD01C7">
    <w:pPr>
      <w:pStyle w:val="Stopka"/>
    </w:pPr>
  </w:p>
  <w:p w:rsidR="00CD01C7" w:rsidRDefault="00CD01C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CD01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DB8" w:rsidRDefault="003D3DB8">
      <w:r>
        <w:separator/>
      </w:r>
    </w:p>
  </w:footnote>
  <w:footnote w:type="continuationSeparator" w:id="0">
    <w:p w:rsidR="003D3DB8" w:rsidRDefault="003D3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893485">
    <w:pPr>
      <w:pStyle w:val="Nagwek"/>
      <w:jc w:val="center"/>
    </w:pPr>
    <w:r>
      <w:fldChar w:fldCharType="begin"/>
    </w:r>
    <w:r w:rsidR="00CD01C7">
      <w:instrText xml:space="preserve"> PAGE   \* MERGEFORMAT </w:instrText>
    </w:r>
    <w:r>
      <w:fldChar w:fldCharType="separate"/>
    </w:r>
    <w:r w:rsidR="00842FB9">
      <w:rPr>
        <w:noProof/>
      </w:rPr>
      <w:t>1</w:t>
    </w:r>
    <w:r>
      <w:rPr>
        <w:noProof/>
      </w:rPr>
      <w:fldChar w:fldCharType="end"/>
    </w:r>
  </w:p>
  <w:p w:rsidR="00CD01C7" w:rsidRPr="00BC146E" w:rsidRDefault="00CD01C7" w:rsidP="00BC146E">
    <w:pPr>
      <w:pStyle w:val="Nagwek"/>
      <w:pBdr>
        <w:bottom w:val="single" w:sz="4" w:space="0" w:color="000000"/>
      </w:pBdr>
      <w:ind w:right="360"/>
      <w:jc w:val="center"/>
      <w:rPr>
        <w:b/>
        <w:bCs/>
        <w:i/>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CD01C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893485">
    <w:pPr>
      <w:pStyle w:val="Nagwek"/>
      <w:jc w:val="center"/>
    </w:pPr>
    <w:r>
      <w:fldChar w:fldCharType="begin"/>
    </w:r>
    <w:r w:rsidR="00CD01C7">
      <w:instrText xml:space="preserve"> PAGE   \* MERGEFORMAT </w:instrText>
    </w:r>
    <w:r>
      <w:fldChar w:fldCharType="separate"/>
    </w:r>
    <w:r w:rsidR="00842FB9">
      <w:rPr>
        <w:noProof/>
      </w:rPr>
      <w:t>25</w:t>
    </w:r>
    <w:r>
      <w:rPr>
        <w:noProof/>
      </w:rPr>
      <w:fldChar w:fldCharType="end"/>
    </w:r>
  </w:p>
  <w:p w:rsidR="00CD01C7" w:rsidRDefault="00CD01C7" w:rsidP="002D3AB2">
    <w:pPr>
      <w:pStyle w:val="Nagwek"/>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7" w:rsidRDefault="00CD0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2">
    <w:nsid w:val="00000003"/>
    <w:multiLevelType w:val="singleLevel"/>
    <w:tmpl w:val="972018DE"/>
    <w:name w:val="WW8Num3"/>
    <w:lvl w:ilvl="0">
      <w:start w:val="1"/>
      <w:numFmt w:val="lowerLetter"/>
      <w:lvlText w:val="%1)"/>
      <w:lvlJc w:val="left"/>
      <w:pPr>
        <w:tabs>
          <w:tab w:val="num" w:pos="540"/>
        </w:tabs>
        <w:ind w:left="540" w:hanging="360"/>
      </w:pPr>
      <w:rPr>
        <w:rFonts w:cs="Times New Roman"/>
        <w:b/>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BFCA263E"/>
    <w:name w:val="WW8Num5"/>
    <w:lvl w:ilvl="0">
      <w:start w:val="1"/>
      <w:numFmt w:val="decimal"/>
      <w:lvlText w:val="%1."/>
      <w:lvlJc w:val="left"/>
      <w:pPr>
        <w:tabs>
          <w:tab w:val="num" w:pos="1080"/>
        </w:tabs>
        <w:ind w:left="1080" w:hanging="360"/>
      </w:pPr>
      <w:rPr>
        <w:rFonts w:cs="Times New Roman"/>
        <w:b w:val="0"/>
      </w:rPr>
    </w:lvl>
  </w:abstractNum>
  <w:abstractNum w:abstractNumId="5">
    <w:nsid w:val="00000006"/>
    <w:multiLevelType w:val="singleLevel"/>
    <w:tmpl w:val="4A8C5A64"/>
    <w:name w:val="WW8Num6"/>
    <w:lvl w:ilvl="0">
      <w:start w:val="1"/>
      <w:numFmt w:val="decimal"/>
      <w:lvlText w:val="%1)"/>
      <w:lvlJc w:val="left"/>
      <w:pPr>
        <w:tabs>
          <w:tab w:val="num" w:pos="600"/>
        </w:tabs>
        <w:ind w:left="600" w:hanging="360"/>
      </w:pPr>
      <w:rPr>
        <w:rFonts w:cs="Times New Roman"/>
        <w:b/>
      </w:rPr>
    </w:lvl>
  </w:abstractNum>
  <w:abstractNum w:abstractNumId="6">
    <w:nsid w:val="00000007"/>
    <w:multiLevelType w:val="multilevel"/>
    <w:tmpl w:val="00000007"/>
    <w:name w:val="WW8Num7"/>
    <w:lvl w:ilvl="0">
      <w:start w:val="1"/>
      <w:numFmt w:val="lowerLetter"/>
      <w:lvlText w:val="%1)"/>
      <w:lvlJc w:val="left"/>
      <w:pPr>
        <w:tabs>
          <w:tab w:val="num" w:pos="1440"/>
        </w:tabs>
        <w:ind w:left="1440" w:hanging="360"/>
      </w:pPr>
      <w:rPr>
        <w:rFonts w:cs="Times New Roman"/>
      </w:rPr>
    </w:lvl>
    <w:lvl w:ilvl="1">
      <w:start w:val="1"/>
      <w:numFmt w:val="bullet"/>
      <w:lvlText w:val=""/>
      <w:lvlJc w:val="left"/>
      <w:pPr>
        <w:tabs>
          <w:tab w:val="num" w:pos="1855"/>
        </w:tabs>
        <w:ind w:left="1855" w:hanging="720"/>
      </w:pPr>
      <w:rPr>
        <w:rFonts w:ascii="Symbol" w:hAnsi="Symbol"/>
        <w:b w:val="0"/>
        <w:i w:val="0"/>
        <w:sz w:val="24"/>
      </w:rPr>
    </w:lvl>
    <w:lvl w:ilvl="2">
      <w:start w:val="1"/>
      <w:numFmt w:val="decimal"/>
      <w:lvlText w:val="%3)"/>
      <w:lvlJc w:val="left"/>
      <w:pPr>
        <w:tabs>
          <w:tab w:val="num" w:pos="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singleLevel"/>
    <w:tmpl w:val="D966C94E"/>
    <w:name w:val="WW8Num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
    <w:nsid w:val="00000009"/>
    <w:multiLevelType w:val="singleLevel"/>
    <w:tmpl w:val="DACE964E"/>
    <w:name w:val="WW8Num9"/>
    <w:lvl w:ilvl="0">
      <w:start w:val="1"/>
      <w:numFmt w:val="decimal"/>
      <w:lvlText w:val="%1."/>
      <w:lvlJc w:val="left"/>
      <w:pPr>
        <w:tabs>
          <w:tab w:val="num" w:pos="720"/>
        </w:tabs>
        <w:ind w:left="720" w:hanging="360"/>
      </w:pPr>
      <w:rPr>
        <w:rFonts w:cs="Times New Roman"/>
        <w:b w:val="0"/>
        <w:color w:val="auto"/>
      </w:rPr>
    </w:lvl>
  </w:abstractNum>
  <w:abstractNum w:abstractNumId="9">
    <w:nsid w:val="0000000A"/>
    <w:multiLevelType w:val="singleLevel"/>
    <w:tmpl w:val="48A6608E"/>
    <w:name w:val="WW8Num10"/>
    <w:lvl w:ilvl="0">
      <w:start w:val="1"/>
      <w:numFmt w:val="decimal"/>
      <w:lvlText w:val="%1."/>
      <w:lvlJc w:val="left"/>
      <w:pPr>
        <w:tabs>
          <w:tab w:val="num" w:pos="360"/>
        </w:tabs>
        <w:ind w:left="357" w:hanging="357"/>
      </w:pPr>
      <w:rPr>
        <w:rFonts w:ascii="Times New Roman" w:hAnsi="Times New Roman" w:cs="Times New Roman"/>
        <w:b/>
        <w:sz w:val="24"/>
        <w:szCs w:val="24"/>
      </w:rPr>
    </w:lvl>
  </w:abstractNum>
  <w:abstractNum w:abstractNumId="10">
    <w:nsid w:val="0000000B"/>
    <w:multiLevelType w:val="singleLevel"/>
    <w:tmpl w:val="0000000B"/>
    <w:name w:val="WW8Num11"/>
    <w:lvl w:ilvl="0">
      <w:start w:val="1"/>
      <w:numFmt w:val="decimal"/>
      <w:lvlText w:val="%1)"/>
      <w:lvlJc w:val="left"/>
      <w:pPr>
        <w:tabs>
          <w:tab w:val="num" w:pos="644"/>
        </w:tabs>
        <w:ind w:left="644" w:hanging="360"/>
      </w:pPr>
      <w:rPr>
        <w:rFonts w:ascii="Times New Roman" w:eastAsia="Times New Roman" w:hAnsi="Times New Roman" w:cs="Times New Roman"/>
        <w:b/>
      </w:rPr>
    </w:lvl>
  </w:abstractNum>
  <w:abstractNum w:abstractNumId="11">
    <w:nsid w:val="0000000C"/>
    <w:multiLevelType w:val="singleLevel"/>
    <w:tmpl w:val="99502D80"/>
    <w:name w:val="WW8Num12"/>
    <w:lvl w:ilvl="0">
      <w:start w:val="1"/>
      <w:numFmt w:val="decimal"/>
      <w:lvlText w:val="%1)"/>
      <w:lvlJc w:val="left"/>
      <w:pPr>
        <w:tabs>
          <w:tab w:val="num" w:pos="600"/>
        </w:tabs>
        <w:ind w:left="600" w:hanging="360"/>
      </w:pPr>
      <w:rPr>
        <w:rFonts w:cs="Times New Roman"/>
        <w:b/>
      </w:rPr>
    </w:lvl>
  </w:abstractNum>
  <w:abstractNum w:abstractNumId="12">
    <w:nsid w:val="0000000D"/>
    <w:multiLevelType w:val="singleLevel"/>
    <w:tmpl w:val="0000000D"/>
    <w:name w:val="WW8Num13"/>
    <w:lvl w:ilvl="0">
      <w:start w:val="1"/>
      <w:numFmt w:val="decimal"/>
      <w:lvlText w:val="%1)"/>
      <w:lvlJc w:val="left"/>
      <w:pPr>
        <w:tabs>
          <w:tab w:val="num" w:pos="540"/>
        </w:tabs>
        <w:ind w:left="540" w:hanging="360"/>
      </w:pPr>
      <w:rPr>
        <w:rFonts w:cs="Times New Roman"/>
        <w:u w:val="none"/>
      </w:rPr>
    </w:lvl>
  </w:abstractNum>
  <w:abstractNum w:abstractNumId="13">
    <w:nsid w:val="0000000E"/>
    <w:multiLevelType w:val="singleLevel"/>
    <w:tmpl w:val="287802A0"/>
    <w:name w:val="WW8Num14"/>
    <w:lvl w:ilvl="0">
      <w:start w:val="1"/>
      <w:numFmt w:val="decimal"/>
      <w:lvlText w:val="Rozdział %1."/>
      <w:lvlJc w:val="left"/>
      <w:pPr>
        <w:tabs>
          <w:tab w:val="num" w:pos="360"/>
        </w:tabs>
        <w:ind w:left="360" w:hanging="360"/>
      </w:pPr>
      <w:rPr>
        <w:rFonts w:cs="Times New Roman"/>
        <w:b/>
        <w:i w:val="0"/>
        <w:sz w:val="24"/>
        <w:szCs w:val="24"/>
      </w:rPr>
    </w:lvl>
  </w:abstractNum>
  <w:abstractNum w:abstractNumId="14">
    <w:nsid w:val="0000000F"/>
    <w:multiLevelType w:val="singleLevel"/>
    <w:tmpl w:val="39AE3EBA"/>
    <w:name w:val="WW8Num15"/>
    <w:lvl w:ilvl="0">
      <w:start w:val="1"/>
      <w:numFmt w:val="decimal"/>
      <w:lvlText w:val="%1)"/>
      <w:lvlJc w:val="left"/>
      <w:pPr>
        <w:tabs>
          <w:tab w:val="num" w:pos="360"/>
        </w:tabs>
        <w:ind w:left="357" w:hanging="357"/>
      </w:pPr>
      <w:rPr>
        <w:rFonts w:cs="Times New Roman"/>
        <w:b/>
        <w:color w:val="auto"/>
        <w:u w:val="none"/>
      </w:rPr>
    </w:lvl>
  </w:abstractNum>
  <w:abstractNum w:abstractNumId="15">
    <w:nsid w:val="00000010"/>
    <w:multiLevelType w:val="multilevel"/>
    <w:tmpl w:val="F24E3332"/>
    <w:name w:val="WW8Num16"/>
    <w:lvl w:ilvl="0">
      <w:start w:val="1"/>
      <w:numFmt w:val="lowerLetter"/>
      <w:lvlText w:val="%1)"/>
      <w:lvlJc w:val="left"/>
      <w:pPr>
        <w:tabs>
          <w:tab w:val="num" w:pos="1070"/>
        </w:tabs>
        <w:ind w:left="1070" w:hanging="360"/>
      </w:pPr>
      <w:rPr>
        <w:rFonts w:cs="Times New Roman"/>
        <w:b/>
      </w:rPr>
    </w:lvl>
    <w:lvl w:ilvl="1">
      <w:start w:val="1"/>
      <w:numFmt w:val="decimal"/>
      <w:lvlText w:val="%2."/>
      <w:lvlJc w:val="left"/>
      <w:pPr>
        <w:tabs>
          <w:tab w:val="num" w:pos="710"/>
        </w:tabs>
        <w:ind w:left="710" w:hanging="360"/>
      </w:pPr>
      <w:rPr>
        <w:rFonts w:ascii="Times New Roman" w:hAnsi="Times New Roman" w:cs="Times New Roman" w:hint="default"/>
        <w:b w:val="0"/>
      </w:rPr>
    </w:lvl>
    <w:lvl w:ilvl="2">
      <w:start w:val="1"/>
      <w:numFmt w:val="decimal"/>
      <w:lvlText w:val="%3)"/>
      <w:lvlJc w:val="left"/>
      <w:pPr>
        <w:tabs>
          <w:tab w:val="num" w:pos="1278"/>
        </w:tabs>
        <w:ind w:left="1278" w:hanging="360"/>
      </w:pPr>
      <w:rPr>
        <w:rFonts w:cs="Times New Roman"/>
        <w:b/>
      </w:rPr>
    </w:lvl>
    <w:lvl w:ilvl="3">
      <w:start w:val="8"/>
      <w:numFmt w:val="decimal"/>
      <w:lvlText w:val="%4"/>
      <w:lvlJc w:val="left"/>
      <w:pPr>
        <w:tabs>
          <w:tab w:val="num" w:pos="0"/>
        </w:tabs>
        <w:ind w:left="3590" w:hanging="360"/>
      </w:pPr>
      <w:rPr>
        <w:rFonts w:cs="Times New Roman"/>
      </w:rPr>
    </w:lvl>
    <w:lvl w:ilvl="4">
      <w:start w:val="3"/>
      <w:numFmt w:val="bullet"/>
      <w:lvlText w:val=""/>
      <w:lvlJc w:val="left"/>
      <w:pPr>
        <w:tabs>
          <w:tab w:val="num" w:pos="0"/>
        </w:tabs>
        <w:ind w:left="4310" w:hanging="360"/>
      </w:pPr>
      <w:rPr>
        <w:rFonts w:ascii="Symbol" w:hAnsi="Symbol"/>
        <w:b w:val="0"/>
      </w:rPr>
    </w:lvl>
    <w:lvl w:ilvl="5">
      <w:start w:val="1"/>
      <w:numFmt w:val="lowerRoman"/>
      <w:lvlText w:val="%6."/>
      <w:lvlJc w:val="right"/>
      <w:pPr>
        <w:tabs>
          <w:tab w:val="num" w:pos="5030"/>
        </w:tabs>
        <w:ind w:left="5030" w:hanging="180"/>
      </w:pPr>
      <w:rPr>
        <w:rFonts w:cs="Times New Roman"/>
      </w:rPr>
    </w:lvl>
    <w:lvl w:ilvl="6">
      <w:start w:val="1"/>
      <w:numFmt w:val="decimal"/>
      <w:lvlText w:val="%7."/>
      <w:lvlJc w:val="left"/>
      <w:pPr>
        <w:tabs>
          <w:tab w:val="num" w:pos="5750"/>
        </w:tabs>
        <w:ind w:left="5750" w:hanging="360"/>
      </w:pPr>
      <w:rPr>
        <w:rFonts w:cs="Times New Roman"/>
      </w:rPr>
    </w:lvl>
    <w:lvl w:ilvl="7">
      <w:start w:val="1"/>
      <w:numFmt w:val="lowerLetter"/>
      <w:lvlText w:val="%8."/>
      <w:lvlJc w:val="left"/>
      <w:pPr>
        <w:tabs>
          <w:tab w:val="num" w:pos="6470"/>
        </w:tabs>
        <w:ind w:left="6470" w:hanging="360"/>
      </w:pPr>
      <w:rPr>
        <w:rFonts w:cs="Times New Roman"/>
      </w:rPr>
    </w:lvl>
    <w:lvl w:ilvl="8">
      <w:start w:val="1"/>
      <w:numFmt w:val="lowerRoman"/>
      <w:lvlText w:val="%9."/>
      <w:lvlJc w:val="right"/>
      <w:pPr>
        <w:tabs>
          <w:tab w:val="num" w:pos="7190"/>
        </w:tabs>
        <w:ind w:left="7190" w:hanging="180"/>
      </w:pPr>
      <w:rPr>
        <w:rFonts w:cs="Times New Roman"/>
      </w:rPr>
    </w:lvl>
  </w:abstractNum>
  <w:abstractNum w:abstractNumId="16">
    <w:nsid w:val="00000011"/>
    <w:multiLevelType w:val="singleLevel"/>
    <w:tmpl w:val="78909504"/>
    <w:name w:val="WW8Num17"/>
    <w:lvl w:ilvl="0">
      <w:start w:val="1"/>
      <w:numFmt w:val="decimal"/>
      <w:lvlText w:val="%1."/>
      <w:lvlJc w:val="left"/>
      <w:pPr>
        <w:tabs>
          <w:tab w:val="num" w:pos="720"/>
        </w:tabs>
        <w:ind w:left="720" w:hanging="360"/>
      </w:pPr>
      <w:rPr>
        <w:rFonts w:ascii="Times New Roman" w:eastAsia="Times New Roman" w:hAnsi="Times New Roman" w:cs="Times New Roman"/>
        <w:b/>
        <w:color w:val="auto"/>
        <w:sz w:val="24"/>
        <w:szCs w:val="24"/>
      </w:rPr>
    </w:lvl>
  </w:abstractNum>
  <w:abstractNum w:abstractNumId="17">
    <w:nsid w:val="00000012"/>
    <w:multiLevelType w:val="singleLevel"/>
    <w:tmpl w:val="00000012"/>
    <w:name w:val="WW8Num18"/>
    <w:lvl w:ilvl="0">
      <w:start w:val="1"/>
      <w:numFmt w:val="decimal"/>
      <w:lvlText w:val="%1."/>
      <w:lvlJc w:val="left"/>
      <w:pPr>
        <w:tabs>
          <w:tab w:val="num" w:pos="360"/>
        </w:tabs>
        <w:ind w:left="360" w:hanging="360"/>
      </w:pPr>
      <w:rPr>
        <w:rFonts w:cs="Times New Roman"/>
        <w:b/>
      </w:rPr>
    </w:lvl>
  </w:abstractNum>
  <w:abstractNum w:abstractNumId="18">
    <w:nsid w:val="00000013"/>
    <w:multiLevelType w:val="singleLevel"/>
    <w:tmpl w:val="00000013"/>
    <w:name w:val="WW8Num19"/>
    <w:lvl w:ilvl="0">
      <w:start w:val="1"/>
      <w:numFmt w:val="bullet"/>
      <w:lvlText w:val=""/>
      <w:lvlJc w:val="left"/>
      <w:pPr>
        <w:tabs>
          <w:tab w:val="num" w:pos="360"/>
        </w:tabs>
        <w:ind w:left="360" w:hanging="360"/>
      </w:pPr>
      <w:rPr>
        <w:rFonts w:ascii="Symbol" w:hAnsi="Symbol"/>
        <w:u w:val="none"/>
      </w:rPr>
    </w:lvl>
  </w:abstractNum>
  <w:abstractNum w:abstractNumId="19">
    <w:nsid w:val="00000014"/>
    <w:multiLevelType w:val="multilevel"/>
    <w:tmpl w:val="00000014"/>
    <w:name w:val="WW8Num20"/>
    <w:lvl w:ilvl="0">
      <w:start w:val="1"/>
      <w:numFmt w:val="lowerLetter"/>
      <w:lvlText w:val="%1"/>
      <w:lvlJc w:val="left"/>
      <w:pPr>
        <w:tabs>
          <w:tab w:val="num" w:pos="360"/>
        </w:tabs>
        <w:ind w:left="360" w:hanging="360"/>
      </w:pPr>
      <w:rPr>
        <w:rFonts w:cs="Times New Roman"/>
      </w:rPr>
    </w:lvl>
    <w:lvl w:ilvl="1">
      <w:start w:val="2"/>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none"/>
      <w:suff w:val="nothing"/>
      <w:lvlText w:val="b)"/>
      <w:lvlJc w:val="left"/>
      <w:pPr>
        <w:tabs>
          <w:tab w:val="num" w:pos="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00000015"/>
    <w:multiLevelType w:val="singleLevel"/>
    <w:tmpl w:val="00000015"/>
    <w:name w:val="WW8Num21"/>
    <w:lvl w:ilvl="0">
      <w:start w:val="1"/>
      <w:numFmt w:val="decimal"/>
      <w:lvlText w:val="%1."/>
      <w:lvlJc w:val="left"/>
      <w:pPr>
        <w:tabs>
          <w:tab w:val="num" w:pos="360"/>
        </w:tabs>
        <w:ind w:left="357" w:hanging="357"/>
      </w:pPr>
      <w:rPr>
        <w:rFonts w:cs="Times New Roman"/>
        <w:b/>
      </w:rPr>
    </w:lvl>
  </w:abstractNum>
  <w:abstractNum w:abstractNumId="21">
    <w:nsid w:val="00000016"/>
    <w:multiLevelType w:val="singleLevel"/>
    <w:tmpl w:val="8796FB1A"/>
    <w:name w:val="WW8Num22"/>
    <w:lvl w:ilvl="0">
      <w:start w:val="1"/>
      <w:numFmt w:val="decimal"/>
      <w:lvlText w:val="%1."/>
      <w:lvlJc w:val="left"/>
      <w:pPr>
        <w:tabs>
          <w:tab w:val="num" w:pos="0"/>
        </w:tabs>
        <w:ind w:left="720" w:hanging="360"/>
      </w:pPr>
      <w:rPr>
        <w:rFonts w:cs="Times New Roman"/>
        <w:b w:val="0"/>
      </w:rPr>
    </w:lvl>
  </w:abstractNum>
  <w:abstractNum w:abstractNumId="22">
    <w:nsid w:val="00000017"/>
    <w:multiLevelType w:val="multilevel"/>
    <w:tmpl w:val="00000017"/>
    <w:name w:val="WW8Num23"/>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00000018"/>
    <w:multiLevelType w:val="singleLevel"/>
    <w:tmpl w:val="F2A6685E"/>
    <w:name w:val="WW8Num24"/>
    <w:lvl w:ilvl="0">
      <w:start w:val="1"/>
      <w:numFmt w:val="decimal"/>
      <w:lvlText w:val="%1."/>
      <w:lvlJc w:val="left"/>
      <w:pPr>
        <w:tabs>
          <w:tab w:val="num" w:pos="0"/>
        </w:tabs>
        <w:ind w:left="720" w:hanging="360"/>
      </w:pPr>
      <w:rPr>
        <w:rFonts w:ascii="Times New Roman" w:hAnsi="Times New Roman" w:cs="Times New Roman"/>
        <w:b w:val="0"/>
      </w:rPr>
    </w:lvl>
  </w:abstractNum>
  <w:abstractNum w:abstractNumId="24">
    <w:nsid w:val="00000019"/>
    <w:multiLevelType w:val="singleLevel"/>
    <w:tmpl w:val="00000019"/>
    <w:name w:val="WW8Num25"/>
    <w:lvl w:ilvl="0">
      <w:start w:val="1"/>
      <w:numFmt w:val="decimal"/>
      <w:lvlText w:val="%1."/>
      <w:lvlJc w:val="left"/>
      <w:pPr>
        <w:tabs>
          <w:tab w:val="num" w:pos="0"/>
        </w:tabs>
        <w:ind w:left="720" w:hanging="360"/>
      </w:pPr>
      <w:rPr>
        <w:rFonts w:cs="Times New Roman"/>
      </w:rPr>
    </w:lvl>
  </w:abstractNum>
  <w:abstractNum w:abstractNumId="25">
    <w:nsid w:val="0000001A"/>
    <w:multiLevelType w:val="singleLevel"/>
    <w:tmpl w:val="BC8840FA"/>
    <w:name w:val="WW8Num26"/>
    <w:lvl w:ilvl="0">
      <w:start w:val="1"/>
      <w:numFmt w:val="lowerLetter"/>
      <w:lvlText w:val="%1)"/>
      <w:lvlJc w:val="left"/>
      <w:pPr>
        <w:tabs>
          <w:tab w:val="num" w:pos="0"/>
        </w:tabs>
        <w:ind w:left="780" w:hanging="360"/>
      </w:pPr>
      <w:rPr>
        <w:rFonts w:cs="Times New Roman"/>
        <w:strike w:val="0"/>
        <w:color w:val="auto"/>
      </w:rPr>
    </w:lvl>
  </w:abstractNum>
  <w:abstractNum w:abstractNumId="26">
    <w:nsid w:val="00000044"/>
    <w:multiLevelType w:val="singleLevel"/>
    <w:tmpl w:val="83E8C432"/>
    <w:name w:val="WW8Num77"/>
    <w:lvl w:ilvl="0">
      <w:start w:val="2"/>
      <w:numFmt w:val="decimal"/>
      <w:lvlText w:val="%1."/>
      <w:lvlJc w:val="left"/>
      <w:pPr>
        <w:tabs>
          <w:tab w:val="num" w:pos="0"/>
        </w:tabs>
        <w:ind w:left="720" w:hanging="360"/>
      </w:pPr>
      <w:rPr>
        <w:rFonts w:eastAsia="Times New Roman" w:cs="Times New Roman"/>
        <w:b w:val="0"/>
      </w:rPr>
    </w:lvl>
  </w:abstractNum>
  <w:abstractNum w:abstractNumId="27">
    <w:nsid w:val="0A50531A"/>
    <w:multiLevelType w:val="hybridMultilevel"/>
    <w:tmpl w:val="89062DDC"/>
    <w:name w:val="WW8Num1022"/>
    <w:lvl w:ilvl="0" w:tplc="CDAA8DF0">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0F555205"/>
    <w:multiLevelType w:val="hybridMultilevel"/>
    <w:tmpl w:val="8764AA4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9">
    <w:nsid w:val="129B08F0"/>
    <w:multiLevelType w:val="hybridMultilevel"/>
    <w:tmpl w:val="1D386C7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nsid w:val="16AE56FE"/>
    <w:multiLevelType w:val="hybridMultilevel"/>
    <w:tmpl w:val="1194C374"/>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13400514">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16EE6145"/>
    <w:multiLevelType w:val="hybridMultilevel"/>
    <w:tmpl w:val="A8902D34"/>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2">
    <w:nsid w:val="1AFF4E98"/>
    <w:multiLevelType w:val="hybridMultilevel"/>
    <w:tmpl w:val="E55CA40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nsid w:val="2A5716F4"/>
    <w:multiLevelType w:val="multilevel"/>
    <w:tmpl w:val="A1024F44"/>
    <w:lvl w:ilvl="0">
      <w:start w:val="1"/>
      <w:numFmt w:val="decimal"/>
      <w:lvlText w:val="%1)"/>
      <w:lvlJc w:val="left"/>
      <w:pPr>
        <w:tabs>
          <w:tab w:val="num" w:pos="1440"/>
        </w:tabs>
        <w:ind w:left="1440" w:hanging="360"/>
      </w:pPr>
      <w:rPr>
        <w:rFonts w:cs="Times New Roman"/>
      </w:rPr>
    </w:lvl>
    <w:lvl w:ilvl="1">
      <w:start w:val="1"/>
      <w:numFmt w:val="bullet"/>
      <w:lvlText w:val=""/>
      <w:lvlJc w:val="left"/>
      <w:pPr>
        <w:tabs>
          <w:tab w:val="num" w:pos="1855"/>
        </w:tabs>
        <w:ind w:left="1855" w:hanging="720"/>
      </w:pPr>
      <w:rPr>
        <w:rFonts w:ascii="Symbol" w:hAnsi="Symbol"/>
        <w:b w:val="0"/>
        <w:i w:val="0"/>
        <w:sz w:val="24"/>
      </w:rPr>
    </w:lvl>
    <w:lvl w:ilvl="2">
      <w:start w:val="1"/>
      <w:numFmt w:val="decimal"/>
      <w:lvlText w:val="%3)"/>
      <w:lvlJc w:val="left"/>
      <w:pPr>
        <w:tabs>
          <w:tab w:val="num" w:pos="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36CC5C9A"/>
    <w:multiLevelType w:val="hybridMultilevel"/>
    <w:tmpl w:val="93CEADC2"/>
    <w:name w:val="WW8Num102"/>
    <w:lvl w:ilvl="0" w:tplc="803CE88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97D33E8"/>
    <w:multiLevelType w:val="hybridMultilevel"/>
    <w:tmpl w:val="1D9C4CC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44814F1D"/>
    <w:multiLevelType w:val="hybridMultilevel"/>
    <w:tmpl w:val="A704F8E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DDF0EC4"/>
    <w:multiLevelType w:val="hybridMultilevel"/>
    <w:tmpl w:val="CE508E24"/>
    <w:lvl w:ilvl="0" w:tplc="98907820">
      <w:start w:val="1"/>
      <w:numFmt w:val="decimal"/>
      <w:lvlText w:val="%1."/>
      <w:lvlJc w:val="left"/>
      <w:pPr>
        <w:ind w:left="854" w:hanging="360"/>
      </w:pPr>
      <w:rPr>
        <w:rFonts w:cs="Times New Roman"/>
      </w:rPr>
    </w:lvl>
    <w:lvl w:ilvl="1" w:tplc="04150019" w:tentative="1">
      <w:start w:val="1"/>
      <w:numFmt w:val="lowerLetter"/>
      <w:lvlText w:val="%2."/>
      <w:lvlJc w:val="left"/>
      <w:pPr>
        <w:ind w:left="1574" w:hanging="360"/>
      </w:pPr>
      <w:rPr>
        <w:rFonts w:cs="Times New Roman"/>
      </w:rPr>
    </w:lvl>
    <w:lvl w:ilvl="2" w:tplc="0415001B" w:tentative="1">
      <w:start w:val="1"/>
      <w:numFmt w:val="lowerRoman"/>
      <w:lvlText w:val="%3."/>
      <w:lvlJc w:val="right"/>
      <w:pPr>
        <w:ind w:left="2294" w:hanging="180"/>
      </w:pPr>
      <w:rPr>
        <w:rFonts w:cs="Times New Roman"/>
      </w:rPr>
    </w:lvl>
    <w:lvl w:ilvl="3" w:tplc="0415000F" w:tentative="1">
      <w:start w:val="1"/>
      <w:numFmt w:val="decimal"/>
      <w:lvlText w:val="%4."/>
      <w:lvlJc w:val="left"/>
      <w:pPr>
        <w:ind w:left="3014" w:hanging="360"/>
      </w:pPr>
      <w:rPr>
        <w:rFonts w:cs="Times New Roman"/>
      </w:rPr>
    </w:lvl>
    <w:lvl w:ilvl="4" w:tplc="04150019" w:tentative="1">
      <w:start w:val="1"/>
      <w:numFmt w:val="lowerLetter"/>
      <w:lvlText w:val="%5."/>
      <w:lvlJc w:val="left"/>
      <w:pPr>
        <w:ind w:left="3734" w:hanging="360"/>
      </w:pPr>
      <w:rPr>
        <w:rFonts w:cs="Times New Roman"/>
      </w:rPr>
    </w:lvl>
    <w:lvl w:ilvl="5" w:tplc="0415001B" w:tentative="1">
      <w:start w:val="1"/>
      <w:numFmt w:val="lowerRoman"/>
      <w:lvlText w:val="%6."/>
      <w:lvlJc w:val="right"/>
      <w:pPr>
        <w:ind w:left="4454" w:hanging="180"/>
      </w:pPr>
      <w:rPr>
        <w:rFonts w:cs="Times New Roman"/>
      </w:rPr>
    </w:lvl>
    <w:lvl w:ilvl="6" w:tplc="0415000F" w:tentative="1">
      <w:start w:val="1"/>
      <w:numFmt w:val="decimal"/>
      <w:lvlText w:val="%7."/>
      <w:lvlJc w:val="left"/>
      <w:pPr>
        <w:ind w:left="5174" w:hanging="360"/>
      </w:pPr>
      <w:rPr>
        <w:rFonts w:cs="Times New Roman"/>
      </w:rPr>
    </w:lvl>
    <w:lvl w:ilvl="7" w:tplc="04150019" w:tentative="1">
      <w:start w:val="1"/>
      <w:numFmt w:val="lowerLetter"/>
      <w:lvlText w:val="%8."/>
      <w:lvlJc w:val="left"/>
      <w:pPr>
        <w:ind w:left="5894" w:hanging="360"/>
      </w:pPr>
      <w:rPr>
        <w:rFonts w:cs="Times New Roman"/>
      </w:rPr>
    </w:lvl>
    <w:lvl w:ilvl="8" w:tplc="0415001B" w:tentative="1">
      <w:start w:val="1"/>
      <w:numFmt w:val="lowerRoman"/>
      <w:lvlText w:val="%9."/>
      <w:lvlJc w:val="right"/>
      <w:pPr>
        <w:ind w:left="6614" w:hanging="180"/>
      </w:pPr>
      <w:rPr>
        <w:rFonts w:cs="Times New Roman"/>
      </w:rPr>
    </w:lvl>
  </w:abstractNum>
  <w:abstractNum w:abstractNumId="38">
    <w:nsid w:val="5E274014"/>
    <w:multiLevelType w:val="hybridMultilevel"/>
    <w:tmpl w:val="A704F8E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75BD1899"/>
    <w:multiLevelType w:val="hybridMultilevel"/>
    <w:tmpl w:val="72687194"/>
    <w:lvl w:ilvl="0" w:tplc="7E08989E">
      <w:start w:val="1"/>
      <w:numFmt w:val="lowerLetter"/>
      <w:lvlText w:val="%1)"/>
      <w:lvlJc w:val="left"/>
      <w:pPr>
        <w:ind w:left="495" w:hanging="435"/>
      </w:pPr>
      <w:rPr>
        <w:rFonts w:cs="Times New Roman" w:hint="default"/>
        <w:b w:val="0"/>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40">
    <w:nsid w:val="789C38F4"/>
    <w:multiLevelType w:val="hybridMultilevel"/>
    <w:tmpl w:val="72687194"/>
    <w:lvl w:ilvl="0" w:tplc="7E08989E">
      <w:start w:val="1"/>
      <w:numFmt w:val="lowerLetter"/>
      <w:lvlText w:val="%1)"/>
      <w:lvlJc w:val="left"/>
      <w:pPr>
        <w:ind w:left="435" w:hanging="435"/>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7F386E95"/>
    <w:multiLevelType w:val="hybridMultilevel"/>
    <w:tmpl w:val="2C981D06"/>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1">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13"/>
  </w:num>
  <w:num w:numId="5">
    <w:abstractNumId w:val="18"/>
  </w:num>
  <w:num w:numId="6">
    <w:abstractNumId w:val="21"/>
  </w:num>
  <w:num w:numId="7">
    <w:abstractNumId w:val="27"/>
  </w:num>
  <w:num w:numId="8">
    <w:abstractNumId w:val="40"/>
  </w:num>
  <w:num w:numId="9">
    <w:abstractNumId w:val="39"/>
  </w:num>
  <w:num w:numId="10">
    <w:abstractNumId w:val="35"/>
  </w:num>
  <w:num w:numId="11">
    <w:abstractNumId w:val="41"/>
  </w:num>
  <w:num w:numId="12">
    <w:abstractNumId w:val="29"/>
  </w:num>
  <w:num w:numId="13">
    <w:abstractNumId w:val="28"/>
  </w:num>
  <w:num w:numId="14">
    <w:abstractNumId w:val="32"/>
  </w:num>
  <w:num w:numId="15">
    <w:abstractNumId w:val="33"/>
  </w:num>
  <w:num w:numId="16">
    <w:abstractNumId w:val="30"/>
  </w:num>
  <w:num w:numId="17">
    <w:abstractNumId w:val="31"/>
  </w:num>
  <w:num w:numId="18">
    <w:abstractNumId w:val="36"/>
  </w:num>
  <w:num w:numId="19">
    <w:abstractNumId w:val="38"/>
  </w:num>
  <w:num w:numId="20">
    <w:abstractNumId w:val="37"/>
  </w:num>
  <w:num w:numId="21">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rawingGridHorizontalSpacing w:val="100"/>
  <w:drawingGridVerticalSpacing w:val="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F10F55"/>
    <w:rsid w:val="00000E93"/>
    <w:rsid w:val="00001B9C"/>
    <w:rsid w:val="000032A1"/>
    <w:rsid w:val="00011D24"/>
    <w:rsid w:val="000124CD"/>
    <w:rsid w:val="00012CD9"/>
    <w:rsid w:val="0001776A"/>
    <w:rsid w:val="000224E7"/>
    <w:rsid w:val="0002293C"/>
    <w:rsid w:val="000231D2"/>
    <w:rsid w:val="000252CD"/>
    <w:rsid w:val="00025385"/>
    <w:rsid w:val="000255B8"/>
    <w:rsid w:val="00034AF2"/>
    <w:rsid w:val="000351A2"/>
    <w:rsid w:val="00041B9A"/>
    <w:rsid w:val="00047F75"/>
    <w:rsid w:val="00050AD7"/>
    <w:rsid w:val="0005312F"/>
    <w:rsid w:val="000540D7"/>
    <w:rsid w:val="000558E5"/>
    <w:rsid w:val="00064A51"/>
    <w:rsid w:val="00064DE2"/>
    <w:rsid w:val="00065270"/>
    <w:rsid w:val="00067F9B"/>
    <w:rsid w:val="000752CE"/>
    <w:rsid w:val="00077728"/>
    <w:rsid w:val="000800E8"/>
    <w:rsid w:val="00080FF4"/>
    <w:rsid w:val="00082269"/>
    <w:rsid w:val="00085C08"/>
    <w:rsid w:val="0009395D"/>
    <w:rsid w:val="000955D7"/>
    <w:rsid w:val="000A2E1C"/>
    <w:rsid w:val="000A2F81"/>
    <w:rsid w:val="000A4637"/>
    <w:rsid w:val="000B73C8"/>
    <w:rsid w:val="000C326F"/>
    <w:rsid w:val="000C46D5"/>
    <w:rsid w:val="000C4AEE"/>
    <w:rsid w:val="000C76BE"/>
    <w:rsid w:val="000D05A9"/>
    <w:rsid w:val="000F066D"/>
    <w:rsid w:val="000F1BE1"/>
    <w:rsid w:val="000F3631"/>
    <w:rsid w:val="000F4812"/>
    <w:rsid w:val="001002F9"/>
    <w:rsid w:val="0010200C"/>
    <w:rsid w:val="001074C5"/>
    <w:rsid w:val="00110051"/>
    <w:rsid w:val="001125BB"/>
    <w:rsid w:val="00114B01"/>
    <w:rsid w:val="0012084B"/>
    <w:rsid w:val="00126030"/>
    <w:rsid w:val="001264AF"/>
    <w:rsid w:val="00126839"/>
    <w:rsid w:val="00135FF1"/>
    <w:rsid w:val="0014121B"/>
    <w:rsid w:val="001452D6"/>
    <w:rsid w:val="00152499"/>
    <w:rsid w:val="00153639"/>
    <w:rsid w:val="0015381B"/>
    <w:rsid w:val="00154576"/>
    <w:rsid w:val="00160BC1"/>
    <w:rsid w:val="00161E2E"/>
    <w:rsid w:val="00163DCF"/>
    <w:rsid w:val="00165436"/>
    <w:rsid w:val="00165F63"/>
    <w:rsid w:val="00167647"/>
    <w:rsid w:val="00171276"/>
    <w:rsid w:val="00182A95"/>
    <w:rsid w:val="00183C23"/>
    <w:rsid w:val="001856DE"/>
    <w:rsid w:val="00185899"/>
    <w:rsid w:val="00187717"/>
    <w:rsid w:val="001979C5"/>
    <w:rsid w:val="001A44FF"/>
    <w:rsid w:val="001A51D1"/>
    <w:rsid w:val="001B466C"/>
    <w:rsid w:val="001B482F"/>
    <w:rsid w:val="001B4E50"/>
    <w:rsid w:val="001B5469"/>
    <w:rsid w:val="001B5980"/>
    <w:rsid w:val="001B6A36"/>
    <w:rsid w:val="001C216E"/>
    <w:rsid w:val="001C276E"/>
    <w:rsid w:val="001C36A4"/>
    <w:rsid w:val="001D215D"/>
    <w:rsid w:val="001D2AF1"/>
    <w:rsid w:val="001D4E32"/>
    <w:rsid w:val="001D5D21"/>
    <w:rsid w:val="001E5289"/>
    <w:rsid w:val="001E6EFF"/>
    <w:rsid w:val="001F63B0"/>
    <w:rsid w:val="002008AA"/>
    <w:rsid w:val="00200F64"/>
    <w:rsid w:val="002040C1"/>
    <w:rsid w:val="0020410E"/>
    <w:rsid w:val="00221AAA"/>
    <w:rsid w:val="002246F2"/>
    <w:rsid w:val="00226580"/>
    <w:rsid w:val="00226C65"/>
    <w:rsid w:val="00227C10"/>
    <w:rsid w:val="00232FFF"/>
    <w:rsid w:val="00235922"/>
    <w:rsid w:val="00247796"/>
    <w:rsid w:val="00253A2C"/>
    <w:rsid w:val="00254C1F"/>
    <w:rsid w:val="002629D2"/>
    <w:rsid w:val="002630E1"/>
    <w:rsid w:val="00264F20"/>
    <w:rsid w:val="0026656F"/>
    <w:rsid w:val="00270A40"/>
    <w:rsid w:val="002753A3"/>
    <w:rsid w:val="00283283"/>
    <w:rsid w:val="00284D88"/>
    <w:rsid w:val="00290148"/>
    <w:rsid w:val="0029363C"/>
    <w:rsid w:val="002937EE"/>
    <w:rsid w:val="00294FF6"/>
    <w:rsid w:val="00295332"/>
    <w:rsid w:val="00297033"/>
    <w:rsid w:val="0029758A"/>
    <w:rsid w:val="002A122B"/>
    <w:rsid w:val="002A1A85"/>
    <w:rsid w:val="002A29ED"/>
    <w:rsid w:val="002A6CB3"/>
    <w:rsid w:val="002B0D5C"/>
    <w:rsid w:val="002B2797"/>
    <w:rsid w:val="002B2FFC"/>
    <w:rsid w:val="002C73C9"/>
    <w:rsid w:val="002D3AB2"/>
    <w:rsid w:val="002D78B1"/>
    <w:rsid w:val="002E12FB"/>
    <w:rsid w:val="002E1BE1"/>
    <w:rsid w:val="002E32BF"/>
    <w:rsid w:val="002E4041"/>
    <w:rsid w:val="002E6101"/>
    <w:rsid w:val="002F03BF"/>
    <w:rsid w:val="002F1A11"/>
    <w:rsid w:val="002F6E10"/>
    <w:rsid w:val="00302527"/>
    <w:rsid w:val="00303D87"/>
    <w:rsid w:val="00306BAF"/>
    <w:rsid w:val="00307433"/>
    <w:rsid w:val="00307683"/>
    <w:rsid w:val="00310804"/>
    <w:rsid w:val="00314BFA"/>
    <w:rsid w:val="0031575C"/>
    <w:rsid w:val="003173B8"/>
    <w:rsid w:val="0032023E"/>
    <w:rsid w:val="00321599"/>
    <w:rsid w:val="0032168C"/>
    <w:rsid w:val="003251AA"/>
    <w:rsid w:val="003251D2"/>
    <w:rsid w:val="00330DBD"/>
    <w:rsid w:val="003328E5"/>
    <w:rsid w:val="0033539C"/>
    <w:rsid w:val="00341C31"/>
    <w:rsid w:val="003423F4"/>
    <w:rsid w:val="003424EB"/>
    <w:rsid w:val="00342830"/>
    <w:rsid w:val="00342BBF"/>
    <w:rsid w:val="00343D13"/>
    <w:rsid w:val="00345875"/>
    <w:rsid w:val="00346002"/>
    <w:rsid w:val="00350898"/>
    <w:rsid w:val="003520BB"/>
    <w:rsid w:val="00353072"/>
    <w:rsid w:val="00357DA5"/>
    <w:rsid w:val="00360034"/>
    <w:rsid w:val="00365ED1"/>
    <w:rsid w:val="00367FE4"/>
    <w:rsid w:val="00371A09"/>
    <w:rsid w:val="003729A0"/>
    <w:rsid w:val="003732B4"/>
    <w:rsid w:val="00373AD8"/>
    <w:rsid w:val="00373EA9"/>
    <w:rsid w:val="003744E9"/>
    <w:rsid w:val="003802F4"/>
    <w:rsid w:val="00381BA7"/>
    <w:rsid w:val="003922B8"/>
    <w:rsid w:val="00396C1C"/>
    <w:rsid w:val="0039706F"/>
    <w:rsid w:val="00397154"/>
    <w:rsid w:val="003A0CFC"/>
    <w:rsid w:val="003A461C"/>
    <w:rsid w:val="003A6378"/>
    <w:rsid w:val="003B089D"/>
    <w:rsid w:val="003B4DF5"/>
    <w:rsid w:val="003B78DA"/>
    <w:rsid w:val="003C3D70"/>
    <w:rsid w:val="003C542C"/>
    <w:rsid w:val="003C756F"/>
    <w:rsid w:val="003D1C59"/>
    <w:rsid w:val="003D3DB8"/>
    <w:rsid w:val="003E0716"/>
    <w:rsid w:val="003E1FD8"/>
    <w:rsid w:val="003F3A5A"/>
    <w:rsid w:val="0041072F"/>
    <w:rsid w:val="00410D8C"/>
    <w:rsid w:val="00415B3D"/>
    <w:rsid w:val="00416CD3"/>
    <w:rsid w:val="00417275"/>
    <w:rsid w:val="00417D3D"/>
    <w:rsid w:val="0042424A"/>
    <w:rsid w:val="00426311"/>
    <w:rsid w:val="00426B59"/>
    <w:rsid w:val="004305D4"/>
    <w:rsid w:val="00432480"/>
    <w:rsid w:val="004347E3"/>
    <w:rsid w:val="00436B51"/>
    <w:rsid w:val="00444BD4"/>
    <w:rsid w:val="00445D05"/>
    <w:rsid w:val="00447E93"/>
    <w:rsid w:val="0045127F"/>
    <w:rsid w:val="00453D39"/>
    <w:rsid w:val="00454E0D"/>
    <w:rsid w:val="0045532F"/>
    <w:rsid w:val="00455A7D"/>
    <w:rsid w:val="00460A3D"/>
    <w:rsid w:val="0046324E"/>
    <w:rsid w:val="00464D79"/>
    <w:rsid w:val="00467498"/>
    <w:rsid w:val="00471CA4"/>
    <w:rsid w:val="00475E74"/>
    <w:rsid w:val="00480327"/>
    <w:rsid w:val="00493842"/>
    <w:rsid w:val="00495F24"/>
    <w:rsid w:val="004A05F0"/>
    <w:rsid w:val="004A17B3"/>
    <w:rsid w:val="004A1F55"/>
    <w:rsid w:val="004A3200"/>
    <w:rsid w:val="004A3916"/>
    <w:rsid w:val="004A63D9"/>
    <w:rsid w:val="004B2CC5"/>
    <w:rsid w:val="004B39B2"/>
    <w:rsid w:val="004B46C2"/>
    <w:rsid w:val="004B507C"/>
    <w:rsid w:val="004B71A3"/>
    <w:rsid w:val="004B734B"/>
    <w:rsid w:val="004C1BD0"/>
    <w:rsid w:val="004D171D"/>
    <w:rsid w:val="004D40E3"/>
    <w:rsid w:val="004D4F93"/>
    <w:rsid w:val="004E092B"/>
    <w:rsid w:val="004E63B3"/>
    <w:rsid w:val="004E7DD5"/>
    <w:rsid w:val="004F087B"/>
    <w:rsid w:val="004F5260"/>
    <w:rsid w:val="004F785C"/>
    <w:rsid w:val="00500C4B"/>
    <w:rsid w:val="005015D5"/>
    <w:rsid w:val="005050DD"/>
    <w:rsid w:val="005113CB"/>
    <w:rsid w:val="00514F75"/>
    <w:rsid w:val="00517565"/>
    <w:rsid w:val="0052059A"/>
    <w:rsid w:val="005218E1"/>
    <w:rsid w:val="005248DA"/>
    <w:rsid w:val="00527E3B"/>
    <w:rsid w:val="00531383"/>
    <w:rsid w:val="00535CB1"/>
    <w:rsid w:val="005367BD"/>
    <w:rsid w:val="005427C7"/>
    <w:rsid w:val="0054281B"/>
    <w:rsid w:val="00547672"/>
    <w:rsid w:val="0055121E"/>
    <w:rsid w:val="00556228"/>
    <w:rsid w:val="00560A7E"/>
    <w:rsid w:val="00570FD9"/>
    <w:rsid w:val="00575596"/>
    <w:rsid w:val="00583FEA"/>
    <w:rsid w:val="00591304"/>
    <w:rsid w:val="0059200F"/>
    <w:rsid w:val="00594572"/>
    <w:rsid w:val="00594FB6"/>
    <w:rsid w:val="005958E1"/>
    <w:rsid w:val="005A3719"/>
    <w:rsid w:val="005A387E"/>
    <w:rsid w:val="005B1CC3"/>
    <w:rsid w:val="005B79E7"/>
    <w:rsid w:val="005C6331"/>
    <w:rsid w:val="005D11E9"/>
    <w:rsid w:val="005D1665"/>
    <w:rsid w:val="005D3707"/>
    <w:rsid w:val="005D5963"/>
    <w:rsid w:val="005D6A8B"/>
    <w:rsid w:val="005E6391"/>
    <w:rsid w:val="005F234A"/>
    <w:rsid w:val="005F2A24"/>
    <w:rsid w:val="005F540D"/>
    <w:rsid w:val="005F5703"/>
    <w:rsid w:val="005F5D39"/>
    <w:rsid w:val="005F6EB8"/>
    <w:rsid w:val="005F7BC0"/>
    <w:rsid w:val="00610624"/>
    <w:rsid w:val="006159F8"/>
    <w:rsid w:val="00615EF9"/>
    <w:rsid w:val="00631C72"/>
    <w:rsid w:val="006328A0"/>
    <w:rsid w:val="0063371A"/>
    <w:rsid w:val="006344A3"/>
    <w:rsid w:val="006358C5"/>
    <w:rsid w:val="006418B7"/>
    <w:rsid w:val="0064251C"/>
    <w:rsid w:val="00643C80"/>
    <w:rsid w:val="00644AD0"/>
    <w:rsid w:val="00646DEC"/>
    <w:rsid w:val="00653371"/>
    <w:rsid w:val="00653AC1"/>
    <w:rsid w:val="00657E03"/>
    <w:rsid w:val="00665B10"/>
    <w:rsid w:val="006708CF"/>
    <w:rsid w:val="00671539"/>
    <w:rsid w:val="00676AA5"/>
    <w:rsid w:val="00681C06"/>
    <w:rsid w:val="00685919"/>
    <w:rsid w:val="006866A5"/>
    <w:rsid w:val="00690D30"/>
    <w:rsid w:val="00695404"/>
    <w:rsid w:val="006B0105"/>
    <w:rsid w:val="006C0755"/>
    <w:rsid w:val="006C1E53"/>
    <w:rsid w:val="006C4B2F"/>
    <w:rsid w:val="006C69D9"/>
    <w:rsid w:val="006C74F7"/>
    <w:rsid w:val="006D079F"/>
    <w:rsid w:val="006D0A0E"/>
    <w:rsid w:val="006E0300"/>
    <w:rsid w:val="006E08FC"/>
    <w:rsid w:val="006E330B"/>
    <w:rsid w:val="006E54A3"/>
    <w:rsid w:val="006E6D0A"/>
    <w:rsid w:val="006F1220"/>
    <w:rsid w:val="006F5FEA"/>
    <w:rsid w:val="00702768"/>
    <w:rsid w:val="007127BE"/>
    <w:rsid w:val="00720CBE"/>
    <w:rsid w:val="00720FB8"/>
    <w:rsid w:val="00722B00"/>
    <w:rsid w:val="00725545"/>
    <w:rsid w:val="00726752"/>
    <w:rsid w:val="007334A2"/>
    <w:rsid w:val="0073415D"/>
    <w:rsid w:val="007421DF"/>
    <w:rsid w:val="00743159"/>
    <w:rsid w:val="00744B37"/>
    <w:rsid w:val="007463AF"/>
    <w:rsid w:val="00751E44"/>
    <w:rsid w:val="00752C54"/>
    <w:rsid w:val="00755EE7"/>
    <w:rsid w:val="00762AAC"/>
    <w:rsid w:val="00774622"/>
    <w:rsid w:val="0077564E"/>
    <w:rsid w:val="007767E1"/>
    <w:rsid w:val="00776DD6"/>
    <w:rsid w:val="0078060D"/>
    <w:rsid w:val="00781701"/>
    <w:rsid w:val="00783E3D"/>
    <w:rsid w:val="00784C28"/>
    <w:rsid w:val="007862C6"/>
    <w:rsid w:val="007879CA"/>
    <w:rsid w:val="0079359B"/>
    <w:rsid w:val="0079477C"/>
    <w:rsid w:val="00794F00"/>
    <w:rsid w:val="0079642B"/>
    <w:rsid w:val="00796B57"/>
    <w:rsid w:val="007A1BDC"/>
    <w:rsid w:val="007A1C75"/>
    <w:rsid w:val="007A44A6"/>
    <w:rsid w:val="007A54F0"/>
    <w:rsid w:val="007A697A"/>
    <w:rsid w:val="007B1947"/>
    <w:rsid w:val="007B2B18"/>
    <w:rsid w:val="007B3CB6"/>
    <w:rsid w:val="007B67A4"/>
    <w:rsid w:val="007C2B03"/>
    <w:rsid w:val="007C3C3F"/>
    <w:rsid w:val="007C679B"/>
    <w:rsid w:val="007C7D5B"/>
    <w:rsid w:val="007D11BD"/>
    <w:rsid w:val="007D7C1C"/>
    <w:rsid w:val="007E6ECC"/>
    <w:rsid w:val="007E7A94"/>
    <w:rsid w:val="007F2829"/>
    <w:rsid w:val="007F2E9F"/>
    <w:rsid w:val="007F63AC"/>
    <w:rsid w:val="008015AF"/>
    <w:rsid w:val="008128C5"/>
    <w:rsid w:val="00812F5F"/>
    <w:rsid w:val="00812FA2"/>
    <w:rsid w:val="008212C3"/>
    <w:rsid w:val="00821D1B"/>
    <w:rsid w:val="008230D6"/>
    <w:rsid w:val="0082450D"/>
    <w:rsid w:val="00831D01"/>
    <w:rsid w:val="00836492"/>
    <w:rsid w:val="00842FB9"/>
    <w:rsid w:val="008437E5"/>
    <w:rsid w:val="008445CB"/>
    <w:rsid w:val="008462DB"/>
    <w:rsid w:val="00846617"/>
    <w:rsid w:val="008503E8"/>
    <w:rsid w:val="00856F0A"/>
    <w:rsid w:val="00857FE3"/>
    <w:rsid w:val="0086594C"/>
    <w:rsid w:val="008712FB"/>
    <w:rsid w:val="00871651"/>
    <w:rsid w:val="00872695"/>
    <w:rsid w:val="00874279"/>
    <w:rsid w:val="0087575C"/>
    <w:rsid w:val="00884F08"/>
    <w:rsid w:val="00885406"/>
    <w:rsid w:val="00893224"/>
    <w:rsid w:val="00893485"/>
    <w:rsid w:val="00893CB2"/>
    <w:rsid w:val="00894AD5"/>
    <w:rsid w:val="00895725"/>
    <w:rsid w:val="008960A6"/>
    <w:rsid w:val="008960EC"/>
    <w:rsid w:val="008A076D"/>
    <w:rsid w:val="008A5FF9"/>
    <w:rsid w:val="008A7767"/>
    <w:rsid w:val="008A7C3A"/>
    <w:rsid w:val="008B7AF1"/>
    <w:rsid w:val="008C15DD"/>
    <w:rsid w:val="008C2265"/>
    <w:rsid w:val="008C2FF4"/>
    <w:rsid w:val="008C4080"/>
    <w:rsid w:val="008C46DC"/>
    <w:rsid w:val="008C76BF"/>
    <w:rsid w:val="008D049C"/>
    <w:rsid w:val="008D0E82"/>
    <w:rsid w:val="008D122C"/>
    <w:rsid w:val="008E4611"/>
    <w:rsid w:val="008E56EE"/>
    <w:rsid w:val="008E6055"/>
    <w:rsid w:val="008F489E"/>
    <w:rsid w:val="008F4B5C"/>
    <w:rsid w:val="008F6BF1"/>
    <w:rsid w:val="00900394"/>
    <w:rsid w:val="00900A3A"/>
    <w:rsid w:val="00903719"/>
    <w:rsid w:val="00904553"/>
    <w:rsid w:val="009051DC"/>
    <w:rsid w:val="009078A8"/>
    <w:rsid w:val="00907A13"/>
    <w:rsid w:val="00926B62"/>
    <w:rsid w:val="009336FF"/>
    <w:rsid w:val="00934494"/>
    <w:rsid w:val="00934FFA"/>
    <w:rsid w:val="00935E1A"/>
    <w:rsid w:val="00941848"/>
    <w:rsid w:val="009419C9"/>
    <w:rsid w:val="00944B66"/>
    <w:rsid w:val="00945D03"/>
    <w:rsid w:val="00945DE3"/>
    <w:rsid w:val="00946B2F"/>
    <w:rsid w:val="00950FB4"/>
    <w:rsid w:val="00952783"/>
    <w:rsid w:val="009667C7"/>
    <w:rsid w:val="00967C4D"/>
    <w:rsid w:val="00967F94"/>
    <w:rsid w:val="009706EA"/>
    <w:rsid w:val="00972F0A"/>
    <w:rsid w:val="0097576D"/>
    <w:rsid w:val="009775DF"/>
    <w:rsid w:val="009834E3"/>
    <w:rsid w:val="00984F1E"/>
    <w:rsid w:val="00990109"/>
    <w:rsid w:val="00991CE6"/>
    <w:rsid w:val="009931B9"/>
    <w:rsid w:val="00993DD0"/>
    <w:rsid w:val="0099537A"/>
    <w:rsid w:val="009A0D5C"/>
    <w:rsid w:val="009A6CF1"/>
    <w:rsid w:val="009B222B"/>
    <w:rsid w:val="009B266F"/>
    <w:rsid w:val="009B26CD"/>
    <w:rsid w:val="009B4F4F"/>
    <w:rsid w:val="009C116B"/>
    <w:rsid w:val="009C24EA"/>
    <w:rsid w:val="009C4EB3"/>
    <w:rsid w:val="009C6785"/>
    <w:rsid w:val="009D1832"/>
    <w:rsid w:val="009D1A64"/>
    <w:rsid w:val="009D1E5C"/>
    <w:rsid w:val="009D36F3"/>
    <w:rsid w:val="009D6DE3"/>
    <w:rsid w:val="009E36AF"/>
    <w:rsid w:val="009E36FE"/>
    <w:rsid w:val="009E396B"/>
    <w:rsid w:val="009E66B5"/>
    <w:rsid w:val="009E6B28"/>
    <w:rsid w:val="009E6B76"/>
    <w:rsid w:val="009E6CCB"/>
    <w:rsid w:val="009F3BAC"/>
    <w:rsid w:val="00A033EC"/>
    <w:rsid w:val="00A05432"/>
    <w:rsid w:val="00A10305"/>
    <w:rsid w:val="00A12F56"/>
    <w:rsid w:val="00A13C1F"/>
    <w:rsid w:val="00A1446D"/>
    <w:rsid w:val="00A15FCF"/>
    <w:rsid w:val="00A1724F"/>
    <w:rsid w:val="00A216E5"/>
    <w:rsid w:val="00A3079C"/>
    <w:rsid w:val="00A32FB7"/>
    <w:rsid w:val="00A35A50"/>
    <w:rsid w:val="00A376FF"/>
    <w:rsid w:val="00A43E68"/>
    <w:rsid w:val="00A455C3"/>
    <w:rsid w:val="00A46AA9"/>
    <w:rsid w:val="00A503D5"/>
    <w:rsid w:val="00A514CA"/>
    <w:rsid w:val="00A60341"/>
    <w:rsid w:val="00A60B34"/>
    <w:rsid w:val="00A63856"/>
    <w:rsid w:val="00A66798"/>
    <w:rsid w:val="00A721D9"/>
    <w:rsid w:val="00A724B1"/>
    <w:rsid w:val="00A74814"/>
    <w:rsid w:val="00A7586E"/>
    <w:rsid w:val="00A76F32"/>
    <w:rsid w:val="00A80352"/>
    <w:rsid w:val="00A81639"/>
    <w:rsid w:val="00A84891"/>
    <w:rsid w:val="00A96EF2"/>
    <w:rsid w:val="00A9740D"/>
    <w:rsid w:val="00AA1795"/>
    <w:rsid w:val="00AA6E36"/>
    <w:rsid w:val="00AA7606"/>
    <w:rsid w:val="00AB0453"/>
    <w:rsid w:val="00AB1B09"/>
    <w:rsid w:val="00AB629F"/>
    <w:rsid w:val="00AC0416"/>
    <w:rsid w:val="00AC047D"/>
    <w:rsid w:val="00AC20D7"/>
    <w:rsid w:val="00AC33DC"/>
    <w:rsid w:val="00AC36F4"/>
    <w:rsid w:val="00AC54BC"/>
    <w:rsid w:val="00AC78B8"/>
    <w:rsid w:val="00AD0E11"/>
    <w:rsid w:val="00AD1D74"/>
    <w:rsid w:val="00AD4D59"/>
    <w:rsid w:val="00AD5ED0"/>
    <w:rsid w:val="00AD6304"/>
    <w:rsid w:val="00AD72F3"/>
    <w:rsid w:val="00AD7300"/>
    <w:rsid w:val="00AE0A19"/>
    <w:rsid w:val="00AE35DC"/>
    <w:rsid w:val="00AE667B"/>
    <w:rsid w:val="00AE7456"/>
    <w:rsid w:val="00AF1076"/>
    <w:rsid w:val="00AF7267"/>
    <w:rsid w:val="00B01439"/>
    <w:rsid w:val="00B11F5A"/>
    <w:rsid w:val="00B127C8"/>
    <w:rsid w:val="00B2712E"/>
    <w:rsid w:val="00B42A8F"/>
    <w:rsid w:val="00B42E54"/>
    <w:rsid w:val="00B47052"/>
    <w:rsid w:val="00B47074"/>
    <w:rsid w:val="00B50DEA"/>
    <w:rsid w:val="00B5415F"/>
    <w:rsid w:val="00B650F1"/>
    <w:rsid w:val="00B66BBD"/>
    <w:rsid w:val="00B703AF"/>
    <w:rsid w:val="00B70411"/>
    <w:rsid w:val="00B82655"/>
    <w:rsid w:val="00B86F83"/>
    <w:rsid w:val="00B87A8C"/>
    <w:rsid w:val="00B901FF"/>
    <w:rsid w:val="00B92906"/>
    <w:rsid w:val="00B929A2"/>
    <w:rsid w:val="00B93CD4"/>
    <w:rsid w:val="00B94F9D"/>
    <w:rsid w:val="00B95BC4"/>
    <w:rsid w:val="00B976D9"/>
    <w:rsid w:val="00BA05B1"/>
    <w:rsid w:val="00BA06CC"/>
    <w:rsid w:val="00BA2165"/>
    <w:rsid w:val="00BA36FB"/>
    <w:rsid w:val="00BB0292"/>
    <w:rsid w:val="00BB341D"/>
    <w:rsid w:val="00BB66B1"/>
    <w:rsid w:val="00BC1360"/>
    <w:rsid w:val="00BC146E"/>
    <w:rsid w:val="00BC2F83"/>
    <w:rsid w:val="00BC4B0D"/>
    <w:rsid w:val="00BC7312"/>
    <w:rsid w:val="00BC7508"/>
    <w:rsid w:val="00BD1282"/>
    <w:rsid w:val="00BD206F"/>
    <w:rsid w:val="00BD396D"/>
    <w:rsid w:val="00BD6FAE"/>
    <w:rsid w:val="00BE05A4"/>
    <w:rsid w:val="00BE1D6F"/>
    <w:rsid w:val="00BE25C3"/>
    <w:rsid w:val="00BE37BA"/>
    <w:rsid w:val="00BE3F63"/>
    <w:rsid w:val="00BE475B"/>
    <w:rsid w:val="00BF02FE"/>
    <w:rsid w:val="00BF2E93"/>
    <w:rsid w:val="00BF5CD5"/>
    <w:rsid w:val="00C04228"/>
    <w:rsid w:val="00C0680B"/>
    <w:rsid w:val="00C07059"/>
    <w:rsid w:val="00C10F81"/>
    <w:rsid w:val="00C16A99"/>
    <w:rsid w:val="00C16D5D"/>
    <w:rsid w:val="00C2169E"/>
    <w:rsid w:val="00C219C8"/>
    <w:rsid w:val="00C228F1"/>
    <w:rsid w:val="00C24AFF"/>
    <w:rsid w:val="00C34C3D"/>
    <w:rsid w:val="00C36796"/>
    <w:rsid w:val="00C367DD"/>
    <w:rsid w:val="00C37545"/>
    <w:rsid w:val="00C43CB8"/>
    <w:rsid w:val="00C4730B"/>
    <w:rsid w:val="00C5033B"/>
    <w:rsid w:val="00C53369"/>
    <w:rsid w:val="00C55683"/>
    <w:rsid w:val="00C57630"/>
    <w:rsid w:val="00C57BD2"/>
    <w:rsid w:val="00C60F54"/>
    <w:rsid w:val="00C613A5"/>
    <w:rsid w:val="00C74108"/>
    <w:rsid w:val="00C75AF5"/>
    <w:rsid w:val="00C7781F"/>
    <w:rsid w:val="00C80BA5"/>
    <w:rsid w:val="00C82325"/>
    <w:rsid w:val="00C855FB"/>
    <w:rsid w:val="00C87F3D"/>
    <w:rsid w:val="00C90337"/>
    <w:rsid w:val="00C907E9"/>
    <w:rsid w:val="00C92B29"/>
    <w:rsid w:val="00C94729"/>
    <w:rsid w:val="00C96BFA"/>
    <w:rsid w:val="00CA0E98"/>
    <w:rsid w:val="00CA23B9"/>
    <w:rsid w:val="00CA292F"/>
    <w:rsid w:val="00CA3E70"/>
    <w:rsid w:val="00CA412C"/>
    <w:rsid w:val="00CA5DE2"/>
    <w:rsid w:val="00CB2A08"/>
    <w:rsid w:val="00CB660C"/>
    <w:rsid w:val="00CC0601"/>
    <w:rsid w:val="00CC1D5C"/>
    <w:rsid w:val="00CC5229"/>
    <w:rsid w:val="00CC7602"/>
    <w:rsid w:val="00CD01C7"/>
    <w:rsid w:val="00CD3BF8"/>
    <w:rsid w:val="00CD3D23"/>
    <w:rsid w:val="00CD4BF4"/>
    <w:rsid w:val="00CD5DE4"/>
    <w:rsid w:val="00CD5F78"/>
    <w:rsid w:val="00CD6E02"/>
    <w:rsid w:val="00CD7F7E"/>
    <w:rsid w:val="00CE1F84"/>
    <w:rsid w:val="00CE3BE8"/>
    <w:rsid w:val="00CE5EA2"/>
    <w:rsid w:val="00CE687C"/>
    <w:rsid w:val="00CE755A"/>
    <w:rsid w:val="00CF015E"/>
    <w:rsid w:val="00CF2416"/>
    <w:rsid w:val="00CF4327"/>
    <w:rsid w:val="00CF52F3"/>
    <w:rsid w:val="00CF7D77"/>
    <w:rsid w:val="00D004CA"/>
    <w:rsid w:val="00D00675"/>
    <w:rsid w:val="00D039C5"/>
    <w:rsid w:val="00D043CE"/>
    <w:rsid w:val="00D0513B"/>
    <w:rsid w:val="00D06EDF"/>
    <w:rsid w:val="00D14737"/>
    <w:rsid w:val="00D14A7B"/>
    <w:rsid w:val="00D14EC5"/>
    <w:rsid w:val="00D160D1"/>
    <w:rsid w:val="00D2099D"/>
    <w:rsid w:val="00D2236D"/>
    <w:rsid w:val="00D32457"/>
    <w:rsid w:val="00D41121"/>
    <w:rsid w:val="00D44468"/>
    <w:rsid w:val="00D44F18"/>
    <w:rsid w:val="00D4678D"/>
    <w:rsid w:val="00D52FBB"/>
    <w:rsid w:val="00D54E04"/>
    <w:rsid w:val="00D55706"/>
    <w:rsid w:val="00D55A7D"/>
    <w:rsid w:val="00D571D9"/>
    <w:rsid w:val="00D63B20"/>
    <w:rsid w:val="00D70A54"/>
    <w:rsid w:val="00D73139"/>
    <w:rsid w:val="00D80FA9"/>
    <w:rsid w:val="00D820D8"/>
    <w:rsid w:val="00D833B1"/>
    <w:rsid w:val="00D84AAA"/>
    <w:rsid w:val="00D90E32"/>
    <w:rsid w:val="00D95C6B"/>
    <w:rsid w:val="00DA0166"/>
    <w:rsid w:val="00DA0E66"/>
    <w:rsid w:val="00DA3134"/>
    <w:rsid w:val="00DA7559"/>
    <w:rsid w:val="00DB4D72"/>
    <w:rsid w:val="00DC2D73"/>
    <w:rsid w:val="00DC6ACC"/>
    <w:rsid w:val="00DD239A"/>
    <w:rsid w:val="00DD2A4C"/>
    <w:rsid w:val="00DD2C4B"/>
    <w:rsid w:val="00DD4070"/>
    <w:rsid w:val="00DD5347"/>
    <w:rsid w:val="00DD7A34"/>
    <w:rsid w:val="00DE5598"/>
    <w:rsid w:val="00DE5D2F"/>
    <w:rsid w:val="00DF2B52"/>
    <w:rsid w:val="00DF658F"/>
    <w:rsid w:val="00E0089F"/>
    <w:rsid w:val="00E030B5"/>
    <w:rsid w:val="00E06062"/>
    <w:rsid w:val="00E07941"/>
    <w:rsid w:val="00E100A9"/>
    <w:rsid w:val="00E141DC"/>
    <w:rsid w:val="00E155E5"/>
    <w:rsid w:val="00E17FCE"/>
    <w:rsid w:val="00E2116A"/>
    <w:rsid w:val="00E248AC"/>
    <w:rsid w:val="00E25E0E"/>
    <w:rsid w:val="00E354D4"/>
    <w:rsid w:val="00E46E3C"/>
    <w:rsid w:val="00E53BE0"/>
    <w:rsid w:val="00E544C4"/>
    <w:rsid w:val="00E63808"/>
    <w:rsid w:val="00E64A57"/>
    <w:rsid w:val="00E66B00"/>
    <w:rsid w:val="00E73F1D"/>
    <w:rsid w:val="00E74F3F"/>
    <w:rsid w:val="00E7616E"/>
    <w:rsid w:val="00E81501"/>
    <w:rsid w:val="00E82F05"/>
    <w:rsid w:val="00E840A2"/>
    <w:rsid w:val="00E8539D"/>
    <w:rsid w:val="00E86DC6"/>
    <w:rsid w:val="00E93DC9"/>
    <w:rsid w:val="00E96A69"/>
    <w:rsid w:val="00EA1943"/>
    <w:rsid w:val="00EA2631"/>
    <w:rsid w:val="00EA4645"/>
    <w:rsid w:val="00EA535C"/>
    <w:rsid w:val="00EA592E"/>
    <w:rsid w:val="00EB194A"/>
    <w:rsid w:val="00EB3F43"/>
    <w:rsid w:val="00EB4DA3"/>
    <w:rsid w:val="00EC146B"/>
    <w:rsid w:val="00EC1A4F"/>
    <w:rsid w:val="00ED0637"/>
    <w:rsid w:val="00ED1C38"/>
    <w:rsid w:val="00ED3163"/>
    <w:rsid w:val="00ED3714"/>
    <w:rsid w:val="00ED3C90"/>
    <w:rsid w:val="00EE39AB"/>
    <w:rsid w:val="00EE667F"/>
    <w:rsid w:val="00EF205D"/>
    <w:rsid w:val="00F0117B"/>
    <w:rsid w:val="00F011B1"/>
    <w:rsid w:val="00F02BC1"/>
    <w:rsid w:val="00F033A5"/>
    <w:rsid w:val="00F045D2"/>
    <w:rsid w:val="00F056EC"/>
    <w:rsid w:val="00F065BA"/>
    <w:rsid w:val="00F06FF6"/>
    <w:rsid w:val="00F10F55"/>
    <w:rsid w:val="00F14182"/>
    <w:rsid w:val="00F14782"/>
    <w:rsid w:val="00F20A62"/>
    <w:rsid w:val="00F227A9"/>
    <w:rsid w:val="00F26CCD"/>
    <w:rsid w:val="00F3060E"/>
    <w:rsid w:val="00F32F4D"/>
    <w:rsid w:val="00F33B34"/>
    <w:rsid w:val="00F35045"/>
    <w:rsid w:val="00F35495"/>
    <w:rsid w:val="00F36264"/>
    <w:rsid w:val="00F36A4B"/>
    <w:rsid w:val="00F402B1"/>
    <w:rsid w:val="00F417FB"/>
    <w:rsid w:val="00F51946"/>
    <w:rsid w:val="00F5407A"/>
    <w:rsid w:val="00F541DA"/>
    <w:rsid w:val="00F5698A"/>
    <w:rsid w:val="00F57EA0"/>
    <w:rsid w:val="00F602E9"/>
    <w:rsid w:val="00F62367"/>
    <w:rsid w:val="00F658C1"/>
    <w:rsid w:val="00F661EF"/>
    <w:rsid w:val="00F66950"/>
    <w:rsid w:val="00F72FA4"/>
    <w:rsid w:val="00F8177F"/>
    <w:rsid w:val="00F84530"/>
    <w:rsid w:val="00F86FD2"/>
    <w:rsid w:val="00F9167F"/>
    <w:rsid w:val="00F95EB1"/>
    <w:rsid w:val="00FA11A5"/>
    <w:rsid w:val="00FA71E6"/>
    <w:rsid w:val="00FA7E10"/>
    <w:rsid w:val="00FB084D"/>
    <w:rsid w:val="00FB0F58"/>
    <w:rsid w:val="00FB38F9"/>
    <w:rsid w:val="00FB6D2E"/>
    <w:rsid w:val="00FB78A2"/>
    <w:rsid w:val="00FC386A"/>
    <w:rsid w:val="00FC4B71"/>
    <w:rsid w:val="00FD6882"/>
    <w:rsid w:val="00FD7CB2"/>
    <w:rsid w:val="00FE1392"/>
    <w:rsid w:val="00FE4374"/>
    <w:rsid w:val="00FE5F4B"/>
    <w:rsid w:val="00FE6316"/>
    <w:rsid w:val="00FE6E46"/>
    <w:rsid w:val="00FE7FE7"/>
    <w:rsid w:val="00FF0B5A"/>
    <w:rsid w:val="00FF4225"/>
    <w:rsid w:val="00FF71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D5C"/>
    <w:pPr>
      <w:suppressAutoHyphens/>
    </w:pPr>
    <w:rPr>
      <w:sz w:val="20"/>
      <w:szCs w:val="20"/>
      <w:lang w:eastAsia="zh-CN"/>
    </w:rPr>
  </w:style>
  <w:style w:type="paragraph" w:styleId="Nagwek1">
    <w:name w:val="heading 1"/>
    <w:basedOn w:val="Normalny"/>
    <w:next w:val="Tekstpodstawowy"/>
    <w:link w:val="Nagwek1Znak1"/>
    <w:uiPriority w:val="99"/>
    <w:qFormat/>
    <w:rsid w:val="002B0D5C"/>
    <w:pPr>
      <w:keepNext/>
      <w:tabs>
        <w:tab w:val="num" w:pos="0"/>
      </w:tabs>
      <w:ind w:left="432" w:hanging="432"/>
      <w:jc w:val="center"/>
      <w:outlineLvl w:val="0"/>
    </w:pPr>
    <w:rPr>
      <w:b/>
      <w:sz w:val="32"/>
    </w:rPr>
  </w:style>
  <w:style w:type="paragraph" w:styleId="Nagwek2">
    <w:name w:val="heading 2"/>
    <w:basedOn w:val="Normalny"/>
    <w:next w:val="Tekstpodstawowy"/>
    <w:link w:val="Nagwek2Znak1"/>
    <w:uiPriority w:val="99"/>
    <w:qFormat/>
    <w:rsid w:val="002B0D5C"/>
    <w:pPr>
      <w:keepNext/>
      <w:tabs>
        <w:tab w:val="num" w:pos="0"/>
      </w:tabs>
      <w:ind w:left="576" w:hanging="576"/>
      <w:outlineLvl w:val="1"/>
    </w:pPr>
    <w:rPr>
      <w:b/>
      <w:bCs/>
      <w:sz w:val="26"/>
    </w:rPr>
  </w:style>
  <w:style w:type="paragraph" w:styleId="Nagwek3">
    <w:name w:val="heading 3"/>
    <w:basedOn w:val="Normalny"/>
    <w:next w:val="Normalny"/>
    <w:link w:val="Nagwek3Znak1"/>
    <w:uiPriority w:val="99"/>
    <w:qFormat/>
    <w:rsid w:val="002B0D5C"/>
    <w:pPr>
      <w:keepNext/>
      <w:tabs>
        <w:tab w:val="num" w:pos="0"/>
      </w:tabs>
      <w:spacing w:before="240" w:after="60"/>
      <w:ind w:left="720" w:hanging="720"/>
      <w:outlineLvl w:val="2"/>
    </w:pPr>
    <w:rPr>
      <w:rFonts w:ascii="Arial" w:hAnsi="Arial" w:cs="Arial"/>
      <w:b/>
      <w:bCs/>
      <w:sz w:val="26"/>
      <w:szCs w:val="26"/>
    </w:rPr>
  </w:style>
  <w:style w:type="paragraph" w:styleId="Nagwek4">
    <w:name w:val="heading 4"/>
    <w:basedOn w:val="Normalny"/>
    <w:next w:val="Normalny"/>
    <w:link w:val="Nagwek4Znak1"/>
    <w:uiPriority w:val="99"/>
    <w:qFormat/>
    <w:rsid w:val="002B0D5C"/>
    <w:pPr>
      <w:keepNext/>
      <w:tabs>
        <w:tab w:val="num" w:pos="0"/>
      </w:tabs>
      <w:spacing w:before="240" w:after="60"/>
      <w:ind w:left="864" w:hanging="864"/>
      <w:outlineLvl w:val="3"/>
    </w:pPr>
    <w:rPr>
      <w:b/>
      <w:bCs/>
      <w:sz w:val="28"/>
      <w:szCs w:val="28"/>
    </w:rPr>
  </w:style>
  <w:style w:type="paragraph" w:styleId="Nagwek5">
    <w:name w:val="heading 5"/>
    <w:basedOn w:val="Normalny"/>
    <w:next w:val="Normalny"/>
    <w:link w:val="Nagwek5Znak1"/>
    <w:uiPriority w:val="99"/>
    <w:qFormat/>
    <w:rsid w:val="002B0D5C"/>
    <w:pPr>
      <w:tabs>
        <w:tab w:val="num" w:pos="0"/>
      </w:tabs>
      <w:spacing w:before="240" w:after="60"/>
      <w:ind w:left="1008" w:hanging="1008"/>
      <w:outlineLvl w:val="4"/>
    </w:pPr>
    <w:rPr>
      <w:rFonts w:ascii="Calibri" w:hAnsi="Calibri" w:cs="Calibri"/>
      <w:b/>
      <w:bCs/>
      <w:i/>
      <w:iCs/>
      <w:sz w:val="26"/>
      <w:szCs w:val="26"/>
    </w:rPr>
  </w:style>
  <w:style w:type="paragraph" w:styleId="Nagwek6">
    <w:name w:val="heading 6"/>
    <w:basedOn w:val="Normalny"/>
    <w:next w:val="Normalny"/>
    <w:link w:val="Nagwek6Znak1"/>
    <w:uiPriority w:val="99"/>
    <w:qFormat/>
    <w:rsid w:val="002B0D5C"/>
    <w:pPr>
      <w:tabs>
        <w:tab w:val="num" w:pos="0"/>
      </w:tabs>
      <w:spacing w:before="240" w:after="60"/>
      <w:ind w:left="1152" w:hanging="1152"/>
      <w:outlineLvl w:val="5"/>
    </w:pPr>
    <w:rPr>
      <w:b/>
      <w:bCs/>
      <w:sz w:val="22"/>
      <w:szCs w:val="22"/>
    </w:rPr>
  </w:style>
  <w:style w:type="paragraph" w:styleId="Nagwek7">
    <w:name w:val="heading 7"/>
    <w:basedOn w:val="Normalny"/>
    <w:next w:val="Normalny"/>
    <w:link w:val="Nagwek7Znak1"/>
    <w:uiPriority w:val="99"/>
    <w:qFormat/>
    <w:rsid w:val="002B0D5C"/>
    <w:pPr>
      <w:tabs>
        <w:tab w:val="num" w:pos="0"/>
      </w:tabs>
      <w:spacing w:before="240" w:after="60"/>
      <w:ind w:left="1296" w:hanging="1296"/>
      <w:outlineLvl w:val="6"/>
    </w:pPr>
    <w:rPr>
      <w:rFonts w:ascii="Calibri" w:hAnsi="Calibri" w:cs="Calibri"/>
      <w:sz w:val="24"/>
      <w:szCs w:val="24"/>
    </w:rPr>
  </w:style>
  <w:style w:type="paragraph" w:styleId="Nagwek8">
    <w:name w:val="heading 8"/>
    <w:basedOn w:val="Normalny"/>
    <w:next w:val="Normalny"/>
    <w:link w:val="Nagwek8Znak1"/>
    <w:uiPriority w:val="99"/>
    <w:qFormat/>
    <w:rsid w:val="002B0D5C"/>
    <w:pPr>
      <w:tabs>
        <w:tab w:val="num" w:pos="0"/>
      </w:tabs>
      <w:spacing w:before="240" w:after="60"/>
      <w:ind w:left="1440" w:hanging="1440"/>
      <w:outlineLvl w:val="7"/>
    </w:pPr>
    <w:rPr>
      <w:rFonts w:ascii="Calibri" w:hAnsi="Calibri" w:cs="Calibri"/>
      <w:i/>
      <w:iCs/>
      <w:sz w:val="24"/>
      <w:szCs w:val="24"/>
    </w:rPr>
  </w:style>
  <w:style w:type="paragraph" w:styleId="Nagwek9">
    <w:name w:val="heading 9"/>
    <w:basedOn w:val="Normalny"/>
    <w:next w:val="Tekstpodstawowy"/>
    <w:link w:val="Nagwek9Znak1"/>
    <w:uiPriority w:val="99"/>
    <w:qFormat/>
    <w:rsid w:val="002B0D5C"/>
    <w:pPr>
      <w:keepNext/>
      <w:tabs>
        <w:tab w:val="num" w:pos="0"/>
      </w:tabs>
      <w:ind w:left="1584" w:hanging="1584"/>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
    <w:rsid w:val="00CB41FC"/>
    <w:rPr>
      <w:rFonts w:asciiTheme="majorHAnsi" w:eastAsiaTheme="majorEastAsia" w:hAnsiTheme="majorHAnsi" w:cstheme="majorBidi"/>
      <w:b/>
      <w:bCs/>
      <w:kern w:val="32"/>
      <w:sz w:val="32"/>
      <w:szCs w:val="32"/>
      <w:lang w:eastAsia="zh-CN"/>
    </w:rPr>
  </w:style>
  <w:style w:type="character" w:customStyle="1" w:styleId="Nagwek2Znak1">
    <w:name w:val="Nagłówek 2 Znak1"/>
    <w:basedOn w:val="Domylnaczcionkaakapitu"/>
    <w:link w:val="Nagwek2"/>
    <w:uiPriority w:val="9"/>
    <w:semiHidden/>
    <w:rsid w:val="00CB41FC"/>
    <w:rPr>
      <w:rFonts w:asciiTheme="majorHAnsi" w:eastAsiaTheme="majorEastAsia" w:hAnsiTheme="majorHAnsi" w:cstheme="majorBidi"/>
      <w:b/>
      <w:bCs/>
      <w:i/>
      <w:iCs/>
      <w:sz w:val="28"/>
      <w:szCs w:val="28"/>
      <w:lang w:eastAsia="zh-CN"/>
    </w:rPr>
  </w:style>
  <w:style w:type="character" w:customStyle="1" w:styleId="Nagwek3Znak1">
    <w:name w:val="Nagłówek 3 Znak1"/>
    <w:basedOn w:val="Domylnaczcionkaakapitu"/>
    <w:link w:val="Nagwek3"/>
    <w:uiPriority w:val="9"/>
    <w:semiHidden/>
    <w:rsid w:val="00CB41FC"/>
    <w:rPr>
      <w:rFonts w:asciiTheme="majorHAnsi" w:eastAsiaTheme="majorEastAsia" w:hAnsiTheme="majorHAnsi" w:cstheme="majorBidi"/>
      <w:b/>
      <w:bCs/>
      <w:sz w:val="26"/>
      <w:szCs w:val="26"/>
      <w:lang w:eastAsia="zh-CN"/>
    </w:rPr>
  </w:style>
  <w:style w:type="character" w:customStyle="1" w:styleId="Nagwek4Znak1">
    <w:name w:val="Nagłówek 4 Znak1"/>
    <w:basedOn w:val="Domylnaczcionkaakapitu"/>
    <w:link w:val="Nagwek4"/>
    <w:uiPriority w:val="9"/>
    <w:semiHidden/>
    <w:rsid w:val="00CB41FC"/>
    <w:rPr>
      <w:rFonts w:asciiTheme="minorHAnsi" w:eastAsiaTheme="minorEastAsia" w:hAnsiTheme="minorHAnsi" w:cstheme="minorBidi"/>
      <w:b/>
      <w:bCs/>
      <w:sz w:val="28"/>
      <w:szCs w:val="28"/>
      <w:lang w:eastAsia="zh-CN"/>
    </w:rPr>
  </w:style>
  <w:style w:type="character" w:customStyle="1" w:styleId="Nagwek5Znak1">
    <w:name w:val="Nagłówek 5 Znak1"/>
    <w:basedOn w:val="Domylnaczcionkaakapitu"/>
    <w:link w:val="Nagwek5"/>
    <w:uiPriority w:val="9"/>
    <w:semiHidden/>
    <w:rsid w:val="00CB41FC"/>
    <w:rPr>
      <w:rFonts w:asciiTheme="minorHAnsi" w:eastAsiaTheme="minorEastAsia" w:hAnsiTheme="minorHAnsi" w:cstheme="minorBidi"/>
      <w:b/>
      <w:bCs/>
      <w:i/>
      <w:iCs/>
      <w:sz w:val="26"/>
      <w:szCs w:val="26"/>
      <w:lang w:eastAsia="zh-CN"/>
    </w:rPr>
  </w:style>
  <w:style w:type="character" w:customStyle="1" w:styleId="Nagwek6Znak1">
    <w:name w:val="Nagłówek 6 Znak1"/>
    <w:basedOn w:val="Domylnaczcionkaakapitu"/>
    <w:link w:val="Nagwek6"/>
    <w:uiPriority w:val="9"/>
    <w:semiHidden/>
    <w:rsid w:val="00CB41FC"/>
    <w:rPr>
      <w:rFonts w:asciiTheme="minorHAnsi" w:eastAsiaTheme="minorEastAsia" w:hAnsiTheme="minorHAnsi" w:cstheme="minorBidi"/>
      <w:b/>
      <w:bCs/>
      <w:lang w:eastAsia="zh-CN"/>
    </w:rPr>
  </w:style>
  <w:style w:type="character" w:customStyle="1" w:styleId="Nagwek7Znak1">
    <w:name w:val="Nagłówek 7 Znak1"/>
    <w:basedOn w:val="Domylnaczcionkaakapitu"/>
    <w:link w:val="Nagwek7"/>
    <w:uiPriority w:val="9"/>
    <w:semiHidden/>
    <w:rsid w:val="00CB41FC"/>
    <w:rPr>
      <w:rFonts w:asciiTheme="minorHAnsi" w:eastAsiaTheme="minorEastAsia" w:hAnsiTheme="minorHAnsi" w:cstheme="minorBidi"/>
      <w:sz w:val="24"/>
      <w:szCs w:val="24"/>
      <w:lang w:eastAsia="zh-CN"/>
    </w:rPr>
  </w:style>
  <w:style w:type="character" w:customStyle="1" w:styleId="Nagwek8Znak1">
    <w:name w:val="Nagłówek 8 Znak1"/>
    <w:basedOn w:val="Domylnaczcionkaakapitu"/>
    <w:link w:val="Nagwek8"/>
    <w:uiPriority w:val="9"/>
    <w:semiHidden/>
    <w:rsid w:val="00CB41FC"/>
    <w:rPr>
      <w:rFonts w:asciiTheme="minorHAnsi" w:eastAsiaTheme="minorEastAsia" w:hAnsiTheme="minorHAnsi" w:cstheme="minorBidi"/>
      <w:i/>
      <w:iCs/>
      <w:sz w:val="24"/>
      <w:szCs w:val="24"/>
      <w:lang w:eastAsia="zh-CN"/>
    </w:rPr>
  </w:style>
  <w:style w:type="character" w:customStyle="1" w:styleId="Nagwek9Znak1">
    <w:name w:val="Nagłówek 9 Znak1"/>
    <w:basedOn w:val="Domylnaczcionkaakapitu"/>
    <w:link w:val="Nagwek9"/>
    <w:uiPriority w:val="9"/>
    <w:semiHidden/>
    <w:rsid w:val="00CB41FC"/>
    <w:rPr>
      <w:rFonts w:asciiTheme="majorHAnsi" w:eastAsiaTheme="majorEastAsia" w:hAnsiTheme="majorHAnsi" w:cstheme="majorBidi"/>
      <w:lang w:eastAsia="zh-CN"/>
    </w:rPr>
  </w:style>
  <w:style w:type="character" w:customStyle="1" w:styleId="WW8Num7z1">
    <w:name w:val="WW8Num7z1"/>
    <w:uiPriority w:val="99"/>
    <w:rsid w:val="002B0D5C"/>
    <w:rPr>
      <w:rFonts w:ascii="Times New Roman" w:hAnsi="Times New Roman"/>
      <w:sz w:val="24"/>
    </w:rPr>
  </w:style>
  <w:style w:type="character" w:customStyle="1" w:styleId="WW8Num7z2">
    <w:name w:val="WW8Num7z2"/>
    <w:uiPriority w:val="99"/>
    <w:rsid w:val="002B0D5C"/>
    <w:rPr>
      <w:b/>
    </w:rPr>
  </w:style>
  <w:style w:type="character" w:customStyle="1" w:styleId="WW8Num10z0">
    <w:name w:val="WW8Num10z0"/>
    <w:uiPriority w:val="99"/>
    <w:rsid w:val="002B0D5C"/>
    <w:rPr>
      <w:rFonts w:ascii="Times New Roman" w:hAnsi="Times New Roman"/>
      <w:sz w:val="24"/>
    </w:rPr>
  </w:style>
  <w:style w:type="character" w:customStyle="1" w:styleId="WW8Num11z0">
    <w:name w:val="WW8Num11z0"/>
    <w:uiPriority w:val="99"/>
    <w:rsid w:val="002B0D5C"/>
    <w:rPr>
      <w:rFonts w:ascii="Times New Roman" w:hAnsi="Times New Roman"/>
      <w:b/>
    </w:rPr>
  </w:style>
  <w:style w:type="character" w:customStyle="1" w:styleId="WW8Num13z0">
    <w:name w:val="WW8Num13z0"/>
    <w:uiPriority w:val="99"/>
    <w:rsid w:val="002B0D5C"/>
    <w:rPr>
      <w:u w:val="none"/>
    </w:rPr>
  </w:style>
  <w:style w:type="character" w:customStyle="1" w:styleId="WW8Num14z0">
    <w:name w:val="WW8Num14z0"/>
    <w:uiPriority w:val="99"/>
    <w:rsid w:val="002B0D5C"/>
    <w:rPr>
      <w:b/>
    </w:rPr>
  </w:style>
  <w:style w:type="character" w:customStyle="1" w:styleId="WW8Num15z0">
    <w:name w:val="WW8Num15z0"/>
    <w:uiPriority w:val="99"/>
    <w:rsid w:val="002B0D5C"/>
    <w:rPr>
      <w:u w:val="none"/>
    </w:rPr>
  </w:style>
  <w:style w:type="character" w:customStyle="1" w:styleId="WW8Num16z1">
    <w:name w:val="WW8Num16z1"/>
    <w:uiPriority w:val="99"/>
    <w:rsid w:val="002B0D5C"/>
    <w:rPr>
      <w:rFonts w:ascii="Symbol" w:hAnsi="Symbol"/>
    </w:rPr>
  </w:style>
  <w:style w:type="character" w:customStyle="1" w:styleId="WW8Num16z2">
    <w:name w:val="WW8Num16z2"/>
    <w:uiPriority w:val="99"/>
    <w:rsid w:val="002B0D5C"/>
    <w:rPr>
      <w:b/>
    </w:rPr>
  </w:style>
  <w:style w:type="character" w:customStyle="1" w:styleId="WW8Num16z4">
    <w:name w:val="WW8Num16z4"/>
    <w:uiPriority w:val="99"/>
    <w:rsid w:val="002B0D5C"/>
    <w:rPr>
      <w:rFonts w:ascii="Symbol" w:hAnsi="Symbol"/>
    </w:rPr>
  </w:style>
  <w:style w:type="character" w:customStyle="1" w:styleId="WW8Num17z0">
    <w:name w:val="WW8Num17z0"/>
    <w:uiPriority w:val="99"/>
    <w:rsid w:val="002B0D5C"/>
    <w:rPr>
      <w:rFonts w:ascii="Times New Roman" w:hAnsi="Times New Roman"/>
      <w:sz w:val="24"/>
    </w:rPr>
  </w:style>
  <w:style w:type="character" w:customStyle="1" w:styleId="WW8Num18z0">
    <w:name w:val="WW8Num18z0"/>
    <w:uiPriority w:val="99"/>
    <w:rsid w:val="002B0D5C"/>
    <w:rPr>
      <w:b/>
    </w:rPr>
  </w:style>
  <w:style w:type="character" w:customStyle="1" w:styleId="WW8Num19z0">
    <w:name w:val="WW8Num19z0"/>
    <w:uiPriority w:val="99"/>
    <w:rsid w:val="002B0D5C"/>
    <w:rPr>
      <w:u w:val="none"/>
    </w:rPr>
  </w:style>
  <w:style w:type="character" w:customStyle="1" w:styleId="WW8Num21z0">
    <w:name w:val="WW8Num21z0"/>
    <w:uiPriority w:val="99"/>
    <w:rsid w:val="002B0D5C"/>
    <w:rPr>
      <w:b/>
    </w:rPr>
  </w:style>
  <w:style w:type="character" w:customStyle="1" w:styleId="WW8Num22z0">
    <w:name w:val="WW8Num22z0"/>
    <w:uiPriority w:val="99"/>
    <w:rsid w:val="002B0D5C"/>
    <w:rPr>
      <w:b/>
    </w:rPr>
  </w:style>
  <w:style w:type="character" w:customStyle="1" w:styleId="WW8Num24z0">
    <w:name w:val="WW8Num24z0"/>
    <w:uiPriority w:val="99"/>
    <w:rsid w:val="002B0D5C"/>
    <w:rPr>
      <w:rFonts w:ascii="Times New Roman" w:hAnsi="Times New Roman"/>
    </w:rPr>
  </w:style>
  <w:style w:type="character" w:customStyle="1" w:styleId="Absatz-Standardschriftart">
    <w:name w:val="Absatz-Standardschriftart"/>
    <w:uiPriority w:val="99"/>
    <w:rsid w:val="002B0D5C"/>
  </w:style>
  <w:style w:type="character" w:customStyle="1" w:styleId="WW-Absatz-Standardschriftart">
    <w:name w:val="WW-Absatz-Standardschriftart"/>
    <w:uiPriority w:val="99"/>
    <w:rsid w:val="002B0D5C"/>
  </w:style>
  <w:style w:type="character" w:customStyle="1" w:styleId="WW8Num23z0">
    <w:name w:val="WW8Num23z0"/>
    <w:uiPriority w:val="99"/>
    <w:rsid w:val="002B0D5C"/>
    <w:rPr>
      <w:rFonts w:ascii="Symbol" w:hAnsi="Symbol"/>
      <w:sz w:val="24"/>
    </w:rPr>
  </w:style>
  <w:style w:type="character" w:customStyle="1" w:styleId="WW8Num25z0">
    <w:name w:val="WW8Num25z0"/>
    <w:uiPriority w:val="99"/>
    <w:rsid w:val="002B0D5C"/>
    <w:rPr>
      <w:b/>
      <w:sz w:val="24"/>
    </w:rPr>
  </w:style>
  <w:style w:type="character" w:customStyle="1" w:styleId="WW-Absatz-Standardschriftart1">
    <w:name w:val="WW-Absatz-Standardschriftart1"/>
    <w:uiPriority w:val="99"/>
    <w:rsid w:val="002B0D5C"/>
  </w:style>
  <w:style w:type="character" w:customStyle="1" w:styleId="WW-Absatz-Standardschriftart11">
    <w:name w:val="WW-Absatz-Standardschriftart11"/>
    <w:uiPriority w:val="99"/>
    <w:rsid w:val="002B0D5C"/>
  </w:style>
  <w:style w:type="character" w:customStyle="1" w:styleId="WW-Absatz-Standardschriftart111">
    <w:name w:val="WW-Absatz-Standardschriftart111"/>
    <w:uiPriority w:val="99"/>
    <w:rsid w:val="002B0D5C"/>
  </w:style>
  <w:style w:type="character" w:customStyle="1" w:styleId="WW8Num5z0">
    <w:name w:val="WW8Num5z0"/>
    <w:uiPriority w:val="99"/>
    <w:rsid w:val="002B0D5C"/>
    <w:rPr>
      <w:rFonts w:ascii="Times New Roman" w:hAnsi="Times New Roman"/>
      <w:b/>
    </w:rPr>
  </w:style>
  <w:style w:type="character" w:customStyle="1" w:styleId="WW8Num8z1">
    <w:name w:val="WW8Num8z1"/>
    <w:uiPriority w:val="99"/>
    <w:rsid w:val="002B0D5C"/>
    <w:rPr>
      <w:rFonts w:ascii="Symbol" w:hAnsi="Symbol"/>
    </w:rPr>
  </w:style>
  <w:style w:type="character" w:customStyle="1" w:styleId="WW8Num8z2">
    <w:name w:val="WW8Num8z2"/>
    <w:uiPriority w:val="99"/>
    <w:rsid w:val="002B0D5C"/>
    <w:rPr>
      <w:b/>
    </w:rPr>
  </w:style>
  <w:style w:type="character" w:customStyle="1" w:styleId="WW8Num12z0">
    <w:name w:val="WW8Num12z0"/>
    <w:uiPriority w:val="99"/>
    <w:rsid w:val="002B0D5C"/>
    <w:rPr>
      <w:rFonts w:ascii="Times New Roman" w:hAnsi="Times New Roman"/>
      <w:b/>
    </w:rPr>
  </w:style>
  <w:style w:type="character" w:customStyle="1" w:styleId="WW8Num16z0">
    <w:name w:val="WW8Num16z0"/>
    <w:uiPriority w:val="99"/>
    <w:rsid w:val="002B0D5C"/>
    <w:rPr>
      <w:rFonts w:ascii="Times New Roman" w:hAnsi="Times New Roman"/>
      <w:sz w:val="24"/>
    </w:rPr>
  </w:style>
  <w:style w:type="character" w:customStyle="1" w:styleId="WW8Num17z1">
    <w:name w:val="WW8Num17z1"/>
    <w:uiPriority w:val="99"/>
    <w:rsid w:val="002B0D5C"/>
    <w:rPr>
      <w:rFonts w:ascii="Symbol" w:hAnsi="Symbol"/>
    </w:rPr>
  </w:style>
  <w:style w:type="character" w:customStyle="1" w:styleId="WW8Num17z2">
    <w:name w:val="WW8Num17z2"/>
    <w:uiPriority w:val="99"/>
    <w:rsid w:val="002B0D5C"/>
    <w:rPr>
      <w:b/>
    </w:rPr>
  </w:style>
  <w:style w:type="character" w:customStyle="1" w:styleId="WW8Num17z4">
    <w:name w:val="WW8Num17z4"/>
    <w:uiPriority w:val="99"/>
    <w:rsid w:val="002B0D5C"/>
    <w:rPr>
      <w:rFonts w:ascii="Symbol" w:hAnsi="Symbol"/>
    </w:rPr>
  </w:style>
  <w:style w:type="character" w:customStyle="1" w:styleId="WW8Num20z0">
    <w:name w:val="WW8Num20z0"/>
    <w:uiPriority w:val="99"/>
    <w:rsid w:val="002B0D5C"/>
    <w:rPr>
      <w:b/>
    </w:rPr>
  </w:style>
  <w:style w:type="character" w:customStyle="1" w:styleId="WW8Num26z0">
    <w:name w:val="WW8Num26z0"/>
    <w:uiPriority w:val="99"/>
    <w:rsid w:val="002B0D5C"/>
    <w:rPr>
      <w:b/>
    </w:rPr>
  </w:style>
  <w:style w:type="character" w:customStyle="1" w:styleId="WW-Absatz-Standardschriftart1111">
    <w:name w:val="WW-Absatz-Standardschriftart1111"/>
    <w:uiPriority w:val="99"/>
    <w:rsid w:val="002B0D5C"/>
  </w:style>
  <w:style w:type="character" w:customStyle="1" w:styleId="WW-Absatz-Standardschriftart11111">
    <w:name w:val="WW-Absatz-Standardschriftart11111"/>
    <w:uiPriority w:val="99"/>
    <w:rsid w:val="002B0D5C"/>
  </w:style>
  <w:style w:type="character" w:customStyle="1" w:styleId="WW-Absatz-Standardschriftart111111">
    <w:name w:val="WW-Absatz-Standardschriftart111111"/>
    <w:uiPriority w:val="99"/>
    <w:rsid w:val="002B0D5C"/>
  </w:style>
  <w:style w:type="character" w:customStyle="1" w:styleId="WW-Absatz-Standardschriftart1111111">
    <w:name w:val="WW-Absatz-Standardschriftart1111111"/>
    <w:uiPriority w:val="99"/>
    <w:rsid w:val="002B0D5C"/>
  </w:style>
  <w:style w:type="character" w:customStyle="1" w:styleId="WW-Absatz-Standardschriftart11111111">
    <w:name w:val="WW-Absatz-Standardschriftart11111111"/>
    <w:uiPriority w:val="99"/>
    <w:rsid w:val="002B0D5C"/>
  </w:style>
  <w:style w:type="character" w:customStyle="1" w:styleId="WW-Absatz-Standardschriftart111111111">
    <w:name w:val="WW-Absatz-Standardschriftart111111111"/>
    <w:uiPriority w:val="99"/>
    <w:rsid w:val="002B0D5C"/>
  </w:style>
  <w:style w:type="character" w:customStyle="1" w:styleId="WW8Num9z1">
    <w:name w:val="WW8Num9z1"/>
    <w:uiPriority w:val="99"/>
    <w:rsid w:val="002B0D5C"/>
    <w:rPr>
      <w:rFonts w:ascii="Symbol" w:hAnsi="Symbol"/>
    </w:rPr>
  </w:style>
  <w:style w:type="character" w:customStyle="1" w:styleId="WW8Num19z1">
    <w:name w:val="WW8Num19z1"/>
    <w:uiPriority w:val="99"/>
    <w:rsid w:val="002B0D5C"/>
  </w:style>
  <w:style w:type="character" w:customStyle="1" w:styleId="WW8Num19z2">
    <w:name w:val="WW8Num19z2"/>
    <w:uiPriority w:val="99"/>
    <w:rsid w:val="002B0D5C"/>
    <w:rPr>
      <w:rFonts w:ascii="Times New Roman" w:hAnsi="Times New Roman"/>
      <w:sz w:val="24"/>
    </w:rPr>
  </w:style>
  <w:style w:type="character" w:customStyle="1" w:styleId="WW8Num19z4">
    <w:name w:val="WW8Num19z4"/>
    <w:uiPriority w:val="99"/>
    <w:rsid w:val="002B0D5C"/>
    <w:rPr>
      <w:rFonts w:ascii="Symbol" w:hAnsi="Symbol"/>
    </w:rPr>
  </w:style>
  <w:style w:type="character" w:customStyle="1" w:styleId="WW8Num28z0">
    <w:name w:val="WW8Num28z0"/>
    <w:uiPriority w:val="99"/>
    <w:rsid w:val="002B0D5C"/>
    <w:rPr>
      <w:rFonts w:ascii="Times New Roman" w:hAnsi="Times New Roman"/>
      <w:sz w:val="24"/>
      <w:u w:val="none"/>
    </w:rPr>
  </w:style>
  <w:style w:type="character" w:customStyle="1" w:styleId="WW-Absatz-Standardschriftart1111111111">
    <w:name w:val="WW-Absatz-Standardschriftart1111111111"/>
    <w:uiPriority w:val="99"/>
    <w:rsid w:val="002B0D5C"/>
  </w:style>
  <w:style w:type="character" w:customStyle="1" w:styleId="WW8Num9z3">
    <w:name w:val="WW8Num9z3"/>
    <w:uiPriority w:val="99"/>
    <w:rsid w:val="002B0D5C"/>
    <w:rPr>
      <w:rFonts w:ascii="Symbol" w:hAnsi="Symbol"/>
    </w:rPr>
  </w:style>
  <w:style w:type="character" w:customStyle="1" w:styleId="WW8Num27z0">
    <w:name w:val="WW8Num27z0"/>
    <w:uiPriority w:val="99"/>
    <w:rsid w:val="002B0D5C"/>
    <w:rPr>
      <w:b/>
    </w:rPr>
  </w:style>
  <w:style w:type="character" w:customStyle="1" w:styleId="WW8Num30z0">
    <w:name w:val="WW8Num30z0"/>
    <w:uiPriority w:val="99"/>
    <w:rsid w:val="002B0D5C"/>
  </w:style>
  <w:style w:type="character" w:customStyle="1" w:styleId="Domylnaczcionkaakapitu2">
    <w:name w:val="Domyślna czcionka akapitu2"/>
    <w:uiPriority w:val="99"/>
    <w:rsid w:val="002B0D5C"/>
  </w:style>
  <w:style w:type="character" w:customStyle="1" w:styleId="WW8Num6z0">
    <w:name w:val="WW8Num6z0"/>
    <w:uiPriority w:val="99"/>
    <w:rsid w:val="002B0D5C"/>
    <w:rPr>
      <w:rFonts w:ascii="Times New Roman" w:hAnsi="Times New Roman"/>
      <w:b/>
    </w:rPr>
  </w:style>
  <w:style w:type="character" w:customStyle="1" w:styleId="WW8Num9z2">
    <w:name w:val="WW8Num9z2"/>
    <w:uiPriority w:val="99"/>
    <w:rsid w:val="002B0D5C"/>
    <w:rPr>
      <w:b/>
    </w:rPr>
  </w:style>
  <w:style w:type="character" w:customStyle="1" w:styleId="WW8Num10z1">
    <w:name w:val="WW8Num10z1"/>
    <w:uiPriority w:val="99"/>
    <w:rsid w:val="002B0D5C"/>
    <w:rPr>
      <w:rFonts w:ascii="Times New Roman" w:hAnsi="Times New Roman"/>
      <w:sz w:val="24"/>
    </w:rPr>
  </w:style>
  <w:style w:type="character" w:customStyle="1" w:styleId="WW8Num10z3">
    <w:name w:val="WW8Num10z3"/>
    <w:uiPriority w:val="99"/>
    <w:rsid w:val="002B0D5C"/>
    <w:rPr>
      <w:rFonts w:ascii="Symbol" w:hAnsi="Symbol"/>
    </w:rPr>
  </w:style>
  <w:style w:type="character" w:customStyle="1" w:styleId="WW8Num20z1">
    <w:name w:val="WW8Num20z1"/>
    <w:uiPriority w:val="99"/>
    <w:rsid w:val="002B0D5C"/>
  </w:style>
  <w:style w:type="character" w:customStyle="1" w:styleId="WW8Num20z2">
    <w:name w:val="WW8Num20z2"/>
    <w:uiPriority w:val="99"/>
    <w:rsid w:val="002B0D5C"/>
    <w:rPr>
      <w:rFonts w:ascii="Times New Roman" w:hAnsi="Times New Roman"/>
      <w:sz w:val="24"/>
    </w:rPr>
  </w:style>
  <w:style w:type="character" w:customStyle="1" w:styleId="WW8Num20z4">
    <w:name w:val="WW8Num20z4"/>
    <w:uiPriority w:val="99"/>
    <w:rsid w:val="002B0D5C"/>
    <w:rPr>
      <w:rFonts w:ascii="Symbol" w:hAnsi="Symbol"/>
    </w:rPr>
  </w:style>
  <w:style w:type="character" w:customStyle="1" w:styleId="WW8Num29z0">
    <w:name w:val="WW8Num29z0"/>
    <w:uiPriority w:val="99"/>
    <w:rsid w:val="002B0D5C"/>
    <w:rPr>
      <w:u w:val="none"/>
    </w:rPr>
  </w:style>
  <w:style w:type="character" w:customStyle="1" w:styleId="WW-Absatz-Standardschriftart11111111111">
    <w:name w:val="WW-Absatz-Standardschriftart11111111111"/>
    <w:uiPriority w:val="99"/>
    <w:rsid w:val="002B0D5C"/>
  </w:style>
  <w:style w:type="character" w:customStyle="1" w:styleId="WW8Num2z0">
    <w:name w:val="WW8Num2z0"/>
    <w:uiPriority w:val="99"/>
    <w:rsid w:val="002B0D5C"/>
    <w:rPr>
      <w:i/>
      <w:sz w:val="20"/>
    </w:rPr>
  </w:style>
  <w:style w:type="character" w:customStyle="1" w:styleId="WW8Num6z3">
    <w:name w:val="WW8Num6z3"/>
    <w:uiPriority w:val="99"/>
    <w:rsid w:val="002B0D5C"/>
    <w:rPr>
      <w:rFonts w:ascii="Symbol" w:hAnsi="Symbol"/>
      <w:color w:val="auto"/>
      <w:sz w:val="28"/>
    </w:rPr>
  </w:style>
  <w:style w:type="character" w:customStyle="1" w:styleId="WW8Num6z4">
    <w:name w:val="WW8Num6z4"/>
    <w:uiPriority w:val="99"/>
    <w:rsid w:val="002B0D5C"/>
    <w:rPr>
      <w:rFonts w:ascii="Symbol" w:hAnsi="Symbol"/>
      <w:color w:val="auto"/>
    </w:rPr>
  </w:style>
  <w:style w:type="character" w:customStyle="1" w:styleId="WW8Num7z0">
    <w:name w:val="WW8Num7z0"/>
    <w:uiPriority w:val="99"/>
    <w:rsid w:val="002B0D5C"/>
    <w:rPr>
      <w:rFonts w:ascii="Times New Roman" w:hAnsi="Times New Roman"/>
      <w:sz w:val="24"/>
    </w:rPr>
  </w:style>
  <w:style w:type="character" w:customStyle="1" w:styleId="WW8Num9z0">
    <w:name w:val="WW8Num9z0"/>
    <w:uiPriority w:val="99"/>
    <w:rsid w:val="002B0D5C"/>
    <w:rPr>
      <w:i/>
      <w:sz w:val="20"/>
    </w:rPr>
  </w:style>
  <w:style w:type="character" w:customStyle="1" w:styleId="WW8Num14z1">
    <w:name w:val="WW8Num14z1"/>
    <w:uiPriority w:val="99"/>
    <w:rsid w:val="002B0D5C"/>
    <w:rPr>
      <w:b/>
    </w:rPr>
  </w:style>
  <w:style w:type="character" w:customStyle="1" w:styleId="WW8Num21z1">
    <w:name w:val="WW8Num21z1"/>
    <w:uiPriority w:val="99"/>
    <w:rsid w:val="002B0D5C"/>
    <w:rPr>
      <w:rFonts w:ascii="Times New Roman" w:hAnsi="Times New Roman"/>
      <w:sz w:val="24"/>
    </w:rPr>
  </w:style>
  <w:style w:type="character" w:customStyle="1" w:styleId="WW8Num21z3">
    <w:name w:val="WW8Num21z3"/>
    <w:uiPriority w:val="99"/>
    <w:rsid w:val="002B0D5C"/>
    <w:rPr>
      <w:rFonts w:ascii="Symbol" w:hAnsi="Symbol"/>
    </w:rPr>
  </w:style>
  <w:style w:type="character" w:customStyle="1" w:styleId="WW8Num22z1">
    <w:name w:val="WW8Num22z1"/>
    <w:uiPriority w:val="99"/>
    <w:rsid w:val="002B0D5C"/>
    <w:rPr>
      <w:rFonts w:ascii="Times New Roman" w:hAnsi="Times New Roman"/>
      <w:b/>
      <w:i/>
      <w:sz w:val="28"/>
    </w:rPr>
  </w:style>
  <w:style w:type="character" w:customStyle="1" w:styleId="WW8Num31z0">
    <w:name w:val="WW8Num31z0"/>
    <w:uiPriority w:val="99"/>
    <w:rsid w:val="002B0D5C"/>
    <w:rPr>
      <w:rFonts w:ascii="Times New Roman" w:hAnsi="Times New Roman"/>
    </w:rPr>
  </w:style>
  <w:style w:type="character" w:customStyle="1" w:styleId="WW8Num32z1">
    <w:name w:val="WW8Num32z1"/>
    <w:uiPriority w:val="99"/>
    <w:rsid w:val="002B0D5C"/>
  </w:style>
  <w:style w:type="character" w:customStyle="1" w:styleId="WW8Num32z2">
    <w:name w:val="WW8Num32z2"/>
    <w:uiPriority w:val="99"/>
    <w:rsid w:val="002B0D5C"/>
    <w:rPr>
      <w:sz w:val="24"/>
    </w:rPr>
  </w:style>
  <w:style w:type="character" w:customStyle="1" w:styleId="WW8Num33z0">
    <w:name w:val="WW8Num33z0"/>
    <w:uiPriority w:val="99"/>
    <w:rsid w:val="002B0D5C"/>
    <w:rPr>
      <w:sz w:val="16"/>
    </w:rPr>
  </w:style>
  <w:style w:type="character" w:customStyle="1" w:styleId="WW8Num34z0">
    <w:name w:val="WW8Num34z0"/>
    <w:uiPriority w:val="99"/>
    <w:rsid w:val="002B0D5C"/>
    <w:rPr>
      <w:b/>
    </w:rPr>
  </w:style>
  <w:style w:type="character" w:customStyle="1" w:styleId="WW8Num34z1">
    <w:name w:val="WW8Num34z1"/>
    <w:uiPriority w:val="99"/>
    <w:rsid w:val="002B0D5C"/>
    <w:rPr>
      <w:rFonts w:ascii="Times New Roman" w:hAnsi="Times New Roman"/>
      <w:b/>
      <w:i/>
      <w:sz w:val="28"/>
    </w:rPr>
  </w:style>
  <w:style w:type="character" w:customStyle="1" w:styleId="WW8Num35z0">
    <w:name w:val="WW8Num35z0"/>
    <w:uiPriority w:val="99"/>
    <w:rsid w:val="002B0D5C"/>
    <w:rPr>
      <w:b/>
    </w:rPr>
  </w:style>
  <w:style w:type="character" w:customStyle="1" w:styleId="WW8Num36z0">
    <w:name w:val="WW8Num36z0"/>
    <w:uiPriority w:val="99"/>
    <w:rsid w:val="002B0D5C"/>
    <w:rPr>
      <w:rFonts w:ascii="Times New Roman" w:hAnsi="Times New Roman"/>
      <w:sz w:val="24"/>
    </w:rPr>
  </w:style>
  <w:style w:type="character" w:customStyle="1" w:styleId="WW8Num37z0">
    <w:name w:val="WW8Num37z0"/>
    <w:uiPriority w:val="99"/>
    <w:rsid w:val="002B0D5C"/>
    <w:rPr>
      <w:rFonts w:ascii="Symbol" w:hAnsi="Symbol"/>
    </w:rPr>
  </w:style>
  <w:style w:type="character" w:customStyle="1" w:styleId="WW8Num37z1">
    <w:name w:val="WW8Num37z1"/>
    <w:uiPriority w:val="99"/>
    <w:rsid w:val="002B0D5C"/>
    <w:rPr>
      <w:rFonts w:ascii="Courier New" w:hAnsi="Courier New"/>
    </w:rPr>
  </w:style>
  <w:style w:type="character" w:customStyle="1" w:styleId="WW8Num37z2">
    <w:name w:val="WW8Num37z2"/>
    <w:uiPriority w:val="99"/>
    <w:rsid w:val="002B0D5C"/>
    <w:rPr>
      <w:rFonts w:ascii="Wingdings" w:hAnsi="Wingdings"/>
    </w:rPr>
  </w:style>
  <w:style w:type="character" w:customStyle="1" w:styleId="WW8Num38z0">
    <w:name w:val="WW8Num38z0"/>
    <w:uiPriority w:val="99"/>
    <w:rsid w:val="002B0D5C"/>
    <w:rPr>
      <w:sz w:val="24"/>
    </w:rPr>
  </w:style>
  <w:style w:type="character" w:customStyle="1" w:styleId="WW8Num39z0">
    <w:name w:val="WW8Num39z0"/>
    <w:uiPriority w:val="99"/>
    <w:rsid w:val="002B0D5C"/>
    <w:rPr>
      <w:u w:val="none"/>
    </w:rPr>
  </w:style>
  <w:style w:type="character" w:customStyle="1" w:styleId="WW8Num41z0">
    <w:name w:val="WW8Num41z0"/>
    <w:uiPriority w:val="99"/>
    <w:rsid w:val="002B0D5C"/>
    <w:rPr>
      <w:rFonts w:ascii="Times New Roman" w:hAnsi="Times New Roman"/>
      <w:sz w:val="24"/>
    </w:rPr>
  </w:style>
  <w:style w:type="character" w:customStyle="1" w:styleId="WW8Num43z0">
    <w:name w:val="WW8Num43z0"/>
    <w:uiPriority w:val="99"/>
    <w:rsid w:val="002B0D5C"/>
    <w:rPr>
      <w:rFonts w:ascii="Times New Roman" w:hAnsi="Times New Roman"/>
      <w:sz w:val="24"/>
      <w:u w:val="none"/>
    </w:rPr>
  </w:style>
  <w:style w:type="character" w:customStyle="1" w:styleId="WW8Num45z0">
    <w:name w:val="WW8Num45z0"/>
    <w:uiPriority w:val="99"/>
    <w:rsid w:val="002B0D5C"/>
    <w:rPr>
      <w:rFonts w:ascii="Times New Roman" w:hAnsi="Times New Roman"/>
      <w:b/>
      <w:i/>
      <w:sz w:val="28"/>
    </w:rPr>
  </w:style>
  <w:style w:type="character" w:customStyle="1" w:styleId="WW8Num45z1">
    <w:name w:val="WW8Num45z1"/>
    <w:uiPriority w:val="99"/>
    <w:rsid w:val="002B0D5C"/>
    <w:rPr>
      <w:sz w:val="28"/>
    </w:rPr>
  </w:style>
  <w:style w:type="character" w:customStyle="1" w:styleId="WW8Num46z0">
    <w:name w:val="WW8Num46z0"/>
    <w:uiPriority w:val="99"/>
    <w:rsid w:val="002B0D5C"/>
  </w:style>
  <w:style w:type="character" w:customStyle="1" w:styleId="WW8Num47z0">
    <w:name w:val="WW8Num47z0"/>
    <w:uiPriority w:val="99"/>
    <w:rsid w:val="002B0D5C"/>
    <w:rPr>
      <w:u w:val="none"/>
    </w:rPr>
  </w:style>
  <w:style w:type="character" w:customStyle="1" w:styleId="WW8Num49z1">
    <w:name w:val="WW8Num49z1"/>
    <w:uiPriority w:val="99"/>
    <w:rsid w:val="002B0D5C"/>
  </w:style>
  <w:style w:type="character" w:customStyle="1" w:styleId="WW8Num49z2">
    <w:name w:val="WW8Num49z2"/>
    <w:uiPriority w:val="99"/>
    <w:rsid w:val="002B0D5C"/>
    <w:rPr>
      <w:rFonts w:ascii="Times New Roman" w:hAnsi="Times New Roman"/>
      <w:sz w:val="24"/>
    </w:rPr>
  </w:style>
  <w:style w:type="character" w:customStyle="1" w:styleId="WW8Num49z4">
    <w:name w:val="WW8Num49z4"/>
    <w:uiPriority w:val="99"/>
    <w:rsid w:val="002B0D5C"/>
    <w:rPr>
      <w:rFonts w:ascii="Symbol" w:hAnsi="Symbol"/>
    </w:rPr>
  </w:style>
  <w:style w:type="character" w:customStyle="1" w:styleId="WW8Num50z0">
    <w:name w:val="WW8Num50z0"/>
    <w:uiPriority w:val="99"/>
    <w:rsid w:val="002B0D5C"/>
    <w:rPr>
      <w:rFonts w:ascii="Times New Roman" w:hAnsi="Times New Roman"/>
      <w:sz w:val="24"/>
      <w:u w:val="none"/>
    </w:rPr>
  </w:style>
  <w:style w:type="character" w:customStyle="1" w:styleId="WW8Num51z0">
    <w:name w:val="WW8Num51z0"/>
    <w:uiPriority w:val="99"/>
    <w:rsid w:val="002B0D5C"/>
    <w:rPr>
      <w:b/>
    </w:rPr>
  </w:style>
  <w:style w:type="character" w:customStyle="1" w:styleId="WW8Num51z1">
    <w:name w:val="WW8Num51z1"/>
    <w:uiPriority w:val="99"/>
    <w:rsid w:val="002B0D5C"/>
    <w:rPr>
      <w:rFonts w:ascii="Times New Roman" w:hAnsi="Times New Roman"/>
      <w:b/>
      <w:i/>
      <w:sz w:val="28"/>
    </w:rPr>
  </w:style>
  <w:style w:type="character" w:customStyle="1" w:styleId="WW8Num52z0">
    <w:name w:val="WW8Num52z0"/>
    <w:uiPriority w:val="99"/>
    <w:rsid w:val="002B0D5C"/>
    <w:rPr>
      <w:rFonts w:ascii="Times New Roman" w:hAnsi="Times New Roman"/>
      <w:sz w:val="24"/>
      <w:u w:val="none"/>
    </w:rPr>
  </w:style>
  <w:style w:type="character" w:customStyle="1" w:styleId="WW8Num53z0">
    <w:name w:val="WW8Num53z0"/>
    <w:uiPriority w:val="99"/>
    <w:rsid w:val="002B0D5C"/>
    <w:rPr>
      <w:b/>
    </w:rPr>
  </w:style>
  <w:style w:type="character" w:customStyle="1" w:styleId="WW8Num54z3">
    <w:name w:val="WW8Num54z3"/>
    <w:uiPriority w:val="99"/>
    <w:rsid w:val="002B0D5C"/>
    <w:rPr>
      <w:rFonts w:ascii="Symbol" w:hAnsi="Symbol"/>
      <w:color w:val="auto"/>
      <w:sz w:val="28"/>
    </w:rPr>
  </w:style>
  <w:style w:type="character" w:customStyle="1" w:styleId="WW8Num54z4">
    <w:name w:val="WW8Num54z4"/>
    <w:uiPriority w:val="99"/>
    <w:rsid w:val="002B0D5C"/>
    <w:rPr>
      <w:rFonts w:ascii="Symbol" w:hAnsi="Symbol"/>
      <w:color w:val="auto"/>
    </w:rPr>
  </w:style>
  <w:style w:type="character" w:customStyle="1" w:styleId="WW8Num55z0">
    <w:name w:val="WW8Num55z0"/>
    <w:uiPriority w:val="99"/>
    <w:rsid w:val="002B0D5C"/>
    <w:rPr>
      <w:rFonts w:ascii="Times New Roman" w:hAnsi="Times New Roman"/>
      <w:sz w:val="24"/>
      <w:u w:val="none"/>
    </w:rPr>
  </w:style>
  <w:style w:type="character" w:customStyle="1" w:styleId="WW8Num56z0">
    <w:name w:val="WW8Num56z0"/>
    <w:uiPriority w:val="99"/>
    <w:rsid w:val="002B0D5C"/>
    <w:rPr>
      <w:rFonts w:ascii="Symbol" w:hAnsi="Symbol"/>
    </w:rPr>
  </w:style>
  <w:style w:type="character" w:customStyle="1" w:styleId="WW8Num56z1">
    <w:name w:val="WW8Num56z1"/>
    <w:uiPriority w:val="99"/>
    <w:rsid w:val="002B0D5C"/>
    <w:rPr>
      <w:rFonts w:ascii="Courier New" w:hAnsi="Courier New"/>
    </w:rPr>
  </w:style>
  <w:style w:type="character" w:customStyle="1" w:styleId="WW8Num56z2">
    <w:name w:val="WW8Num56z2"/>
    <w:uiPriority w:val="99"/>
    <w:rsid w:val="002B0D5C"/>
    <w:rPr>
      <w:rFonts w:ascii="Wingdings" w:hAnsi="Wingdings"/>
    </w:rPr>
  </w:style>
  <w:style w:type="character" w:customStyle="1" w:styleId="WW8Num57z0">
    <w:name w:val="WW8Num57z0"/>
    <w:uiPriority w:val="99"/>
    <w:rsid w:val="002B0D5C"/>
    <w:rPr>
      <w:rFonts w:ascii="Symbol" w:hAnsi="Symbol"/>
      <w:sz w:val="24"/>
    </w:rPr>
  </w:style>
  <w:style w:type="character" w:customStyle="1" w:styleId="WW8Num58z0">
    <w:name w:val="WW8Num58z0"/>
    <w:uiPriority w:val="99"/>
    <w:rsid w:val="002B0D5C"/>
    <w:rPr>
      <w:rFonts w:ascii="Times New Roman" w:hAnsi="Times New Roman"/>
      <w:sz w:val="24"/>
    </w:rPr>
  </w:style>
  <w:style w:type="character" w:customStyle="1" w:styleId="WW8Num60z0">
    <w:name w:val="WW8Num60z0"/>
    <w:uiPriority w:val="99"/>
    <w:rsid w:val="002B0D5C"/>
    <w:rPr>
      <w:rFonts w:ascii="Times New Roman" w:hAnsi="Times New Roman"/>
      <w:color w:val="auto"/>
      <w:sz w:val="24"/>
    </w:rPr>
  </w:style>
  <w:style w:type="character" w:customStyle="1" w:styleId="WW8Num60z1">
    <w:name w:val="WW8Num60z1"/>
    <w:uiPriority w:val="99"/>
    <w:rsid w:val="002B0D5C"/>
    <w:rPr>
      <w:rFonts w:ascii="Arial" w:hAnsi="Arial"/>
      <w:sz w:val="24"/>
    </w:rPr>
  </w:style>
  <w:style w:type="character" w:customStyle="1" w:styleId="WW8Num61z0">
    <w:name w:val="WW8Num61z0"/>
    <w:uiPriority w:val="99"/>
    <w:rsid w:val="002B0D5C"/>
    <w:rPr>
      <w:b/>
    </w:rPr>
  </w:style>
  <w:style w:type="character" w:customStyle="1" w:styleId="WW8Num62z0">
    <w:name w:val="WW8Num62z0"/>
    <w:uiPriority w:val="99"/>
    <w:rsid w:val="002B0D5C"/>
    <w:rPr>
      <w:b/>
      <w:color w:val="auto"/>
    </w:rPr>
  </w:style>
  <w:style w:type="character" w:customStyle="1" w:styleId="WW8Num63z0">
    <w:name w:val="WW8Num63z0"/>
    <w:uiPriority w:val="99"/>
    <w:rsid w:val="002B0D5C"/>
    <w:rPr>
      <w:rFonts w:ascii="Symbol" w:hAnsi="Symbol"/>
    </w:rPr>
  </w:style>
  <w:style w:type="character" w:customStyle="1" w:styleId="WW8Num63z1">
    <w:name w:val="WW8Num63z1"/>
    <w:uiPriority w:val="99"/>
    <w:rsid w:val="002B0D5C"/>
    <w:rPr>
      <w:rFonts w:ascii="Courier New" w:hAnsi="Courier New"/>
    </w:rPr>
  </w:style>
  <w:style w:type="character" w:customStyle="1" w:styleId="WW8Num63z2">
    <w:name w:val="WW8Num63z2"/>
    <w:uiPriority w:val="99"/>
    <w:rsid w:val="002B0D5C"/>
    <w:rPr>
      <w:rFonts w:ascii="Wingdings" w:hAnsi="Wingdings"/>
    </w:rPr>
  </w:style>
  <w:style w:type="character" w:customStyle="1" w:styleId="WW8Num64z0">
    <w:name w:val="WW8Num64z0"/>
    <w:uiPriority w:val="99"/>
    <w:rsid w:val="002B0D5C"/>
    <w:rPr>
      <w:b/>
      <w:sz w:val="24"/>
    </w:rPr>
  </w:style>
  <w:style w:type="character" w:customStyle="1" w:styleId="WW8Num66z0">
    <w:name w:val="WW8Num66z0"/>
    <w:uiPriority w:val="99"/>
    <w:rsid w:val="002B0D5C"/>
  </w:style>
  <w:style w:type="character" w:customStyle="1" w:styleId="WW8Num66z1">
    <w:name w:val="WW8Num66z1"/>
    <w:uiPriority w:val="99"/>
    <w:rsid w:val="002B0D5C"/>
    <w:rPr>
      <w:color w:val="000000"/>
    </w:rPr>
  </w:style>
  <w:style w:type="character" w:customStyle="1" w:styleId="WW8Num67z0">
    <w:name w:val="WW8Num67z0"/>
    <w:uiPriority w:val="99"/>
    <w:rsid w:val="002B0D5C"/>
    <w:rPr>
      <w:color w:val="auto"/>
    </w:rPr>
  </w:style>
  <w:style w:type="character" w:customStyle="1" w:styleId="WW8Num68z0">
    <w:name w:val="WW8Num68z0"/>
    <w:uiPriority w:val="99"/>
    <w:rsid w:val="002B0D5C"/>
    <w:rPr>
      <w:sz w:val="24"/>
    </w:rPr>
  </w:style>
  <w:style w:type="character" w:customStyle="1" w:styleId="WW8Num72z0">
    <w:name w:val="WW8Num72z0"/>
    <w:uiPriority w:val="99"/>
    <w:rsid w:val="002B0D5C"/>
    <w:rPr>
      <w:rFonts w:ascii="Times New Roman" w:hAnsi="Times New Roman"/>
      <w:sz w:val="24"/>
    </w:rPr>
  </w:style>
  <w:style w:type="character" w:customStyle="1" w:styleId="WW8Num73z0">
    <w:name w:val="WW8Num73z0"/>
    <w:uiPriority w:val="99"/>
    <w:rsid w:val="002B0D5C"/>
    <w:rPr>
      <w:rFonts w:ascii="Symbol" w:hAnsi="Symbol"/>
    </w:rPr>
  </w:style>
  <w:style w:type="character" w:customStyle="1" w:styleId="WW8Num73z1">
    <w:name w:val="WW8Num73z1"/>
    <w:uiPriority w:val="99"/>
    <w:rsid w:val="002B0D5C"/>
    <w:rPr>
      <w:rFonts w:ascii="Courier New" w:hAnsi="Courier New"/>
    </w:rPr>
  </w:style>
  <w:style w:type="character" w:customStyle="1" w:styleId="WW8Num73z2">
    <w:name w:val="WW8Num73z2"/>
    <w:uiPriority w:val="99"/>
    <w:rsid w:val="002B0D5C"/>
    <w:rPr>
      <w:rFonts w:ascii="Wingdings" w:hAnsi="Wingdings"/>
    </w:rPr>
  </w:style>
  <w:style w:type="character" w:customStyle="1" w:styleId="WW8Num75z0">
    <w:name w:val="WW8Num75z0"/>
    <w:uiPriority w:val="99"/>
    <w:rsid w:val="002B0D5C"/>
    <w:rPr>
      <w:rFonts w:ascii="Times New Roman" w:hAnsi="Times New Roman"/>
      <w:sz w:val="24"/>
    </w:rPr>
  </w:style>
  <w:style w:type="character" w:customStyle="1" w:styleId="WW8Num75z1">
    <w:name w:val="WW8Num75z1"/>
    <w:uiPriority w:val="99"/>
    <w:rsid w:val="002B0D5C"/>
    <w:rPr>
      <w:rFonts w:ascii="Times New Roman" w:hAnsi="Times New Roman"/>
    </w:rPr>
  </w:style>
  <w:style w:type="character" w:customStyle="1" w:styleId="WW8Num76z0">
    <w:name w:val="WW8Num76z0"/>
    <w:uiPriority w:val="99"/>
    <w:rsid w:val="002B0D5C"/>
    <w:rPr>
      <w:b/>
    </w:rPr>
  </w:style>
  <w:style w:type="character" w:customStyle="1" w:styleId="WW8Num76z1">
    <w:name w:val="WW8Num76z1"/>
    <w:uiPriority w:val="99"/>
    <w:rsid w:val="002B0D5C"/>
    <w:rPr>
      <w:rFonts w:ascii="Symbol" w:hAnsi="Symbol"/>
      <w:sz w:val="24"/>
    </w:rPr>
  </w:style>
  <w:style w:type="character" w:customStyle="1" w:styleId="WW8Num77z0">
    <w:name w:val="WW8Num77z0"/>
    <w:uiPriority w:val="99"/>
    <w:rsid w:val="002B0D5C"/>
    <w:rPr>
      <w:rFonts w:ascii="Times New Roman" w:hAnsi="Times New Roman"/>
      <w:sz w:val="24"/>
    </w:rPr>
  </w:style>
  <w:style w:type="character" w:customStyle="1" w:styleId="WW8Num77z1">
    <w:name w:val="WW8Num77z1"/>
    <w:uiPriority w:val="99"/>
    <w:rsid w:val="002B0D5C"/>
    <w:rPr>
      <w:rFonts w:ascii="Arial" w:hAnsi="Arial"/>
      <w:sz w:val="24"/>
    </w:rPr>
  </w:style>
  <w:style w:type="character" w:customStyle="1" w:styleId="WW8Num78z0">
    <w:name w:val="WW8Num78z0"/>
    <w:uiPriority w:val="99"/>
    <w:rsid w:val="002B0D5C"/>
    <w:rPr>
      <w:b/>
      <w:color w:val="auto"/>
    </w:rPr>
  </w:style>
  <w:style w:type="character" w:customStyle="1" w:styleId="WW8Num79z0">
    <w:name w:val="WW8Num79z0"/>
    <w:uiPriority w:val="99"/>
    <w:rsid w:val="002B0D5C"/>
    <w:rPr>
      <w:rFonts w:ascii="Symbol" w:hAnsi="Symbol"/>
    </w:rPr>
  </w:style>
  <w:style w:type="character" w:customStyle="1" w:styleId="WW8Num79z1">
    <w:name w:val="WW8Num79z1"/>
    <w:uiPriority w:val="99"/>
    <w:rsid w:val="002B0D5C"/>
    <w:rPr>
      <w:rFonts w:ascii="Courier New" w:hAnsi="Courier New"/>
    </w:rPr>
  </w:style>
  <w:style w:type="character" w:customStyle="1" w:styleId="WW8Num79z2">
    <w:name w:val="WW8Num79z2"/>
    <w:uiPriority w:val="99"/>
    <w:rsid w:val="002B0D5C"/>
    <w:rPr>
      <w:rFonts w:ascii="Wingdings" w:hAnsi="Wingdings"/>
    </w:rPr>
  </w:style>
  <w:style w:type="character" w:customStyle="1" w:styleId="WW8Num81z0">
    <w:name w:val="WW8Num81z0"/>
    <w:uiPriority w:val="99"/>
    <w:rsid w:val="002B0D5C"/>
    <w:rPr>
      <w:u w:val="none"/>
    </w:rPr>
  </w:style>
  <w:style w:type="character" w:customStyle="1" w:styleId="Domylnaczcionkaakapitu1">
    <w:name w:val="Domyślna czcionka akapitu1"/>
    <w:uiPriority w:val="99"/>
    <w:rsid w:val="002B0D5C"/>
  </w:style>
  <w:style w:type="character" w:customStyle="1" w:styleId="Nagwek1Znak">
    <w:name w:val="Nagłówek 1 Znak"/>
    <w:uiPriority w:val="99"/>
    <w:rsid w:val="002B0D5C"/>
    <w:rPr>
      <w:rFonts w:ascii="Times New Roman" w:hAnsi="Times New Roman"/>
      <w:b/>
      <w:sz w:val="20"/>
    </w:rPr>
  </w:style>
  <w:style w:type="character" w:customStyle="1" w:styleId="Nagwek2Znak">
    <w:name w:val="Nagłówek 2 Znak"/>
    <w:uiPriority w:val="99"/>
    <w:rsid w:val="002B0D5C"/>
    <w:rPr>
      <w:rFonts w:ascii="Times New Roman" w:hAnsi="Times New Roman"/>
      <w:b/>
      <w:sz w:val="20"/>
    </w:rPr>
  </w:style>
  <w:style w:type="character" w:customStyle="1" w:styleId="Nagwek3Znak">
    <w:name w:val="Nagłówek 3 Znak"/>
    <w:uiPriority w:val="99"/>
    <w:rsid w:val="002B0D5C"/>
    <w:rPr>
      <w:rFonts w:ascii="Arial" w:hAnsi="Arial"/>
      <w:b/>
      <w:sz w:val="26"/>
    </w:rPr>
  </w:style>
  <w:style w:type="character" w:customStyle="1" w:styleId="Nagwek4Znak">
    <w:name w:val="Nagłówek 4 Znak"/>
    <w:uiPriority w:val="99"/>
    <w:rsid w:val="002B0D5C"/>
    <w:rPr>
      <w:rFonts w:ascii="Times New Roman" w:hAnsi="Times New Roman"/>
      <w:b/>
      <w:sz w:val="28"/>
    </w:rPr>
  </w:style>
  <w:style w:type="character" w:customStyle="1" w:styleId="Nagwek5Znak">
    <w:name w:val="Nagłówek 5 Znak"/>
    <w:uiPriority w:val="99"/>
    <w:rsid w:val="002B0D5C"/>
    <w:rPr>
      <w:rFonts w:ascii="Calibri" w:hAnsi="Calibri"/>
      <w:b/>
      <w:i/>
      <w:sz w:val="26"/>
    </w:rPr>
  </w:style>
  <w:style w:type="character" w:customStyle="1" w:styleId="Nagwek6Znak">
    <w:name w:val="Nagłówek 6 Znak"/>
    <w:uiPriority w:val="99"/>
    <w:rsid w:val="002B0D5C"/>
    <w:rPr>
      <w:rFonts w:ascii="Times New Roman" w:hAnsi="Times New Roman"/>
      <w:b/>
    </w:rPr>
  </w:style>
  <w:style w:type="character" w:customStyle="1" w:styleId="Nagwek7Znak">
    <w:name w:val="Nagłówek 7 Znak"/>
    <w:uiPriority w:val="99"/>
    <w:rsid w:val="002B0D5C"/>
    <w:rPr>
      <w:rFonts w:ascii="Calibri" w:hAnsi="Calibri"/>
      <w:sz w:val="24"/>
    </w:rPr>
  </w:style>
  <w:style w:type="character" w:customStyle="1" w:styleId="Nagwek8Znak">
    <w:name w:val="Nagłówek 8 Znak"/>
    <w:uiPriority w:val="99"/>
    <w:rsid w:val="002B0D5C"/>
    <w:rPr>
      <w:rFonts w:ascii="Calibri" w:hAnsi="Calibri"/>
      <w:i/>
      <w:sz w:val="24"/>
    </w:rPr>
  </w:style>
  <w:style w:type="character" w:customStyle="1" w:styleId="Nagwek9Znak">
    <w:name w:val="Nagłówek 9 Znak"/>
    <w:uiPriority w:val="99"/>
    <w:rsid w:val="002B0D5C"/>
    <w:rPr>
      <w:rFonts w:ascii="Times New Roman" w:hAnsi="Times New Roman"/>
      <w:i/>
      <w:sz w:val="20"/>
    </w:rPr>
  </w:style>
  <w:style w:type="character" w:customStyle="1" w:styleId="TekstpodstawowyZnak">
    <w:name w:val="Tekst podstawowy Znak"/>
    <w:uiPriority w:val="99"/>
    <w:rsid w:val="002B0D5C"/>
    <w:rPr>
      <w:rFonts w:ascii="Times New Roman" w:hAnsi="Times New Roman"/>
      <w:b/>
      <w:sz w:val="20"/>
    </w:rPr>
  </w:style>
  <w:style w:type="character" w:customStyle="1" w:styleId="TekstpodstawowywcityZnak">
    <w:name w:val="Tekst podstawowy wcięty Znak"/>
    <w:uiPriority w:val="99"/>
    <w:rsid w:val="002B0D5C"/>
    <w:rPr>
      <w:rFonts w:ascii="Times New Roman" w:hAnsi="Times New Roman"/>
      <w:sz w:val="20"/>
    </w:rPr>
  </w:style>
  <w:style w:type="character" w:customStyle="1" w:styleId="Tekstpodstawowy2Znak">
    <w:name w:val="Tekst podstawowy 2 Znak"/>
    <w:uiPriority w:val="99"/>
    <w:rsid w:val="002B0D5C"/>
    <w:rPr>
      <w:rFonts w:ascii="Times New Roman" w:hAnsi="Times New Roman"/>
      <w:b/>
      <w:sz w:val="20"/>
    </w:rPr>
  </w:style>
  <w:style w:type="character" w:customStyle="1" w:styleId="Tekstpodstawowy3Znak">
    <w:name w:val="Tekst podstawowy 3 Znak"/>
    <w:uiPriority w:val="99"/>
    <w:rsid w:val="002B0D5C"/>
    <w:rPr>
      <w:rFonts w:ascii="Times New Roman" w:hAnsi="Times New Roman"/>
      <w:sz w:val="20"/>
    </w:rPr>
  </w:style>
  <w:style w:type="character" w:customStyle="1" w:styleId="Tekstpodstawowywcity2Znak">
    <w:name w:val="Tekst podstawowy wcięty 2 Znak"/>
    <w:uiPriority w:val="99"/>
    <w:rsid w:val="002B0D5C"/>
    <w:rPr>
      <w:rFonts w:ascii="Times New Roman" w:hAnsi="Times New Roman"/>
      <w:sz w:val="20"/>
    </w:rPr>
  </w:style>
  <w:style w:type="character" w:customStyle="1" w:styleId="Tekstpodstawowywcity3Znak">
    <w:name w:val="Tekst podstawowy wcięty 3 Znak"/>
    <w:uiPriority w:val="99"/>
    <w:rsid w:val="002B0D5C"/>
    <w:rPr>
      <w:rFonts w:ascii="Times New Roman" w:hAnsi="Times New Roman"/>
      <w:sz w:val="20"/>
    </w:rPr>
  </w:style>
  <w:style w:type="character" w:customStyle="1" w:styleId="StopkaZnak">
    <w:name w:val="Stopka Znak"/>
    <w:uiPriority w:val="99"/>
    <w:rsid w:val="002B0D5C"/>
    <w:rPr>
      <w:rFonts w:ascii="Times New Roman" w:hAnsi="Times New Roman"/>
      <w:sz w:val="20"/>
    </w:rPr>
  </w:style>
  <w:style w:type="character" w:styleId="Hipercze">
    <w:name w:val="Hyperlink"/>
    <w:basedOn w:val="Domylnaczcionkaakapitu"/>
    <w:uiPriority w:val="99"/>
    <w:rsid w:val="002B0D5C"/>
    <w:rPr>
      <w:rFonts w:cs="Times New Roman"/>
      <w:color w:val="0000FF"/>
      <w:u w:val="single"/>
    </w:rPr>
  </w:style>
  <w:style w:type="character" w:styleId="Numerstrony">
    <w:name w:val="page number"/>
    <w:basedOn w:val="Domylnaczcionkaakapitu1"/>
    <w:uiPriority w:val="99"/>
    <w:rsid w:val="002B0D5C"/>
    <w:rPr>
      <w:rFonts w:cs="Times New Roman"/>
    </w:rPr>
  </w:style>
  <w:style w:type="character" w:customStyle="1" w:styleId="NagwekZnak">
    <w:name w:val="Nagłówek Znak"/>
    <w:uiPriority w:val="99"/>
    <w:rsid w:val="002B0D5C"/>
    <w:rPr>
      <w:rFonts w:ascii="Times New Roman" w:hAnsi="Times New Roman"/>
      <w:sz w:val="20"/>
    </w:rPr>
  </w:style>
  <w:style w:type="character" w:customStyle="1" w:styleId="TekstprzypisudolnegoZnak">
    <w:name w:val="Tekst przypisu dolnego Znak"/>
    <w:uiPriority w:val="99"/>
    <w:rsid w:val="002B0D5C"/>
    <w:rPr>
      <w:rFonts w:ascii="Times New Roman" w:hAnsi="Times New Roman"/>
      <w:sz w:val="20"/>
    </w:rPr>
  </w:style>
  <w:style w:type="character" w:customStyle="1" w:styleId="PlandokumentuZnak">
    <w:name w:val="Plan dokumentu Znak"/>
    <w:uiPriority w:val="99"/>
    <w:rsid w:val="002B0D5C"/>
    <w:rPr>
      <w:rFonts w:ascii="Tahoma" w:hAnsi="Tahoma"/>
      <w:sz w:val="20"/>
      <w:shd w:val="clear" w:color="auto" w:fill="000080"/>
    </w:rPr>
  </w:style>
  <w:style w:type="character" w:customStyle="1" w:styleId="TytuZnak">
    <w:name w:val="Tytuł Znak"/>
    <w:uiPriority w:val="99"/>
    <w:rsid w:val="002B0D5C"/>
    <w:rPr>
      <w:rFonts w:ascii="Arial" w:hAnsi="Arial"/>
      <w:b/>
      <w:sz w:val="24"/>
    </w:rPr>
  </w:style>
  <w:style w:type="character" w:customStyle="1" w:styleId="gltab01danetd1kol1txt">
    <w:name w:val="gl_tab_0_1_dane_td_1_kol_1_txt"/>
    <w:basedOn w:val="Domylnaczcionkaakapitu1"/>
    <w:uiPriority w:val="99"/>
    <w:rsid w:val="002B0D5C"/>
    <w:rPr>
      <w:rFonts w:cs="Times New Roman"/>
    </w:rPr>
  </w:style>
  <w:style w:type="character" w:customStyle="1" w:styleId="TekstdymkaZnak">
    <w:name w:val="Tekst dymka Znak"/>
    <w:uiPriority w:val="99"/>
    <w:rsid w:val="002B0D5C"/>
    <w:rPr>
      <w:rFonts w:ascii="Tahoma" w:hAnsi="Tahoma"/>
      <w:sz w:val="16"/>
    </w:rPr>
  </w:style>
  <w:style w:type="character" w:customStyle="1" w:styleId="TekstkomentarzaZnak">
    <w:name w:val="Tekst komentarza Znak"/>
    <w:uiPriority w:val="99"/>
    <w:rsid w:val="002B0D5C"/>
    <w:rPr>
      <w:rFonts w:ascii="Times New Roman" w:hAnsi="Times New Roman"/>
      <w:sz w:val="20"/>
    </w:rPr>
  </w:style>
  <w:style w:type="character" w:customStyle="1" w:styleId="Znakiprzypiswdolnych">
    <w:name w:val="Znaki przypisów dolnych"/>
    <w:uiPriority w:val="99"/>
    <w:rsid w:val="002B0D5C"/>
    <w:rPr>
      <w:vertAlign w:val="superscript"/>
    </w:rPr>
  </w:style>
  <w:style w:type="character" w:customStyle="1" w:styleId="oznaczenie">
    <w:name w:val="oznaczenie"/>
    <w:basedOn w:val="Domylnaczcionkaakapitu1"/>
    <w:uiPriority w:val="99"/>
    <w:rsid w:val="002B0D5C"/>
    <w:rPr>
      <w:rFonts w:cs="Times New Roman"/>
    </w:rPr>
  </w:style>
  <w:style w:type="character" w:customStyle="1" w:styleId="ZwykytekstZnak">
    <w:name w:val="Zwykły tekst Znak"/>
    <w:uiPriority w:val="99"/>
    <w:rsid w:val="002B0D5C"/>
    <w:rPr>
      <w:rFonts w:ascii="Courier New" w:hAnsi="Courier New"/>
      <w:sz w:val="20"/>
    </w:rPr>
  </w:style>
  <w:style w:type="character" w:customStyle="1" w:styleId="PodtytuZnak">
    <w:name w:val="Podtytuł Znak"/>
    <w:uiPriority w:val="99"/>
    <w:rsid w:val="002B0D5C"/>
    <w:rPr>
      <w:rFonts w:ascii="Times New Roman" w:hAnsi="Times New Roman"/>
      <w:b/>
      <w:sz w:val="20"/>
    </w:rPr>
  </w:style>
  <w:style w:type="character" w:customStyle="1" w:styleId="1111111Znak">
    <w:name w:val="1111111 Znak"/>
    <w:uiPriority w:val="99"/>
    <w:rsid w:val="002B0D5C"/>
    <w:rPr>
      <w:rFonts w:ascii="Times New Roman" w:hAnsi="Times New Roman"/>
      <w:sz w:val="20"/>
    </w:rPr>
  </w:style>
  <w:style w:type="character" w:customStyle="1" w:styleId="11111111ustZnak">
    <w:name w:val="11111111 ust Znak"/>
    <w:uiPriority w:val="99"/>
    <w:rsid w:val="002B0D5C"/>
    <w:rPr>
      <w:rFonts w:ascii="Times New Roman" w:hAnsi="Times New Roman"/>
      <w:sz w:val="20"/>
    </w:rPr>
  </w:style>
  <w:style w:type="character" w:customStyle="1" w:styleId="Odwoanieprzypisudolnego1">
    <w:name w:val="Odwołanie przypisu dolnego1"/>
    <w:uiPriority w:val="99"/>
    <w:rsid w:val="002B0D5C"/>
    <w:rPr>
      <w:vertAlign w:val="superscript"/>
    </w:rPr>
  </w:style>
  <w:style w:type="character" w:customStyle="1" w:styleId="czeindeksu">
    <w:name w:val="Łącze indeksu"/>
    <w:uiPriority w:val="99"/>
    <w:rsid w:val="002B0D5C"/>
  </w:style>
  <w:style w:type="character" w:customStyle="1" w:styleId="Znakiprzypiswkocowych">
    <w:name w:val="Znaki przypisów końcowych"/>
    <w:uiPriority w:val="99"/>
    <w:rsid w:val="002B0D5C"/>
    <w:rPr>
      <w:vertAlign w:val="superscript"/>
    </w:rPr>
  </w:style>
  <w:style w:type="character" w:customStyle="1" w:styleId="WW-Znakiprzypiswkocowych">
    <w:name w:val="WW-Znaki przypisów końcowych"/>
    <w:uiPriority w:val="99"/>
    <w:rsid w:val="002B0D5C"/>
  </w:style>
  <w:style w:type="character" w:customStyle="1" w:styleId="Odwoanieprzypisukocowego1">
    <w:name w:val="Odwołanie przypisu końcowego1"/>
    <w:uiPriority w:val="99"/>
    <w:rsid w:val="002B0D5C"/>
    <w:rPr>
      <w:vertAlign w:val="superscript"/>
    </w:rPr>
  </w:style>
  <w:style w:type="paragraph" w:customStyle="1" w:styleId="Nagwek20">
    <w:name w:val="Nagłówek2"/>
    <w:basedOn w:val="Normalny"/>
    <w:next w:val="Tekstpodstawowy"/>
    <w:uiPriority w:val="99"/>
    <w:rsid w:val="002B0D5C"/>
    <w:pPr>
      <w:keepNext/>
      <w:spacing w:before="240" w:after="120"/>
    </w:pPr>
    <w:rPr>
      <w:rFonts w:ascii="Arial" w:eastAsia="Microsoft YaHei" w:hAnsi="Arial" w:cs="Mangal"/>
      <w:sz w:val="28"/>
      <w:szCs w:val="28"/>
    </w:rPr>
  </w:style>
  <w:style w:type="paragraph" w:styleId="Tekstpodstawowy">
    <w:name w:val="Body Text"/>
    <w:basedOn w:val="Normalny"/>
    <w:link w:val="TekstpodstawowyZnak1"/>
    <w:uiPriority w:val="99"/>
    <w:rsid w:val="002B0D5C"/>
    <w:rPr>
      <w:b/>
      <w:bCs/>
      <w:sz w:val="24"/>
    </w:rPr>
  </w:style>
  <w:style w:type="character" w:customStyle="1" w:styleId="TekstpodstawowyZnak1">
    <w:name w:val="Tekst podstawowy Znak1"/>
    <w:basedOn w:val="Domylnaczcionkaakapitu"/>
    <w:link w:val="Tekstpodstawowy"/>
    <w:uiPriority w:val="99"/>
    <w:semiHidden/>
    <w:rsid w:val="00CB41FC"/>
    <w:rPr>
      <w:sz w:val="20"/>
      <w:szCs w:val="20"/>
      <w:lang w:eastAsia="zh-CN"/>
    </w:rPr>
  </w:style>
  <w:style w:type="paragraph" w:styleId="Lista">
    <w:name w:val="List"/>
    <w:basedOn w:val="Normalny"/>
    <w:uiPriority w:val="99"/>
    <w:rsid w:val="002B0D5C"/>
    <w:pPr>
      <w:ind w:left="283" w:hanging="283"/>
    </w:pPr>
  </w:style>
  <w:style w:type="paragraph" w:styleId="Legenda">
    <w:name w:val="caption"/>
    <w:basedOn w:val="Normalny"/>
    <w:uiPriority w:val="99"/>
    <w:qFormat/>
    <w:rsid w:val="002B0D5C"/>
    <w:pPr>
      <w:suppressLineNumbers/>
      <w:spacing w:before="120" w:after="120"/>
    </w:pPr>
    <w:rPr>
      <w:rFonts w:cs="Mangal"/>
      <w:i/>
      <w:iCs/>
      <w:sz w:val="24"/>
      <w:szCs w:val="24"/>
    </w:rPr>
  </w:style>
  <w:style w:type="paragraph" w:customStyle="1" w:styleId="Indeks">
    <w:name w:val="Indeks"/>
    <w:basedOn w:val="Normalny"/>
    <w:uiPriority w:val="99"/>
    <w:rsid w:val="002B0D5C"/>
    <w:pPr>
      <w:suppressLineNumbers/>
    </w:pPr>
    <w:rPr>
      <w:rFonts w:cs="Mangal"/>
    </w:rPr>
  </w:style>
  <w:style w:type="paragraph" w:customStyle="1" w:styleId="Nagwek10">
    <w:name w:val="Nagłówek1"/>
    <w:basedOn w:val="Normalny"/>
    <w:next w:val="Tekstpodstawowy"/>
    <w:uiPriority w:val="99"/>
    <w:rsid w:val="002B0D5C"/>
    <w:pPr>
      <w:jc w:val="center"/>
    </w:pPr>
    <w:rPr>
      <w:rFonts w:ascii="Arial" w:hAnsi="Arial" w:cs="Arial"/>
      <w:b/>
      <w:sz w:val="22"/>
      <w:szCs w:val="24"/>
    </w:rPr>
  </w:style>
  <w:style w:type="paragraph" w:customStyle="1" w:styleId="Legenda1">
    <w:name w:val="Legenda1"/>
    <w:basedOn w:val="Normalny"/>
    <w:uiPriority w:val="99"/>
    <w:rsid w:val="002B0D5C"/>
    <w:pPr>
      <w:suppressLineNumbers/>
      <w:spacing w:before="120" w:after="120"/>
    </w:pPr>
    <w:rPr>
      <w:rFonts w:cs="Mangal"/>
      <w:i/>
      <w:iCs/>
      <w:sz w:val="24"/>
      <w:szCs w:val="24"/>
    </w:rPr>
  </w:style>
  <w:style w:type="paragraph" w:styleId="Tekstpodstawowywcity">
    <w:name w:val="Body Text Indent"/>
    <w:basedOn w:val="Normalny"/>
    <w:link w:val="TekstpodstawowywcityZnak1"/>
    <w:uiPriority w:val="99"/>
    <w:rsid w:val="002B0D5C"/>
    <w:pPr>
      <w:snapToGrid w:val="0"/>
      <w:spacing w:line="360" w:lineRule="auto"/>
      <w:ind w:firstLine="567"/>
    </w:pPr>
    <w:rPr>
      <w:sz w:val="24"/>
    </w:rPr>
  </w:style>
  <w:style w:type="character" w:customStyle="1" w:styleId="TekstpodstawowywcityZnak1">
    <w:name w:val="Tekst podstawowy wcięty Znak1"/>
    <w:basedOn w:val="Domylnaczcionkaakapitu"/>
    <w:link w:val="Tekstpodstawowywcity"/>
    <w:uiPriority w:val="99"/>
    <w:semiHidden/>
    <w:rsid w:val="00CB41FC"/>
    <w:rPr>
      <w:sz w:val="20"/>
      <w:szCs w:val="20"/>
      <w:lang w:eastAsia="zh-CN"/>
    </w:rPr>
  </w:style>
  <w:style w:type="paragraph" w:customStyle="1" w:styleId="Tekstpodstawowy22">
    <w:name w:val="Tekst podstawowy 22"/>
    <w:basedOn w:val="Normalny"/>
    <w:uiPriority w:val="99"/>
    <w:rsid w:val="002B0D5C"/>
    <w:rPr>
      <w:b/>
      <w:bCs/>
      <w:sz w:val="26"/>
    </w:rPr>
  </w:style>
  <w:style w:type="paragraph" w:customStyle="1" w:styleId="Tekstpodstawowy32">
    <w:name w:val="Tekst podstawowy 32"/>
    <w:basedOn w:val="Normalny"/>
    <w:uiPriority w:val="99"/>
    <w:rsid w:val="002B0D5C"/>
    <w:rPr>
      <w:sz w:val="24"/>
    </w:rPr>
  </w:style>
  <w:style w:type="paragraph" w:customStyle="1" w:styleId="Tekstpodstawowywcity21">
    <w:name w:val="Tekst podstawowy wcięty 21"/>
    <w:basedOn w:val="Normalny"/>
    <w:uiPriority w:val="99"/>
    <w:rsid w:val="002B0D5C"/>
    <w:pPr>
      <w:tabs>
        <w:tab w:val="left" w:pos="1276"/>
        <w:tab w:val="left" w:pos="3240"/>
      </w:tabs>
      <w:ind w:left="1276" w:hanging="271"/>
      <w:jc w:val="both"/>
    </w:pPr>
  </w:style>
  <w:style w:type="paragraph" w:customStyle="1" w:styleId="Tekstpodstawowywcity31">
    <w:name w:val="Tekst podstawowy wcięty 31"/>
    <w:basedOn w:val="Normalny"/>
    <w:uiPriority w:val="99"/>
    <w:rsid w:val="002B0D5C"/>
    <w:pPr>
      <w:ind w:left="426" w:hanging="426"/>
      <w:jc w:val="both"/>
    </w:pPr>
    <w:rPr>
      <w:sz w:val="24"/>
    </w:rPr>
  </w:style>
  <w:style w:type="paragraph" w:styleId="Stopka">
    <w:name w:val="footer"/>
    <w:basedOn w:val="Normalny"/>
    <w:link w:val="StopkaZnak1"/>
    <w:uiPriority w:val="99"/>
    <w:rsid w:val="002B0D5C"/>
    <w:pPr>
      <w:tabs>
        <w:tab w:val="center" w:pos="4536"/>
        <w:tab w:val="right" w:pos="9072"/>
      </w:tabs>
    </w:pPr>
  </w:style>
  <w:style w:type="character" w:customStyle="1" w:styleId="StopkaZnak1">
    <w:name w:val="Stopka Znak1"/>
    <w:basedOn w:val="Domylnaczcionkaakapitu"/>
    <w:link w:val="Stopka"/>
    <w:uiPriority w:val="99"/>
    <w:semiHidden/>
    <w:rsid w:val="00CB41FC"/>
    <w:rPr>
      <w:sz w:val="20"/>
      <w:szCs w:val="20"/>
      <w:lang w:eastAsia="zh-CN"/>
    </w:rPr>
  </w:style>
  <w:style w:type="paragraph" w:customStyle="1" w:styleId="Tekstblokowy1">
    <w:name w:val="Tekst blokowy1"/>
    <w:basedOn w:val="Normalny"/>
    <w:uiPriority w:val="99"/>
    <w:rsid w:val="002B0D5C"/>
    <w:pPr>
      <w:spacing w:before="120" w:after="120"/>
      <w:ind w:left="426" w:right="57" w:hanging="426"/>
      <w:jc w:val="both"/>
    </w:pPr>
    <w:rPr>
      <w:sz w:val="24"/>
    </w:rPr>
  </w:style>
  <w:style w:type="paragraph" w:customStyle="1" w:styleId="pkt">
    <w:name w:val="pkt"/>
    <w:basedOn w:val="Normalny"/>
    <w:uiPriority w:val="99"/>
    <w:rsid w:val="002B0D5C"/>
    <w:pPr>
      <w:autoSpaceDE w:val="0"/>
      <w:spacing w:before="60" w:after="60" w:line="360" w:lineRule="auto"/>
      <w:ind w:left="851" w:hanging="295"/>
      <w:jc w:val="both"/>
    </w:pPr>
    <w:rPr>
      <w:rFonts w:ascii="Univers-PL" w:eastAsia="Univers-PL" w:cs="Univers-PL"/>
      <w:sz w:val="19"/>
      <w:szCs w:val="19"/>
    </w:rPr>
  </w:style>
  <w:style w:type="paragraph" w:customStyle="1" w:styleId="1">
    <w:name w:val="1"/>
    <w:uiPriority w:val="99"/>
    <w:rsid w:val="002B0D5C"/>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line="240" w:lineRule="atLeast"/>
      <w:ind w:left="340" w:hanging="340"/>
      <w:jc w:val="both"/>
    </w:pPr>
    <w:rPr>
      <w:rFonts w:ascii="Univers-PL" w:eastAsia="Univers-PL" w:cs="Univers-PL"/>
      <w:sz w:val="19"/>
      <w:szCs w:val="20"/>
      <w:lang w:eastAsia="zh-CN"/>
    </w:rPr>
  </w:style>
  <w:style w:type="paragraph" w:styleId="Spistreci3">
    <w:name w:val="toc 3"/>
    <w:basedOn w:val="Normalny"/>
    <w:next w:val="Normalny"/>
    <w:uiPriority w:val="99"/>
    <w:rsid w:val="002B0D5C"/>
    <w:pPr>
      <w:spacing w:line="360" w:lineRule="auto"/>
      <w:ind w:right="-108"/>
      <w:jc w:val="both"/>
    </w:pPr>
    <w:rPr>
      <w:bCs/>
      <w:sz w:val="24"/>
      <w:szCs w:val="24"/>
    </w:rPr>
  </w:style>
  <w:style w:type="paragraph" w:customStyle="1" w:styleId="Nagwek21">
    <w:name w:val="Nag?—wek 2"/>
    <w:basedOn w:val="Normalny"/>
    <w:next w:val="Normalny"/>
    <w:uiPriority w:val="99"/>
    <w:rsid w:val="002B0D5C"/>
    <w:pPr>
      <w:keepNext/>
      <w:overflowPunct w:val="0"/>
      <w:autoSpaceDE w:val="0"/>
      <w:jc w:val="right"/>
      <w:textAlignment w:val="baseline"/>
    </w:pPr>
    <w:rPr>
      <w:b/>
      <w:sz w:val="24"/>
      <w:lang w:val="en-US"/>
    </w:rPr>
  </w:style>
  <w:style w:type="paragraph" w:customStyle="1" w:styleId="Tekstpodstawowy31">
    <w:name w:val="Tekst podstawowy 31"/>
    <w:basedOn w:val="Normalny"/>
    <w:uiPriority w:val="99"/>
    <w:rsid w:val="002B0D5C"/>
    <w:pPr>
      <w:overflowPunct w:val="0"/>
      <w:autoSpaceDE w:val="0"/>
      <w:spacing w:line="360" w:lineRule="auto"/>
      <w:jc w:val="both"/>
      <w:textAlignment w:val="baseline"/>
    </w:pPr>
    <w:rPr>
      <w:rFonts w:ascii="Arial" w:hAnsi="Arial" w:cs="Arial"/>
      <w:sz w:val="24"/>
      <w:lang w:val="en-US"/>
    </w:rPr>
  </w:style>
  <w:style w:type="paragraph" w:customStyle="1" w:styleId="Listapunktowana1">
    <w:name w:val="Lista punktowana1"/>
    <w:basedOn w:val="Normalny"/>
    <w:uiPriority w:val="99"/>
    <w:rsid w:val="002B0D5C"/>
    <w:pPr>
      <w:spacing w:line="360" w:lineRule="auto"/>
      <w:ind w:right="23"/>
      <w:jc w:val="both"/>
    </w:pPr>
    <w:rPr>
      <w:bCs/>
      <w:sz w:val="24"/>
      <w:szCs w:val="24"/>
    </w:rPr>
  </w:style>
  <w:style w:type="paragraph" w:customStyle="1" w:styleId="Nagwek50">
    <w:name w:val="Nag?—wek 5"/>
    <w:basedOn w:val="Normalny"/>
    <w:next w:val="Normalny"/>
    <w:uiPriority w:val="99"/>
    <w:rsid w:val="002B0D5C"/>
    <w:pPr>
      <w:keepNext/>
      <w:overflowPunct w:val="0"/>
      <w:autoSpaceDE w:val="0"/>
      <w:ind w:left="109"/>
      <w:jc w:val="center"/>
      <w:textAlignment w:val="baseline"/>
    </w:pPr>
    <w:rPr>
      <w:rFonts w:ascii="Arial" w:hAnsi="Arial" w:cs="Arial"/>
      <w:b/>
      <w:lang w:val="en-US"/>
    </w:rPr>
  </w:style>
  <w:style w:type="paragraph" w:customStyle="1" w:styleId="Nagwek60">
    <w:name w:val="Nag?—wek 6"/>
    <w:basedOn w:val="Normalny"/>
    <w:next w:val="Normalny"/>
    <w:uiPriority w:val="99"/>
    <w:rsid w:val="002B0D5C"/>
    <w:pPr>
      <w:keepNext/>
      <w:overflowPunct w:val="0"/>
      <w:autoSpaceDE w:val="0"/>
      <w:jc w:val="center"/>
      <w:textAlignment w:val="baseline"/>
    </w:pPr>
    <w:rPr>
      <w:rFonts w:ascii="Arial" w:hAnsi="Arial" w:cs="Arial"/>
      <w:b/>
      <w:sz w:val="22"/>
      <w:lang w:val="en-US"/>
    </w:rPr>
  </w:style>
  <w:style w:type="paragraph" w:customStyle="1" w:styleId="CM136">
    <w:name w:val="CM136"/>
    <w:basedOn w:val="Normalny"/>
    <w:next w:val="Normalny"/>
    <w:uiPriority w:val="99"/>
    <w:rsid w:val="002B0D5C"/>
    <w:pPr>
      <w:widowControl w:val="0"/>
      <w:autoSpaceDE w:val="0"/>
      <w:spacing w:after="140"/>
    </w:pPr>
    <w:rPr>
      <w:rFonts w:ascii="GAGEIA+TimesNewRoman" w:hAnsi="GAGEIA+TimesNewRoman" w:cs="GAGEIA+TimesNewRoman"/>
      <w:sz w:val="24"/>
      <w:szCs w:val="24"/>
    </w:rPr>
  </w:style>
  <w:style w:type="paragraph" w:customStyle="1" w:styleId="CM141">
    <w:name w:val="CM141"/>
    <w:basedOn w:val="Normalny"/>
    <w:next w:val="Normalny"/>
    <w:uiPriority w:val="99"/>
    <w:rsid w:val="002B0D5C"/>
    <w:pPr>
      <w:widowControl w:val="0"/>
      <w:autoSpaceDE w:val="0"/>
      <w:spacing w:after="683"/>
    </w:pPr>
    <w:rPr>
      <w:rFonts w:ascii="GAGEIA+TimesNewRoman" w:hAnsi="GAGEIA+TimesNewRoman" w:cs="GAGEIA+TimesNewRoman"/>
      <w:sz w:val="24"/>
      <w:szCs w:val="24"/>
    </w:rPr>
  </w:style>
  <w:style w:type="paragraph" w:customStyle="1" w:styleId="Listanumerowana1">
    <w:name w:val="Lista numerowana1"/>
    <w:basedOn w:val="Normalny"/>
    <w:uiPriority w:val="99"/>
    <w:rsid w:val="002B0D5C"/>
    <w:pPr>
      <w:tabs>
        <w:tab w:val="num" w:pos="360"/>
      </w:tabs>
      <w:ind w:left="360" w:hanging="360"/>
    </w:pPr>
    <w:rPr>
      <w:sz w:val="24"/>
      <w:szCs w:val="24"/>
    </w:rPr>
  </w:style>
  <w:style w:type="paragraph" w:styleId="Nagwek">
    <w:name w:val="header"/>
    <w:basedOn w:val="Normalny"/>
    <w:link w:val="NagwekZnak1"/>
    <w:uiPriority w:val="99"/>
    <w:rsid w:val="002B0D5C"/>
    <w:pPr>
      <w:tabs>
        <w:tab w:val="center" w:pos="4536"/>
        <w:tab w:val="right" w:pos="9072"/>
      </w:tabs>
    </w:pPr>
  </w:style>
  <w:style w:type="character" w:customStyle="1" w:styleId="NagwekZnak1">
    <w:name w:val="Nagłówek Znak1"/>
    <w:basedOn w:val="Domylnaczcionkaakapitu"/>
    <w:link w:val="Nagwek"/>
    <w:uiPriority w:val="99"/>
    <w:semiHidden/>
    <w:rsid w:val="00CB41FC"/>
    <w:rPr>
      <w:sz w:val="20"/>
      <w:szCs w:val="20"/>
      <w:lang w:eastAsia="zh-CN"/>
    </w:rPr>
  </w:style>
  <w:style w:type="paragraph" w:styleId="Spistreci2">
    <w:name w:val="toc 2"/>
    <w:basedOn w:val="Normalny"/>
    <w:next w:val="Normalny"/>
    <w:uiPriority w:val="99"/>
    <w:rsid w:val="002B0D5C"/>
    <w:pPr>
      <w:ind w:left="200"/>
    </w:pPr>
  </w:style>
  <w:style w:type="paragraph" w:styleId="Spistreci1">
    <w:name w:val="toc 1"/>
    <w:basedOn w:val="Normalny"/>
    <w:next w:val="Normalny"/>
    <w:uiPriority w:val="99"/>
    <w:rsid w:val="002B0D5C"/>
    <w:pPr>
      <w:tabs>
        <w:tab w:val="left" w:pos="2268"/>
        <w:tab w:val="right" w:leader="dot" w:pos="9062"/>
      </w:tabs>
      <w:spacing w:line="276" w:lineRule="auto"/>
      <w:ind w:left="2268" w:hanging="2268"/>
    </w:pPr>
    <w:rPr>
      <w:b/>
      <w:i/>
      <w:sz w:val="28"/>
    </w:rPr>
  </w:style>
  <w:style w:type="paragraph" w:customStyle="1" w:styleId="BodyText21">
    <w:name w:val="Body Text 21"/>
    <w:basedOn w:val="Normalny"/>
    <w:uiPriority w:val="99"/>
    <w:rsid w:val="002B0D5C"/>
    <w:pPr>
      <w:tabs>
        <w:tab w:val="left" w:pos="0"/>
      </w:tabs>
      <w:jc w:val="both"/>
    </w:pPr>
    <w:rPr>
      <w:sz w:val="24"/>
    </w:rPr>
  </w:style>
  <w:style w:type="paragraph" w:customStyle="1" w:styleId="Nagwek40">
    <w:name w:val="Nag?—wek 4"/>
    <w:basedOn w:val="Normalny"/>
    <w:next w:val="Normalny"/>
    <w:uiPriority w:val="99"/>
    <w:rsid w:val="002B0D5C"/>
    <w:pPr>
      <w:keepNext/>
      <w:overflowPunct w:val="0"/>
      <w:autoSpaceDE w:val="0"/>
      <w:ind w:left="-37" w:right="109"/>
      <w:jc w:val="center"/>
      <w:textAlignment w:val="baseline"/>
    </w:pPr>
    <w:rPr>
      <w:rFonts w:ascii="Arial" w:hAnsi="Arial" w:cs="Arial"/>
      <w:b/>
      <w:lang w:val="en-US"/>
    </w:rPr>
  </w:style>
  <w:style w:type="paragraph" w:styleId="Tekstprzypisudolnego">
    <w:name w:val="footnote text"/>
    <w:basedOn w:val="Normalny"/>
    <w:link w:val="TekstprzypisudolnegoZnak1"/>
    <w:uiPriority w:val="99"/>
    <w:rsid w:val="002B0D5C"/>
  </w:style>
  <w:style w:type="character" w:customStyle="1" w:styleId="TekstprzypisudolnegoZnak1">
    <w:name w:val="Tekst przypisu dolnego Znak1"/>
    <w:basedOn w:val="Domylnaczcionkaakapitu"/>
    <w:link w:val="Tekstprzypisudolnego"/>
    <w:uiPriority w:val="99"/>
    <w:semiHidden/>
    <w:rsid w:val="00CB41FC"/>
    <w:rPr>
      <w:sz w:val="20"/>
      <w:szCs w:val="20"/>
      <w:lang w:eastAsia="zh-CN"/>
    </w:rPr>
  </w:style>
  <w:style w:type="paragraph" w:customStyle="1" w:styleId="Plandokumentu1">
    <w:name w:val="Plan dokumentu1"/>
    <w:basedOn w:val="Normalny"/>
    <w:uiPriority w:val="99"/>
    <w:rsid w:val="002B0D5C"/>
    <w:pPr>
      <w:shd w:val="clear" w:color="auto" w:fill="000080"/>
    </w:pPr>
    <w:rPr>
      <w:rFonts w:ascii="Tahoma" w:hAnsi="Tahoma" w:cs="Tahoma"/>
    </w:rPr>
  </w:style>
  <w:style w:type="paragraph" w:customStyle="1" w:styleId="Paragraf">
    <w:name w:val="Paragraf"/>
    <w:basedOn w:val="Normalny"/>
    <w:uiPriority w:val="99"/>
    <w:rsid w:val="002B0D5C"/>
    <w:pPr>
      <w:spacing w:before="480" w:after="240"/>
      <w:jc w:val="both"/>
    </w:pPr>
    <w:rPr>
      <w:b/>
      <w:spacing w:val="30"/>
      <w:sz w:val="28"/>
      <w:u w:val="single"/>
    </w:rPr>
  </w:style>
  <w:style w:type="paragraph" w:styleId="Tekstdymka">
    <w:name w:val="Balloon Text"/>
    <w:basedOn w:val="Normalny"/>
    <w:link w:val="TekstdymkaZnak1"/>
    <w:uiPriority w:val="99"/>
    <w:rsid w:val="002B0D5C"/>
    <w:rPr>
      <w:rFonts w:ascii="Tahoma" w:hAnsi="Tahoma" w:cs="Tahoma"/>
      <w:sz w:val="16"/>
      <w:szCs w:val="16"/>
    </w:rPr>
  </w:style>
  <w:style w:type="character" w:customStyle="1" w:styleId="TekstdymkaZnak1">
    <w:name w:val="Tekst dymka Znak1"/>
    <w:basedOn w:val="Domylnaczcionkaakapitu"/>
    <w:link w:val="Tekstdymka"/>
    <w:uiPriority w:val="99"/>
    <w:semiHidden/>
    <w:rsid w:val="00CB41FC"/>
    <w:rPr>
      <w:sz w:val="0"/>
      <w:szCs w:val="0"/>
      <w:lang w:eastAsia="zh-CN"/>
    </w:rPr>
  </w:style>
  <w:style w:type="paragraph" w:customStyle="1" w:styleId="Nagwek-bazowy">
    <w:name w:val="Nagłówek - bazowy"/>
    <w:basedOn w:val="Normalny"/>
    <w:next w:val="Tekstpodstawowy"/>
    <w:uiPriority w:val="99"/>
    <w:rsid w:val="002B0D5C"/>
    <w:pPr>
      <w:keepNext/>
      <w:keepLines/>
      <w:spacing w:line="220" w:lineRule="atLeast"/>
      <w:jc w:val="both"/>
    </w:pPr>
    <w:rPr>
      <w:rFonts w:ascii="Arial Black" w:hAnsi="Arial Black" w:cs="Arial Black"/>
      <w:spacing w:val="-10"/>
      <w:kern w:val="1"/>
    </w:rPr>
  </w:style>
  <w:style w:type="paragraph" w:customStyle="1" w:styleId="Tekstpodstawowy21">
    <w:name w:val="Tekst podstawowy 21"/>
    <w:basedOn w:val="Normalny"/>
    <w:uiPriority w:val="99"/>
    <w:rsid w:val="002B0D5C"/>
    <w:pPr>
      <w:overflowPunct w:val="0"/>
      <w:autoSpaceDE w:val="0"/>
      <w:jc w:val="both"/>
      <w:textAlignment w:val="baseline"/>
    </w:pPr>
    <w:rPr>
      <w:rFonts w:ascii="Arial" w:hAnsi="Arial" w:cs="Arial"/>
      <w:spacing w:val="-5"/>
    </w:rPr>
  </w:style>
  <w:style w:type="paragraph" w:customStyle="1" w:styleId="Tekstkomentarza1">
    <w:name w:val="Tekst komentarza1"/>
    <w:basedOn w:val="Normalny"/>
    <w:uiPriority w:val="99"/>
    <w:rsid w:val="002B0D5C"/>
  </w:style>
  <w:style w:type="paragraph" w:styleId="Akapitzlist">
    <w:name w:val="List Paragraph"/>
    <w:basedOn w:val="Normalny"/>
    <w:uiPriority w:val="99"/>
    <w:qFormat/>
    <w:rsid w:val="002B0D5C"/>
    <w:pPr>
      <w:spacing w:after="200" w:line="276" w:lineRule="auto"/>
      <w:ind w:left="720"/>
      <w:contextualSpacing/>
    </w:pPr>
    <w:rPr>
      <w:rFonts w:ascii="Calibri" w:hAnsi="Calibri" w:cs="Calibri"/>
      <w:sz w:val="22"/>
      <w:szCs w:val="22"/>
    </w:rPr>
  </w:style>
  <w:style w:type="paragraph" w:customStyle="1" w:styleId="Listapunktowana21">
    <w:name w:val="Lista punktowana 21"/>
    <w:basedOn w:val="Normalny"/>
    <w:uiPriority w:val="99"/>
    <w:rsid w:val="002B0D5C"/>
    <w:pPr>
      <w:ind w:left="566" w:hanging="283"/>
      <w:contextualSpacing/>
    </w:pPr>
  </w:style>
  <w:style w:type="paragraph" w:customStyle="1" w:styleId="Zwykytekst1">
    <w:name w:val="Zwykły tekst1"/>
    <w:basedOn w:val="Normalny"/>
    <w:uiPriority w:val="99"/>
    <w:rsid w:val="002B0D5C"/>
    <w:rPr>
      <w:rFonts w:ascii="Courier New" w:hAnsi="Courier New" w:cs="Courier New"/>
    </w:rPr>
  </w:style>
  <w:style w:type="paragraph" w:styleId="Podtytu">
    <w:name w:val="Subtitle"/>
    <w:basedOn w:val="Normalny"/>
    <w:next w:val="Tekstpodstawowy"/>
    <w:link w:val="PodtytuZnak1"/>
    <w:uiPriority w:val="99"/>
    <w:qFormat/>
    <w:rsid w:val="002B0D5C"/>
    <w:pPr>
      <w:jc w:val="both"/>
    </w:pPr>
    <w:rPr>
      <w:b/>
      <w:sz w:val="28"/>
    </w:rPr>
  </w:style>
  <w:style w:type="character" w:customStyle="1" w:styleId="PodtytuZnak1">
    <w:name w:val="Podtytuł Znak1"/>
    <w:basedOn w:val="Domylnaczcionkaakapitu"/>
    <w:link w:val="Podtytu"/>
    <w:uiPriority w:val="11"/>
    <w:rsid w:val="00CB41FC"/>
    <w:rPr>
      <w:rFonts w:asciiTheme="majorHAnsi" w:eastAsiaTheme="majorEastAsia" w:hAnsiTheme="majorHAnsi" w:cstheme="majorBidi"/>
      <w:sz w:val="24"/>
      <w:szCs w:val="24"/>
      <w:lang w:eastAsia="zh-CN"/>
    </w:rPr>
  </w:style>
  <w:style w:type="paragraph" w:styleId="NormalnyWeb">
    <w:name w:val="Normal (Web)"/>
    <w:basedOn w:val="Normalny"/>
    <w:uiPriority w:val="99"/>
    <w:rsid w:val="002B0D5C"/>
    <w:pPr>
      <w:spacing w:before="280" w:after="280"/>
    </w:pPr>
    <w:rPr>
      <w:sz w:val="24"/>
      <w:szCs w:val="24"/>
    </w:rPr>
  </w:style>
  <w:style w:type="paragraph" w:customStyle="1" w:styleId="1111111">
    <w:name w:val="1111111"/>
    <w:basedOn w:val="Normalny"/>
    <w:uiPriority w:val="99"/>
    <w:rsid w:val="002B0D5C"/>
    <w:pPr>
      <w:spacing w:after="80"/>
      <w:ind w:left="794" w:hanging="397"/>
      <w:jc w:val="both"/>
    </w:pPr>
    <w:rPr>
      <w:sz w:val="24"/>
    </w:rPr>
  </w:style>
  <w:style w:type="paragraph" w:customStyle="1" w:styleId="11111111ust">
    <w:name w:val="11111111 ust"/>
    <w:basedOn w:val="Normalny"/>
    <w:uiPriority w:val="99"/>
    <w:rsid w:val="002B0D5C"/>
    <w:pPr>
      <w:spacing w:after="80"/>
      <w:ind w:left="431" w:hanging="255"/>
      <w:jc w:val="both"/>
    </w:pPr>
    <w:rPr>
      <w:sz w:val="24"/>
    </w:rPr>
  </w:style>
  <w:style w:type="paragraph" w:customStyle="1" w:styleId="Normalny1">
    <w:name w:val="Normalny1"/>
    <w:uiPriority w:val="99"/>
    <w:rsid w:val="002B0D5C"/>
    <w:pPr>
      <w:suppressAutoHyphens/>
      <w:autoSpaceDE w:val="0"/>
    </w:pPr>
    <w:rPr>
      <w:color w:val="000000"/>
      <w:sz w:val="24"/>
      <w:szCs w:val="24"/>
      <w:lang w:eastAsia="zh-CN"/>
    </w:rPr>
  </w:style>
  <w:style w:type="paragraph" w:styleId="Spistreci4">
    <w:name w:val="toc 4"/>
    <w:basedOn w:val="Indeks"/>
    <w:uiPriority w:val="99"/>
    <w:rsid w:val="002B0D5C"/>
    <w:pPr>
      <w:tabs>
        <w:tab w:val="right" w:leader="dot" w:pos="8789"/>
      </w:tabs>
      <w:ind w:left="849"/>
    </w:pPr>
  </w:style>
  <w:style w:type="paragraph" w:styleId="Spistreci5">
    <w:name w:val="toc 5"/>
    <w:basedOn w:val="Indeks"/>
    <w:uiPriority w:val="99"/>
    <w:rsid w:val="002B0D5C"/>
    <w:pPr>
      <w:tabs>
        <w:tab w:val="right" w:leader="dot" w:pos="8506"/>
      </w:tabs>
      <w:ind w:left="1132"/>
    </w:pPr>
  </w:style>
  <w:style w:type="paragraph" w:styleId="Spistreci6">
    <w:name w:val="toc 6"/>
    <w:basedOn w:val="Indeks"/>
    <w:uiPriority w:val="99"/>
    <w:rsid w:val="002B0D5C"/>
    <w:pPr>
      <w:tabs>
        <w:tab w:val="right" w:leader="dot" w:pos="8223"/>
      </w:tabs>
      <w:ind w:left="1415"/>
    </w:pPr>
  </w:style>
  <w:style w:type="paragraph" w:styleId="Spistreci7">
    <w:name w:val="toc 7"/>
    <w:basedOn w:val="Indeks"/>
    <w:uiPriority w:val="99"/>
    <w:rsid w:val="002B0D5C"/>
    <w:pPr>
      <w:tabs>
        <w:tab w:val="right" w:leader="dot" w:pos="7940"/>
      </w:tabs>
      <w:ind w:left="1698"/>
    </w:pPr>
  </w:style>
  <w:style w:type="paragraph" w:styleId="Spistreci8">
    <w:name w:val="toc 8"/>
    <w:basedOn w:val="Indeks"/>
    <w:uiPriority w:val="99"/>
    <w:rsid w:val="002B0D5C"/>
    <w:pPr>
      <w:tabs>
        <w:tab w:val="right" w:leader="dot" w:pos="7657"/>
      </w:tabs>
      <w:ind w:left="1981"/>
    </w:pPr>
  </w:style>
  <w:style w:type="paragraph" w:styleId="Spistreci9">
    <w:name w:val="toc 9"/>
    <w:basedOn w:val="Indeks"/>
    <w:uiPriority w:val="99"/>
    <w:rsid w:val="002B0D5C"/>
    <w:pPr>
      <w:tabs>
        <w:tab w:val="right" w:leader="dot" w:pos="7374"/>
      </w:tabs>
      <w:ind w:left="2264"/>
    </w:pPr>
  </w:style>
  <w:style w:type="paragraph" w:customStyle="1" w:styleId="Spistreci10">
    <w:name w:val="Spis treści 10"/>
    <w:basedOn w:val="Indeks"/>
    <w:uiPriority w:val="99"/>
    <w:rsid w:val="002B0D5C"/>
    <w:pPr>
      <w:tabs>
        <w:tab w:val="right" w:leader="dot" w:pos="7091"/>
      </w:tabs>
      <w:ind w:left="2547"/>
    </w:pPr>
  </w:style>
  <w:style w:type="paragraph" w:customStyle="1" w:styleId="Zawartotabeli">
    <w:name w:val="Zawartość tabeli"/>
    <w:basedOn w:val="Normalny"/>
    <w:uiPriority w:val="99"/>
    <w:rsid w:val="002B0D5C"/>
    <w:pPr>
      <w:suppressLineNumbers/>
    </w:pPr>
  </w:style>
  <w:style w:type="paragraph" w:customStyle="1" w:styleId="Nagwektabeli">
    <w:name w:val="Nagłówek tabeli"/>
    <w:basedOn w:val="Zawartotabeli"/>
    <w:uiPriority w:val="99"/>
    <w:rsid w:val="002B0D5C"/>
    <w:pPr>
      <w:jc w:val="center"/>
    </w:pPr>
    <w:rPr>
      <w:b/>
      <w:bCs/>
    </w:rPr>
  </w:style>
  <w:style w:type="paragraph" w:customStyle="1" w:styleId="Zawartoramki">
    <w:name w:val="Zawartość ramki"/>
    <w:basedOn w:val="Tekstpodstawowy"/>
    <w:uiPriority w:val="99"/>
    <w:rsid w:val="002B0D5C"/>
  </w:style>
  <w:style w:type="character" w:styleId="Odwoaniedokomentarza">
    <w:name w:val="annotation reference"/>
    <w:basedOn w:val="Domylnaczcionkaakapitu"/>
    <w:uiPriority w:val="99"/>
    <w:semiHidden/>
    <w:rsid w:val="000224E7"/>
    <w:rPr>
      <w:rFonts w:cs="Times New Roman"/>
      <w:sz w:val="16"/>
    </w:rPr>
  </w:style>
  <w:style w:type="paragraph" w:styleId="Tekstkomentarza">
    <w:name w:val="annotation text"/>
    <w:basedOn w:val="Normalny"/>
    <w:link w:val="TekstkomentarzaZnak1"/>
    <w:uiPriority w:val="99"/>
    <w:semiHidden/>
    <w:rsid w:val="000224E7"/>
  </w:style>
  <w:style w:type="character" w:customStyle="1" w:styleId="TekstkomentarzaZnak1">
    <w:name w:val="Tekst komentarza Znak1"/>
    <w:basedOn w:val="Domylnaczcionkaakapitu"/>
    <w:link w:val="Tekstkomentarza"/>
    <w:uiPriority w:val="99"/>
    <w:semiHidden/>
    <w:locked/>
    <w:rsid w:val="000224E7"/>
    <w:rPr>
      <w:lang w:eastAsia="zh-CN"/>
    </w:rPr>
  </w:style>
  <w:style w:type="paragraph" w:styleId="Tematkomentarza">
    <w:name w:val="annotation subject"/>
    <w:basedOn w:val="Tekstkomentarza"/>
    <w:next w:val="Tekstkomentarza"/>
    <w:link w:val="TematkomentarzaZnak"/>
    <w:uiPriority w:val="99"/>
    <w:semiHidden/>
    <w:rsid w:val="000224E7"/>
    <w:rPr>
      <w:b/>
      <w:bCs/>
    </w:rPr>
  </w:style>
  <w:style w:type="character" w:customStyle="1" w:styleId="TematkomentarzaZnak">
    <w:name w:val="Temat komentarza Znak"/>
    <w:basedOn w:val="TekstkomentarzaZnak1"/>
    <w:link w:val="Tematkomentarza"/>
    <w:uiPriority w:val="99"/>
    <w:semiHidden/>
    <w:locked/>
    <w:rsid w:val="000224E7"/>
    <w:rPr>
      <w:b/>
      <w:lang w:eastAsia="zh-CN"/>
    </w:rPr>
  </w:style>
  <w:style w:type="paragraph" w:customStyle="1" w:styleId="Domylnie">
    <w:name w:val="Domyślnie"/>
    <w:uiPriority w:val="99"/>
    <w:rsid w:val="00365ED1"/>
    <w:pPr>
      <w:suppressAutoHyphens/>
      <w:spacing w:after="200" w:line="276" w:lineRule="auto"/>
    </w:pPr>
    <w:rPr>
      <w:rFonts w:ascii="Calibri" w:eastAsia="SimSun" w:hAnsi="Calibri"/>
    </w:rPr>
  </w:style>
</w:styles>
</file>

<file path=word/webSettings.xml><?xml version="1.0" encoding="utf-8"?>
<w:webSettings xmlns:r="http://schemas.openxmlformats.org/officeDocument/2006/relationships" xmlns:w="http://schemas.openxmlformats.org/wordprocessingml/2006/main">
  <w:divs>
    <w:div w:id="850800329">
      <w:marLeft w:val="0"/>
      <w:marRight w:val="0"/>
      <w:marTop w:val="0"/>
      <w:marBottom w:val="0"/>
      <w:divBdr>
        <w:top w:val="none" w:sz="0" w:space="0" w:color="auto"/>
        <w:left w:val="none" w:sz="0" w:space="0" w:color="auto"/>
        <w:bottom w:val="none" w:sz="0" w:space="0" w:color="auto"/>
        <w:right w:val="none" w:sz="0" w:space="0" w:color="auto"/>
      </w:divBdr>
    </w:div>
    <w:div w:id="850800333">
      <w:marLeft w:val="0"/>
      <w:marRight w:val="0"/>
      <w:marTop w:val="0"/>
      <w:marBottom w:val="0"/>
      <w:divBdr>
        <w:top w:val="none" w:sz="0" w:space="0" w:color="auto"/>
        <w:left w:val="none" w:sz="0" w:space="0" w:color="auto"/>
        <w:bottom w:val="none" w:sz="0" w:space="0" w:color="auto"/>
        <w:right w:val="none" w:sz="0" w:space="0" w:color="auto"/>
      </w:divBdr>
      <w:divsChild>
        <w:div w:id="850800325">
          <w:marLeft w:val="0"/>
          <w:marRight w:val="0"/>
          <w:marTop w:val="0"/>
          <w:marBottom w:val="0"/>
          <w:divBdr>
            <w:top w:val="none" w:sz="0" w:space="0" w:color="auto"/>
            <w:left w:val="none" w:sz="0" w:space="0" w:color="auto"/>
            <w:bottom w:val="none" w:sz="0" w:space="0" w:color="auto"/>
            <w:right w:val="none" w:sz="0" w:space="0" w:color="auto"/>
          </w:divBdr>
        </w:div>
        <w:div w:id="850800326">
          <w:marLeft w:val="0"/>
          <w:marRight w:val="0"/>
          <w:marTop w:val="0"/>
          <w:marBottom w:val="0"/>
          <w:divBdr>
            <w:top w:val="none" w:sz="0" w:space="0" w:color="auto"/>
            <w:left w:val="none" w:sz="0" w:space="0" w:color="auto"/>
            <w:bottom w:val="none" w:sz="0" w:space="0" w:color="auto"/>
            <w:right w:val="none" w:sz="0" w:space="0" w:color="auto"/>
          </w:divBdr>
        </w:div>
        <w:div w:id="850800327">
          <w:marLeft w:val="0"/>
          <w:marRight w:val="0"/>
          <w:marTop w:val="0"/>
          <w:marBottom w:val="0"/>
          <w:divBdr>
            <w:top w:val="none" w:sz="0" w:space="0" w:color="auto"/>
            <w:left w:val="none" w:sz="0" w:space="0" w:color="auto"/>
            <w:bottom w:val="none" w:sz="0" w:space="0" w:color="auto"/>
            <w:right w:val="none" w:sz="0" w:space="0" w:color="auto"/>
          </w:divBdr>
        </w:div>
        <w:div w:id="850800328">
          <w:marLeft w:val="0"/>
          <w:marRight w:val="0"/>
          <w:marTop w:val="0"/>
          <w:marBottom w:val="0"/>
          <w:divBdr>
            <w:top w:val="none" w:sz="0" w:space="0" w:color="auto"/>
            <w:left w:val="none" w:sz="0" w:space="0" w:color="auto"/>
            <w:bottom w:val="none" w:sz="0" w:space="0" w:color="auto"/>
            <w:right w:val="none" w:sz="0" w:space="0" w:color="auto"/>
          </w:divBdr>
        </w:div>
        <w:div w:id="850800330">
          <w:marLeft w:val="0"/>
          <w:marRight w:val="0"/>
          <w:marTop w:val="0"/>
          <w:marBottom w:val="0"/>
          <w:divBdr>
            <w:top w:val="none" w:sz="0" w:space="0" w:color="auto"/>
            <w:left w:val="none" w:sz="0" w:space="0" w:color="auto"/>
            <w:bottom w:val="none" w:sz="0" w:space="0" w:color="auto"/>
            <w:right w:val="none" w:sz="0" w:space="0" w:color="auto"/>
          </w:divBdr>
        </w:div>
        <w:div w:id="850800331">
          <w:marLeft w:val="0"/>
          <w:marRight w:val="0"/>
          <w:marTop w:val="0"/>
          <w:marBottom w:val="0"/>
          <w:divBdr>
            <w:top w:val="none" w:sz="0" w:space="0" w:color="auto"/>
            <w:left w:val="none" w:sz="0" w:space="0" w:color="auto"/>
            <w:bottom w:val="none" w:sz="0" w:space="0" w:color="auto"/>
            <w:right w:val="none" w:sz="0" w:space="0" w:color="auto"/>
          </w:divBdr>
        </w:div>
        <w:div w:id="850800332">
          <w:marLeft w:val="0"/>
          <w:marRight w:val="0"/>
          <w:marTop w:val="0"/>
          <w:marBottom w:val="0"/>
          <w:divBdr>
            <w:top w:val="none" w:sz="0" w:space="0" w:color="auto"/>
            <w:left w:val="none" w:sz="0" w:space="0" w:color="auto"/>
            <w:bottom w:val="none" w:sz="0" w:space="0" w:color="auto"/>
            <w:right w:val="none" w:sz="0" w:space="0" w:color="auto"/>
          </w:divBdr>
        </w:div>
        <w:div w:id="850800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mmich.biposwiata.pl" TargetMode="External"/><Relationship Id="rId13" Type="http://schemas.openxmlformats.org/officeDocument/2006/relationships/hyperlink" Target="http://www.gimmich.biposwiata.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gimmich.biposwiata.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mmich.biposwiata.pl"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gimmich.biposwiata.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bp.pl" TargetMode="Externa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25</Pages>
  <Words>7408</Words>
  <Characters>44448</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ZATWIERDZA</vt:lpstr>
    </vt:vector>
  </TitlesOfParts>
  <Company>Rycho444</Company>
  <LinksUpToDate>false</LinksUpToDate>
  <CharactersWithSpaces>51753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dc:title>
  <dc:creator>MSIT</dc:creator>
  <cp:lastModifiedBy>Honorata</cp:lastModifiedBy>
  <cp:revision>6</cp:revision>
  <cp:lastPrinted>2017-09-12T08:38:00Z</cp:lastPrinted>
  <dcterms:created xsi:type="dcterms:W3CDTF">2017-09-12T06:20:00Z</dcterms:created>
  <dcterms:modified xsi:type="dcterms:W3CDTF">2017-09-12T08:52:00Z</dcterms:modified>
</cp:coreProperties>
</file>