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6AE2584" w14:textId="77777777" w:rsidR="00585D72" w:rsidRDefault="005F7AB5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 xml:space="preserve">Dostawa </w:t>
      </w:r>
      <w:r w:rsidR="00585D72" w:rsidRPr="00585D72">
        <w:rPr>
          <w:rFonts w:ascii="Times New Roman" w:eastAsiaTheme="minorHAnsi" w:hAnsi="Times New Roman"/>
          <w:sz w:val="32"/>
          <w:lang w:eastAsia="en-US"/>
        </w:rPr>
        <w:t>pomocy dydaktycznych w ramach projektu</w:t>
      </w:r>
    </w:p>
    <w:p w14:paraId="799BB8F3" w14:textId="45F3025B" w:rsidR="00585D72" w:rsidRPr="00585D72" w:rsidRDefault="00585D72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 xml:space="preserve">  „Edukacja przyszłości w Gminie Sianów”</w:t>
      </w:r>
    </w:p>
    <w:p w14:paraId="3D75A518" w14:textId="361D58B2" w:rsidR="005F7AB5" w:rsidRPr="009A0632" w:rsidRDefault="00585D72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 xml:space="preserve">do Szkoły Podstawowej nr </w:t>
      </w:r>
      <w:r w:rsidR="00895516">
        <w:rPr>
          <w:rFonts w:ascii="Times New Roman" w:eastAsiaTheme="minorHAnsi" w:hAnsi="Times New Roman"/>
          <w:sz w:val="32"/>
          <w:lang w:eastAsia="en-US"/>
        </w:rPr>
        <w:t>1</w:t>
      </w:r>
      <w:r w:rsidRPr="00585D72">
        <w:rPr>
          <w:rFonts w:ascii="Times New Roman" w:eastAsiaTheme="minorHAnsi" w:hAnsi="Times New Roman"/>
          <w:sz w:val="32"/>
          <w:lang w:eastAsia="en-US"/>
        </w:rPr>
        <w:t xml:space="preserve">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53E13F8" w14:textId="691C628D" w:rsidR="00B9329D" w:rsidRPr="00B37389" w:rsidRDefault="00B9329D" w:rsidP="00585D72">
      <w:pPr>
        <w:spacing w:line="276" w:lineRule="auto"/>
        <w:rPr>
          <w:u w:val="single"/>
        </w:rPr>
      </w:pPr>
      <w:r w:rsidRPr="009A0632">
        <w:rPr>
          <w:b/>
          <w:bCs/>
        </w:rPr>
        <w:t xml:space="preserve">CZĘŚĆ 1: </w:t>
      </w:r>
      <w:r w:rsidR="00585D72" w:rsidRPr="00585D72">
        <w:rPr>
          <w:b/>
          <w:bCs/>
        </w:rPr>
        <w:t>Dostawa pomocy</w:t>
      </w:r>
      <w:r w:rsidR="00895516" w:rsidRPr="00895516">
        <w:t xml:space="preserve"> </w:t>
      </w:r>
      <w:r w:rsidR="00895516" w:rsidRPr="00895516">
        <w:rPr>
          <w:b/>
          <w:bCs/>
        </w:rPr>
        <w:t>- Komplet przyrządów przyborów tablicowych z tablicą do zawieszania</w:t>
      </w:r>
      <w:r w:rsidR="00585D72" w:rsidRPr="00585D72">
        <w:rPr>
          <w:b/>
          <w:bCs/>
        </w:rPr>
        <w:t>.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5C8A48C" w14:textId="77777777" w:rsidR="00585D72" w:rsidRDefault="00585D7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3" w:name="_Hlk134428932"/>
    </w:p>
    <w:p w14:paraId="379B4165" w14:textId="62AB0416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bookmarkEnd w:id="3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18D2D9A0" w14:textId="597671C1" w:rsidR="005F7AB5" w:rsidRPr="009A0632" w:rsidRDefault="00585D72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="005F7AB5" w:rsidRPr="009A0632">
        <w:rPr>
          <w:rFonts w:eastAsia="Arial"/>
          <w:b/>
        </w:rPr>
        <w:t xml:space="preserve">: Aspekt społeczny  - 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80C7EA5" w14:textId="4B682616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 xml:space="preserve">CZĘŚĆ 2: Dostawa </w:t>
      </w:r>
      <w:r w:rsidR="00895516" w:rsidRPr="00895516">
        <w:rPr>
          <w:b/>
          <w:bCs/>
        </w:rPr>
        <w:t>pomocy - Gra RUMMIKUB</w:t>
      </w:r>
      <w:r w:rsidRPr="00585D72">
        <w:rPr>
          <w:b/>
          <w:bCs/>
        </w:rPr>
        <w:t>.</w:t>
      </w:r>
    </w:p>
    <w:p w14:paraId="41156BF3" w14:textId="77777777" w:rsidR="00585D72" w:rsidRPr="00B37389" w:rsidRDefault="00585D72" w:rsidP="00585D72">
      <w:pPr>
        <w:spacing w:line="276" w:lineRule="auto"/>
        <w:rPr>
          <w:u w:val="single"/>
        </w:rPr>
      </w:pPr>
    </w:p>
    <w:p w14:paraId="52634D6B" w14:textId="37990E78" w:rsidR="00585D72" w:rsidRPr="009A0632" w:rsidRDefault="00585D72" w:rsidP="00585D7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469DD4AB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FF472F2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FEA8B0D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E54318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3D4BD399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2101735E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FB3AE5F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3B354875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6297119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7EE46F38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C8BBED1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8241AFD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C2C2530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249B9501" w14:textId="3ABF0C1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E3F036E" w14:textId="62735FB0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F2ABCC6" w14:textId="2598EFF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73AB044" w14:textId="2189233B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5195219" w14:textId="576F3D62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192AA32" w14:textId="529838F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4CD94A0" w14:textId="4DCB8981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466E95D" w14:textId="4B1363E9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1ECB44A" w14:textId="30CD6223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23A97BB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FB016C9" w14:textId="55674898" w:rsidR="00585D72" w:rsidRDefault="00585D72" w:rsidP="00585D72">
      <w:pPr>
        <w:spacing w:line="276" w:lineRule="auto"/>
        <w:rPr>
          <w:b/>
          <w:bCs/>
        </w:rPr>
      </w:pPr>
      <w:r w:rsidRPr="00585D72">
        <w:rPr>
          <w:b/>
          <w:bCs/>
        </w:rPr>
        <w:t>CZĘŚĆ 3  Dostawa</w:t>
      </w:r>
      <w:r w:rsidR="00895516" w:rsidRPr="00895516">
        <w:t xml:space="preserve"> </w:t>
      </w:r>
      <w:r w:rsidR="00895516" w:rsidRPr="00895516">
        <w:rPr>
          <w:b/>
          <w:bCs/>
        </w:rPr>
        <w:t>pomocy</w:t>
      </w:r>
      <w:r w:rsidR="00895516">
        <w:rPr>
          <w:b/>
          <w:bCs/>
        </w:rPr>
        <w:t>-</w:t>
      </w:r>
      <w:r w:rsidR="00895516" w:rsidRPr="00895516">
        <w:t xml:space="preserve"> </w:t>
      </w:r>
      <w:r w:rsidR="00895516" w:rsidRPr="00895516">
        <w:rPr>
          <w:b/>
          <w:bCs/>
        </w:rPr>
        <w:t xml:space="preserve">programowanie - Zestaw Podstawowy z matą do kodowania "Kodowanie na dywanie”. </w:t>
      </w:r>
    </w:p>
    <w:p w14:paraId="43B2E4B5" w14:textId="77777777" w:rsidR="00585D72" w:rsidRPr="00B37389" w:rsidRDefault="00585D72" w:rsidP="00585D72">
      <w:pPr>
        <w:spacing w:line="276" w:lineRule="auto"/>
        <w:rPr>
          <w:u w:val="single"/>
        </w:rPr>
      </w:pPr>
    </w:p>
    <w:p w14:paraId="21670B8A" w14:textId="50FF2199" w:rsidR="00585D72" w:rsidRPr="009A0632" w:rsidRDefault="00585D72" w:rsidP="00585D7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93283FA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1FDD54D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31ECCFC1" w14:textId="77777777" w:rsidR="00585D7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4EADE6D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2163E819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0CBBB29" w14:textId="77777777" w:rsidR="00585D72" w:rsidRPr="009A0632" w:rsidRDefault="00585D72" w:rsidP="00585D7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2D7D095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5C69E946" w14:textId="77777777" w:rsidR="00585D72" w:rsidRPr="009A0632" w:rsidRDefault="00585D72" w:rsidP="00585D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6271A17" w14:textId="77777777" w:rsidR="00585D72" w:rsidRPr="009A0632" w:rsidRDefault="00585D72" w:rsidP="00585D7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Pr="009A0632">
        <w:rPr>
          <w:rFonts w:eastAsia="Arial"/>
          <w:b/>
        </w:rPr>
        <w:t xml:space="preserve">: Aspekt społeczny  - </w:t>
      </w:r>
    </w:p>
    <w:p w14:paraId="0520C145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4A33088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1389C1A7" w14:textId="77777777" w:rsidR="00585D72" w:rsidRPr="009A063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6D6DAE4" w14:textId="77777777" w:rsidR="00585D72" w:rsidRDefault="00585D72" w:rsidP="00585D7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6150268" w14:textId="77777777" w:rsidR="00895516" w:rsidRDefault="0089551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7658C1F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2F0A311D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350AFD81" w14:textId="01ABFAC9" w:rsidR="00895516" w:rsidRDefault="00895516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DC097FC" w14:textId="77777777" w:rsidR="00895516" w:rsidRDefault="00895516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56732110" w:rsidR="00342F81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19C83C48" w14:textId="31BD5074" w:rsidR="00585D72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46C431C1" w14:textId="77777777" w:rsidR="00585D72" w:rsidRPr="00632A2A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CC1E62"/>
    <w:multiLevelType w:val="hybridMultilevel"/>
    <w:tmpl w:val="A3A80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DFA15F6"/>
    <w:multiLevelType w:val="hybridMultilevel"/>
    <w:tmpl w:val="607285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FD27B1"/>
    <w:multiLevelType w:val="hybridMultilevel"/>
    <w:tmpl w:val="4622D9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7AF"/>
    <w:multiLevelType w:val="hybridMultilevel"/>
    <w:tmpl w:val="DFF09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5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12"/>
  </w:num>
  <w:num w:numId="5">
    <w:abstractNumId w:val="44"/>
  </w:num>
  <w:num w:numId="6">
    <w:abstractNumId w:val="26"/>
  </w:num>
  <w:num w:numId="7">
    <w:abstractNumId w:val="7"/>
  </w:num>
  <w:num w:numId="8">
    <w:abstractNumId w:val="6"/>
  </w:num>
  <w:num w:numId="9">
    <w:abstractNumId w:val="28"/>
  </w:num>
  <w:num w:numId="10">
    <w:abstractNumId w:val="29"/>
  </w:num>
  <w:num w:numId="11">
    <w:abstractNumId w:val="34"/>
  </w:num>
  <w:num w:numId="12">
    <w:abstractNumId w:val="31"/>
  </w:num>
  <w:num w:numId="13">
    <w:abstractNumId w:val="32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35"/>
  </w:num>
  <w:num w:numId="21">
    <w:abstractNumId w:val="4"/>
  </w:num>
  <w:num w:numId="22">
    <w:abstractNumId w:val="8"/>
  </w:num>
  <w:num w:numId="23">
    <w:abstractNumId w:val="18"/>
  </w:num>
  <w:num w:numId="24">
    <w:abstractNumId w:val="22"/>
  </w:num>
  <w:num w:numId="25">
    <w:abstractNumId w:val="9"/>
  </w:num>
  <w:num w:numId="26">
    <w:abstractNumId w:val="11"/>
  </w:num>
  <w:num w:numId="27">
    <w:abstractNumId w:val="30"/>
  </w:num>
  <w:num w:numId="28">
    <w:abstractNumId w:val="37"/>
  </w:num>
  <w:num w:numId="29">
    <w:abstractNumId w:val="36"/>
  </w:num>
  <w:num w:numId="30">
    <w:abstractNumId w:val="25"/>
  </w:num>
  <w:num w:numId="31">
    <w:abstractNumId w:val="13"/>
  </w:num>
  <w:num w:numId="32">
    <w:abstractNumId w:val="42"/>
  </w:num>
  <w:num w:numId="33">
    <w:abstractNumId w:val="33"/>
  </w:num>
  <w:num w:numId="34">
    <w:abstractNumId w:val="41"/>
  </w:num>
  <w:num w:numId="35">
    <w:abstractNumId w:val="45"/>
  </w:num>
  <w:num w:numId="36">
    <w:abstractNumId w:val="27"/>
  </w:num>
  <w:num w:numId="37">
    <w:abstractNumId w:val="43"/>
  </w:num>
  <w:num w:numId="38">
    <w:abstractNumId w:val="5"/>
  </w:num>
  <w:num w:numId="39">
    <w:abstractNumId w:val="39"/>
  </w:num>
  <w:num w:numId="40">
    <w:abstractNumId w:val="38"/>
  </w:num>
  <w:num w:numId="41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85D7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95516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CBA7-1CF5-40F4-AF9C-05078FB7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2024-07-16T08:27:00Z</dcterms:created>
  <dcterms:modified xsi:type="dcterms:W3CDTF">2024-07-16T08:27:00Z</dcterms:modified>
</cp:coreProperties>
</file>