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ABDC" w14:textId="77777777" w:rsidR="000C04B7" w:rsidRDefault="000C04B7" w:rsidP="000C04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ZARZĄDZENIE NR  7/2021</w:t>
      </w:r>
    </w:p>
    <w:p w14:paraId="55E20F7B" w14:textId="77777777" w:rsidR="000C04B7" w:rsidRDefault="000C04B7" w:rsidP="000C04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Dyrektora Szkoły Podstawowej w Woźnikach – Ligota Woźnicka </w:t>
      </w:r>
    </w:p>
    <w:p w14:paraId="5C78C590" w14:textId="221FED58" w:rsidR="000C04B7" w:rsidRDefault="000C04B7" w:rsidP="000C04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z dnia </w:t>
      </w:r>
      <w:r w:rsidR="00BD73E8">
        <w:rPr>
          <w:rFonts w:ascii="Times New Roman" w:hAnsi="Times New Roman"/>
          <w:b/>
          <w:color w:val="000000"/>
          <w:sz w:val="24"/>
        </w:rPr>
        <w:t>25</w:t>
      </w:r>
      <w:r>
        <w:rPr>
          <w:rFonts w:ascii="Times New Roman" w:hAnsi="Times New Roman"/>
          <w:b/>
          <w:color w:val="000000"/>
          <w:sz w:val="24"/>
        </w:rPr>
        <w:t xml:space="preserve"> sierpnia 2021 r.</w:t>
      </w:r>
    </w:p>
    <w:p w14:paraId="20400406" w14:textId="77777777" w:rsidR="000C04B7" w:rsidRDefault="000C04B7" w:rsidP="000C04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E7246F" w14:textId="77777777" w:rsidR="000C04B7" w:rsidRDefault="000C04B7" w:rsidP="000C04B7">
      <w:pPr>
        <w:spacing w:after="0" w:line="240" w:lineRule="auto"/>
        <w:rPr>
          <w:rFonts w:ascii="Times New Roman" w:eastAsia="Calibri" w:hAnsi="Times New Roman"/>
        </w:rPr>
      </w:pPr>
    </w:p>
    <w:p w14:paraId="086D9064" w14:textId="77777777" w:rsidR="000C04B7" w:rsidRDefault="000C04B7" w:rsidP="000C04B7">
      <w:pPr>
        <w:spacing w:before="280" w:after="159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 sprawie: </w:t>
      </w:r>
      <w:r>
        <w:rPr>
          <w:rFonts w:ascii="Times New Roman" w:hAnsi="Times New Roman"/>
          <w:b/>
          <w:color w:val="000000"/>
          <w:sz w:val="24"/>
        </w:rPr>
        <w:t>zmiany planu finansowego</w:t>
      </w:r>
    </w:p>
    <w:p w14:paraId="6E490C8A" w14:textId="77777777" w:rsidR="000C04B7" w:rsidRDefault="000C04B7" w:rsidP="000C04B7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Na podstawie art. 249 ust. 2 ustawy z 27 sierpnia 2009 r. o finansach publicznych (Dz. U. z 2017 r., poz. 2077), § 12 ust. 3 rozporządzenia Ministra Finansów z 7 grudnia 2010 r. w sprawie sposobu prowadzenia gospodarki finansowej jednostek budżetowych i samorządowych zakładów budżetowych (Dz. U z 2015 r., poz. 1542) oraz upoważnienia kierowników jednostek organizacyjnych do  dokonywania zmian w budżecie oraz zaciągania zobowiązań nadanego Zarządzeniem nr OR.120.4.2021 Burmistrza Woźnik z dnia 5 stycznia 2021 r.</w:t>
      </w:r>
    </w:p>
    <w:p w14:paraId="0372FD87" w14:textId="77777777" w:rsidR="000C04B7" w:rsidRDefault="000C04B7" w:rsidP="000C04B7">
      <w:pPr>
        <w:spacing w:before="280" w:after="159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zarządzam, co następuje</w:t>
      </w:r>
      <w:r>
        <w:rPr>
          <w:rFonts w:ascii="Times New Roman" w:hAnsi="Times New Roman"/>
          <w:color w:val="000000"/>
          <w:sz w:val="24"/>
        </w:rPr>
        <w:t>:</w:t>
      </w:r>
    </w:p>
    <w:p w14:paraId="6D74CD07" w14:textId="77777777" w:rsidR="000C04B7" w:rsidRDefault="000C04B7" w:rsidP="000C04B7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1</w:t>
      </w:r>
    </w:p>
    <w:p w14:paraId="34EA6D18" w14:textId="77777777" w:rsidR="000C04B7" w:rsidRDefault="000C04B7" w:rsidP="000C04B7">
      <w:pPr>
        <w:spacing w:after="0" w:line="240" w:lineRule="auto"/>
        <w:jc w:val="center"/>
        <w:rPr>
          <w:rFonts w:eastAsia="Calibri" w:cs="Calibri"/>
        </w:rPr>
      </w:pPr>
    </w:p>
    <w:p w14:paraId="20680CC2" w14:textId="77777777" w:rsidR="000C04B7" w:rsidRDefault="000C04B7" w:rsidP="000C04B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Dokonuje się zmian w planie finansowym Szkoły Podstawowej w Woźnikach – Ligota Woźnicka na 2021 r., zgodnie z załącznikiem nr 1 do niniejszego zarządzenia.</w:t>
      </w:r>
    </w:p>
    <w:p w14:paraId="52BE3C8D" w14:textId="77777777" w:rsidR="000C04B7" w:rsidRDefault="000C04B7" w:rsidP="000C04B7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2</w:t>
      </w:r>
    </w:p>
    <w:p w14:paraId="6725D166" w14:textId="77777777" w:rsidR="000C04B7" w:rsidRDefault="000C04B7" w:rsidP="000C04B7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Wykonanie zarządzenia powierza się Głównej Księgowej Zespołu </w:t>
      </w:r>
      <w:proofErr w:type="spellStart"/>
      <w:r>
        <w:rPr>
          <w:rFonts w:ascii="Times New Roman" w:hAnsi="Times New Roman"/>
          <w:color w:val="000000"/>
          <w:sz w:val="24"/>
        </w:rPr>
        <w:t>Ekonomiczno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Administracyjnego Szkół Miasta i Gminy Woźniki.</w:t>
      </w:r>
    </w:p>
    <w:p w14:paraId="30DF30A3" w14:textId="77777777" w:rsidR="000C04B7" w:rsidRDefault="000C04B7" w:rsidP="000C04B7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3</w:t>
      </w:r>
    </w:p>
    <w:p w14:paraId="7D59BD58" w14:textId="77777777" w:rsidR="000C04B7" w:rsidRDefault="000C04B7" w:rsidP="000C04B7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Zarządzenie wchodzi w życie z dniem podpisania.</w:t>
      </w:r>
    </w:p>
    <w:p w14:paraId="76C1DAE4" w14:textId="77777777" w:rsidR="000C04B7" w:rsidRDefault="000C04B7" w:rsidP="000C04B7">
      <w:pPr>
        <w:spacing w:before="280" w:after="159" w:line="240" w:lineRule="auto"/>
        <w:jc w:val="both"/>
        <w:rPr>
          <w:rFonts w:eastAsia="Calibri" w:cs="Calibri"/>
        </w:rPr>
      </w:pPr>
    </w:p>
    <w:p w14:paraId="05F75BD6" w14:textId="77777777" w:rsidR="000C04B7" w:rsidRDefault="000C04B7" w:rsidP="000C04B7">
      <w:pPr>
        <w:spacing w:before="280" w:after="159" w:line="240" w:lineRule="auto"/>
        <w:jc w:val="both"/>
        <w:rPr>
          <w:rFonts w:eastAsia="Calibri" w:cs="Calibri"/>
        </w:rPr>
      </w:pPr>
    </w:p>
    <w:p w14:paraId="7D8ACFB8" w14:textId="77777777" w:rsidR="000C04B7" w:rsidRDefault="000C04B7" w:rsidP="000C04B7"/>
    <w:p w14:paraId="514FC1C6" w14:textId="77777777" w:rsidR="000C04B7" w:rsidRDefault="000C04B7" w:rsidP="000C04B7"/>
    <w:p w14:paraId="7BC9B38D" w14:textId="77777777" w:rsidR="00E6698D" w:rsidRDefault="00E6698D"/>
    <w:sectPr w:rsidR="00E66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622"/>
    <w:rsid w:val="000C04B7"/>
    <w:rsid w:val="00964622"/>
    <w:rsid w:val="00BD73E8"/>
    <w:rsid w:val="00E6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7236"/>
  <w15:docId w15:val="{8DCA24C4-3495-41EC-A49A-812F6B76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4B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user</cp:lastModifiedBy>
  <cp:revision>3</cp:revision>
  <cp:lastPrinted>2021-08-31T09:19:00Z</cp:lastPrinted>
  <dcterms:created xsi:type="dcterms:W3CDTF">2021-08-31T09:18:00Z</dcterms:created>
  <dcterms:modified xsi:type="dcterms:W3CDTF">2021-08-31T12:11:00Z</dcterms:modified>
</cp:coreProperties>
</file>