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E8" w:rsidRPr="004C7BE8" w:rsidRDefault="004C7BE8" w:rsidP="004C7BE8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C7BE8">
        <w:rPr>
          <w:rFonts w:ascii="Times New Roman" w:eastAsia="Calibri" w:hAnsi="Times New Roman"/>
          <w:sz w:val="24"/>
          <w:szCs w:val="24"/>
          <w:lang w:eastAsia="en-US"/>
        </w:rPr>
        <w:t>Szkoła Podstawowa w Woźnikach – Ligota Woźnicka</w:t>
      </w:r>
    </w:p>
    <w:p w:rsidR="004C7BE8" w:rsidRPr="004C7BE8" w:rsidRDefault="004C7BE8" w:rsidP="004C7BE8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C7BE8">
        <w:rPr>
          <w:rFonts w:ascii="Times New Roman" w:eastAsia="Calibri" w:hAnsi="Times New Roman"/>
          <w:sz w:val="24"/>
          <w:szCs w:val="24"/>
          <w:lang w:eastAsia="en-US"/>
        </w:rPr>
        <w:t>ul. Szkolna 5</w:t>
      </w:r>
    </w:p>
    <w:p w:rsidR="004C7BE8" w:rsidRPr="004C7BE8" w:rsidRDefault="004C7BE8" w:rsidP="004C7BE8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C7BE8">
        <w:rPr>
          <w:rFonts w:ascii="Times New Roman" w:eastAsia="Calibri" w:hAnsi="Times New Roman"/>
          <w:sz w:val="24"/>
          <w:szCs w:val="24"/>
          <w:lang w:eastAsia="en-US"/>
        </w:rPr>
        <w:t>42-289 Woźniki</w:t>
      </w:r>
    </w:p>
    <w:p w:rsidR="004C7BE8" w:rsidRPr="004C7BE8" w:rsidRDefault="004C7BE8" w:rsidP="004C7BE8">
      <w:pPr>
        <w:spacing w:after="0" w:line="25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4C7BE8">
        <w:rPr>
          <w:rFonts w:ascii="Times New Roman" w:eastAsia="Calibri" w:hAnsi="Times New Roman"/>
          <w:sz w:val="16"/>
          <w:szCs w:val="16"/>
          <w:lang w:eastAsia="en-US"/>
        </w:rPr>
        <w:t xml:space="preserve">     (pieczęć szkoły)</w:t>
      </w:r>
    </w:p>
    <w:p w:rsidR="004C7BE8" w:rsidRDefault="004C7BE8" w:rsidP="00FB50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C7BE8" w:rsidRDefault="004C7BE8" w:rsidP="00FB50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B5047" w:rsidRDefault="00FB5047" w:rsidP="00FB50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4/2023</w:t>
      </w:r>
    </w:p>
    <w:p w:rsidR="00FB5047" w:rsidRDefault="00FB5047" w:rsidP="00FB50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FB5047" w:rsidRDefault="00FB5047" w:rsidP="00FB50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12 czerwca 2023 r.</w:t>
      </w:r>
    </w:p>
    <w:p w:rsidR="00FB5047" w:rsidRDefault="00FB5047" w:rsidP="00FB50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5047" w:rsidRDefault="00FB5047" w:rsidP="00FB5047">
      <w:pPr>
        <w:spacing w:after="0" w:line="240" w:lineRule="auto"/>
        <w:rPr>
          <w:rFonts w:ascii="Times New Roman" w:eastAsia="Calibri" w:hAnsi="Times New Roman"/>
        </w:rPr>
      </w:pPr>
    </w:p>
    <w:p w:rsidR="00FB5047" w:rsidRDefault="00FB5047" w:rsidP="00FB5047">
      <w:pPr>
        <w:spacing w:before="280" w:after="159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FB5047" w:rsidRDefault="00FB5047" w:rsidP="00FB5047">
      <w:pPr>
        <w:spacing w:before="280" w:after="159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Arial" w:hAnsi="Arial" w:cs="Arial"/>
          <w:i/>
          <w:iCs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Na podstawie: </w:t>
      </w:r>
    </w:p>
    <w:p w:rsidR="00FB5047" w:rsidRDefault="00FB5047" w:rsidP="00FB5047">
      <w:pPr>
        <w:spacing w:before="280" w:after="159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art. 11 ust. 3, art. 248 ust 2 ustawy z dnia 27 sierpnia 2009 r. o finansach publicznych (Dz.U. z 2021 r. poz. 305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.) </w:t>
      </w:r>
      <w:r>
        <w:rPr>
          <w:rFonts w:ascii="Times New Roman" w:hAnsi="Times New Roman"/>
          <w:iCs/>
          <w:sz w:val="24"/>
          <w:szCs w:val="24"/>
        </w:rPr>
        <w:t xml:space="preserve">oraz §  12 ust 3 rozporządzenia Ministra Finansów z dnia 7 grudnia 2010 r. w sprawie sposobu prowadzenia gospodarki finansowej jednostek budżetowych </w:t>
      </w:r>
      <w:r>
        <w:rPr>
          <w:rFonts w:ascii="Times New Roman" w:hAnsi="Times New Roman"/>
          <w:iCs/>
          <w:sz w:val="24"/>
          <w:szCs w:val="24"/>
        </w:rPr>
        <w:br/>
        <w:t>i samorządowych zakładów budżetowych (Dz.U. z 2019 r. poz. 1718) oraz upoważnienia kierowników jednostek organizacyjnych do dokonywania zmian w budżecie oraz zaciągania zobowiązań nadanego Zarządzeniem nr OR.120.45.2023 Burmistrza Woźnik z dnia 27 lutego 2023 r.</w:t>
      </w:r>
    </w:p>
    <w:p w:rsidR="00FB5047" w:rsidRDefault="00FB5047" w:rsidP="00FB5047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FB5047" w:rsidRDefault="00FB5047" w:rsidP="00FB5047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FB5047" w:rsidRDefault="00FB5047" w:rsidP="00FB5047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FB5047" w:rsidRDefault="00FB5047" w:rsidP="00FB5047">
      <w:pPr>
        <w:spacing w:after="0" w:line="240" w:lineRule="auto"/>
        <w:jc w:val="center"/>
        <w:rPr>
          <w:rFonts w:eastAsia="Calibri" w:cs="Calibri"/>
        </w:rPr>
      </w:pPr>
    </w:p>
    <w:p w:rsidR="00FB5047" w:rsidRDefault="00FB5047" w:rsidP="00FB504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2023 r., zgodnie z załącznikiem nr 1 do niniejszego zarządzenia.</w:t>
      </w:r>
    </w:p>
    <w:p w:rsidR="00FB5047" w:rsidRDefault="00FB5047" w:rsidP="00FB5047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FB5047" w:rsidRDefault="00FB5047" w:rsidP="00FB5047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Wykonanie zarządzenia powierza się Głównej Księgowej Zespołu Ekonomiczno – Administracyjnego Szkół Miasta i Gminy Woźniki.</w:t>
      </w:r>
    </w:p>
    <w:p w:rsidR="00FB5047" w:rsidRDefault="00FB5047" w:rsidP="00FB5047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FB5047" w:rsidRDefault="00FB5047" w:rsidP="00FB5047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FB5047" w:rsidRDefault="00FB5047" w:rsidP="00FB5047">
      <w:pPr>
        <w:spacing w:before="280" w:after="159" w:line="240" w:lineRule="auto"/>
        <w:jc w:val="both"/>
        <w:rPr>
          <w:rFonts w:eastAsia="Calibri" w:cs="Calibri"/>
        </w:rPr>
      </w:pPr>
    </w:p>
    <w:p w:rsidR="00FB5047" w:rsidRDefault="00FB5047" w:rsidP="00FB5047"/>
    <w:p w:rsidR="00D02EAB" w:rsidRPr="00D02EAB" w:rsidRDefault="00D02EAB" w:rsidP="00D02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E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Dyrektor Szkoły Podstawowej</w:t>
      </w:r>
    </w:p>
    <w:p w:rsidR="00D02EAB" w:rsidRPr="00D02EAB" w:rsidRDefault="00D02EAB" w:rsidP="00D02EAB">
      <w:pPr>
        <w:spacing w:after="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02EA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mgr Mariola Kuliś</w:t>
      </w:r>
    </w:p>
    <w:p w:rsidR="00D02EAB" w:rsidRPr="00D02EAB" w:rsidRDefault="00D02EAB" w:rsidP="00D02EAB">
      <w:pPr>
        <w:spacing w:after="0" w:line="254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D02EAB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D02EAB" w:rsidRPr="00D02EAB" w:rsidRDefault="00D02EAB" w:rsidP="00D02EAB">
      <w:pPr>
        <w:spacing w:after="160" w:line="252" w:lineRule="auto"/>
        <w:rPr>
          <w:rFonts w:eastAsia="Calibri"/>
          <w:lang w:eastAsia="en-US"/>
        </w:rPr>
      </w:pPr>
    </w:p>
    <w:p w:rsidR="006E074A" w:rsidRDefault="006E074A">
      <w:bookmarkStart w:id="0" w:name="_GoBack"/>
      <w:bookmarkEnd w:id="0"/>
    </w:p>
    <w:sectPr w:rsidR="006E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47"/>
    <w:rsid w:val="004C7BE8"/>
    <w:rsid w:val="006E074A"/>
    <w:rsid w:val="00D02EAB"/>
    <w:rsid w:val="00F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0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0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2023-06-14T11:02:00Z</cp:lastPrinted>
  <dcterms:created xsi:type="dcterms:W3CDTF">2023-06-14T11:00:00Z</dcterms:created>
  <dcterms:modified xsi:type="dcterms:W3CDTF">2024-01-02T13:53:00Z</dcterms:modified>
</cp:coreProperties>
</file>