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D4" w:rsidRDefault="003E1E26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6/2018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Dyrektora Szkoły Podstawowej w </w:t>
      </w:r>
      <w:r w:rsidR="00256342">
        <w:rPr>
          <w:sz w:val="28"/>
          <w:szCs w:val="28"/>
        </w:rPr>
        <w:t xml:space="preserve">Woźnikach - </w:t>
      </w:r>
      <w:r>
        <w:rPr>
          <w:sz w:val="28"/>
          <w:szCs w:val="28"/>
        </w:rPr>
        <w:t>Ligo</w:t>
      </w:r>
      <w:r w:rsidR="00256342">
        <w:rPr>
          <w:sz w:val="28"/>
          <w:szCs w:val="28"/>
        </w:rPr>
        <w:t>ta</w:t>
      </w:r>
      <w:r>
        <w:rPr>
          <w:sz w:val="28"/>
          <w:szCs w:val="28"/>
        </w:rPr>
        <w:t xml:space="preserve"> Woźnick</w:t>
      </w:r>
      <w:r w:rsidR="0025634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4A507F">
        <w:rPr>
          <w:sz w:val="28"/>
          <w:szCs w:val="28"/>
        </w:rPr>
        <w:t>30 sierpnia 2018</w:t>
      </w:r>
      <w:r w:rsidR="00256342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p w:rsidR="00C271D4" w:rsidRDefault="00C271D4" w:rsidP="00C271D4">
      <w:pPr>
        <w:jc w:val="center"/>
        <w:rPr>
          <w:sz w:val="28"/>
          <w:szCs w:val="28"/>
        </w:rPr>
      </w:pPr>
      <w:r>
        <w:rPr>
          <w:sz w:val="28"/>
          <w:szCs w:val="28"/>
        </w:rPr>
        <w:t>w sprawie powołania zespołu wczesnego wspomagania rozwoju dziecka</w:t>
      </w:r>
    </w:p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both"/>
        <w:rPr>
          <w:sz w:val="28"/>
          <w:szCs w:val="28"/>
        </w:rPr>
      </w:pPr>
    </w:p>
    <w:p w:rsidR="00C271D4" w:rsidRDefault="00C271D4" w:rsidP="00C271D4">
      <w:pPr>
        <w:jc w:val="both"/>
      </w:pPr>
      <w:r>
        <w:rPr>
          <w:b/>
          <w:sz w:val="28"/>
          <w:szCs w:val="28"/>
          <w:u w:val="single"/>
        </w:rPr>
        <w:t>Na podstawie:</w:t>
      </w:r>
      <w:r>
        <w:rPr>
          <w:sz w:val="28"/>
          <w:szCs w:val="28"/>
        </w:rPr>
        <w:t xml:space="preserve"> </w:t>
      </w:r>
      <w:r>
        <w:t>Rozporządzenia Ministra Edukacji Narodowej  z dnia 24 sierpnia 2017 r. w sprawie organizowania wczesnego wspomagania rozwoju dzieci ( Dz. U. z 2017 r. poz. 1635),  zarządzam, co następuje</w:t>
      </w:r>
    </w:p>
    <w:p w:rsidR="00C271D4" w:rsidRDefault="00C271D4" w:rsidP="00C271D4"/>
    <w:p w:rsidR="00C271D4" w:rsidRDefault="00C271D4" w:rsidP="00C271D4"/>
    <w:p w:rsidR="00C271D4" w:rsidRDefault="00C271D4" w:rsidP="00C271D4"/>
    <w:p w:rsidR="00C271D4" w:rsidRDefault="00C271D4" w:rsidP="00C271D4"/>
    <w:p w:rsidR="00C271D4" w:rsidRDefault="00C271D4" w:rsidP="00C271D4">
      <w:pPr>
        <w:jc w:val="center"/>
        <w:rPr>
          <w:sz w:val="28"/>
          <w:szCs w:val="28"/>
        </w:rPr>
      </w:pPr>
    </w:p>
    <w:p w:rsidR="00C271D4" w:rsidRDefault="00C271D4" w:rsidP="00C271D4">
      <w:pPr>
        <w:jc w:val="center"/>
      </w:pPr>
      <w:r>
        <w:t>§1</w:t>
      </w:r>
    </w:p>
    <w:p w:rsidR="00C271D4" w:rsidRDefault="00C271D4" w:rsidP="00C271D4">
      <w:pPr>
        <w:jc w:val="center"/>
      </w:pPr>
    </w:p>
    <w:p w:rsidR="00C271D4" w:rsidRDefault="00C271D4" w:rsidP="00C271D4">
      <w:r>
        <w:t>Powołuję zespół wczesnego wspomagania rozwoju dla:</w:t>
      </w:r>
    </w:p>
    <w:p w:rsidR="00C271D4" w:rsidRDefault="00C271D4" w:rsidP="00C271D4">
      <w:pPr>
        <w:pStyle w:val="Akapitzlist"/>
        <w:numPr>
          <w:ilvl w:val="0"/>
          <w:numId w:val="1"/>
        </w:numPr>
      </w:pPr>
      <w:r>
        <w:t>Liliany Pampuch urodzonej 13.12.2012 r. w Bytomiu, zamieszkałą w Woźnikach, ul. K. Miarki 33</w:t>
      </w:r>
    </w:p>
    <w:p w:rsidR="00C271D4" w:rsidRDefault="00C271D4" w:rsidP="00256342"/>
    <w:p w:rsidR="00C271D4" w:rsidRDefault="00C271D4" w:rsidP="00C271D4">
      <w:pPr>
        <w:ind w:left="360"/>
      </w:pPr>
      <w:r>
        <w:t xml:space="preserve">w składzie: mgr </w:t>
      </w:r>
      <w:r w:rsidR="00256342">
        <w:t>Bernadeta Meisner</w:t>
      </w:r>
      <w:r>
        <w:t xml:space="preserve"> – </w:t>
      </w:r>
      <w:r w:rsidR="00256342">
        <w:t xml:space="preserve"> nauczyciel z zakresu edukacji i wspomagania       dziecka z autyzmem, zespołem Aspergera i logopeda</w:t>
      </w:r>
    </w:p>
    <w:p w:rsidR="00C271D4" w:rsidRDefault="00C271D4" w:rsidP="00C271D4">
      <w:pPr>
        <w:ind w:left="360"/>
      </w:pPr>
      <w:r>
        <w:t xml:space="preserve">                   mgr </w:t>
      </w:r>
      <w:r w:rsidR="00256342">
        <w:t>Anna Kamińska</w:t>
      </w:r>
      <w:r>
        <w:t xml:space="preserve"> - </w:t>
      </w:r>
      <w:r w:rsidR="00256342">
        <w:t>psycholog</w:t>
      </w:r>
    </w:p>
    <w:p w:rsidR="00256342" w:rsidRDefault="00256342" w:rsidP="00256342"/>
    <w:p w:rsidR="00256342" w:rsidRDefault="00256342" w:rsidP="00256342">
      <w:pPr>
        <w:jc w:val="center"/>
      </w:pPr>
      <w:r>
        <w:t>§2</w:t>
      </w:r>
    </w:p>
    <w:p w:rsidR="00C271D4" w:rsidRDefault="00C271D4" w:rsidP="00C271D4"/>
    <w:p w:rsidR="00C271D4" w:rsidRDefault="003E1E26" w:rsidP="00C271D4">
      <w:r>
        <w:t>Traci moc zarządzenie nr 4/2017</w:t>
      </w:r>
      <w:r w:rsidR="00256342">
        <w:t xml:space="preserve"> Dyrektora Szkoły Podstawowej w </w:t>
      </w:r>
      <w:r>
        <w:t xml:space="preserve">Woźnikach - </w:t>
      </w:r>
      <w:r w:rsidR="00256342">
        <w:t>Ligo</w:t>
      </w:r>
      <w:r>
        <w:t>ta Woźnicka</w:t>
      </w:r>
      <w:bookmarkStart w:id="0" w:name="_GoBack"/>
      <w:bookmarkEnd w:id="0"/>
      <w:r w:rsidR="00256342">
        <w:t xml:space="preserve">. </w:t>
      </w:r>
    </w:p>
    <w:p w:rsidR="00C271D4" w:rsidRDefault="00C271D4" w:rsidP="00C271D4"/>
    <w:p w:rsidR="00C271D4" w:rsidRDefault="00C271D4" w:rsidP="00C271D4">
      <w:pPr>
        <w:jc w:val="center"/>
      </w:pPr>
      <w:r>
        <w:t>§</w:t>
      </w:r>
    </w:p>
    <w:p w:rsidR="00C271D4" w:rsidRDefault="00C271D4" w:rsidP="00C271D4">
      <w:pPr>
        <w:jc w:val="center"/>
      </w:pPr>
    </w:p>
    <w:p w:rsidR="00C271D4" w:rsidRDefault="00C271D4" w:rsidP="00C271D4">
      <w:r>
        <w:t>Zarządzenie wchodzi w życie z dniem podjęcia.</w:t>
      </w:r>
    </w:p>
    <w:p w:rsidR="00C271D4" w:rsidRDefault="00C271D4" w:rsidP="00C271D4"/>
    <w:p w:rsidR="003676C2" w:rsidRDefault="003676C2"/>
    <w:sectPr w:rsidR="0036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56A9"/>
    <w:multiLevelType w:val="hybridMultilevel"/>
    <w:tmpl w:val="CA2E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0"/>
    <w:rsid w:val="00256342"/>
    <w:rsid w:val="003676C2"/>
    <w:rsid w:val="003E1E26"/>
    <w:rsid w:val="004A507F"/>
    <w:rsid w:val="00864580"/>
    <w:rsid w:val="00C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5</cp:revision>
  <cp:lastPrinted>2018-10-16T09:42:00Z</cp:lastPrinted>
  <dcterms:created xsi:type="dcterms:W3CDTF">2017-09-28T11:04:00Z</dcterms:created>
  <dcterms:modified xsi:type="dcterms:W3CDTF">2018-10-16T09:44:00Z</dcterms:modified>
</cp:coreProperties>
</file>