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E1A" w:rsidRPr="003A2E1A" w:rsidRDefault="003A2E1A" w:rsidP="003A2E1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8/2015</w:t>
      </w:r>
    </w:p>
    <w:p w:rsidR="003A2E1A" w:rsidRPr="003A2E1A" w:rsidRDefault="003A2E1A" w:rsidP="003A2E1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E1A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Dyrektora Szkoły Podstawowej w Ligocie Woźnickiej</w:t>
      </w:r>
    </w:p>
    <w:p w:rsidR="003A2E1A" w:rsidRPr="003A2E1A" w:rsidRDefault="003A2E1A" w:rsidP="003A2E1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15 grudnia 2015</w:t>
      </w:r>
      <w:r w:rsidRPr="003A2E1A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3A2E1A" w:rsidRPr="003A2E1A" w:rsidRDefault="003A2E1A" w:rsidP="003A2E1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E1A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powołania komisji inwentaryzacyjnej</w:t>
      </w:r>
    </w:p>
    <w:p w:rsidR="003A2E1A" w:rsidRPr="003A2E1A" w:rsidRDefault="003A2E1A" w:rsidP="003A2E1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2E1A" w:rsidRPr="003A2E1A" w:rsidRDefault="003A2E1A" w:rsidP="003A2E1A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A2E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Na podstawie: </w:t>
      </w:r>
      <w:r w:rsidRPr="003A2E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4 ust.3 pkt 3,art. 4 ust. 5, art. 26, art. 27 </w:t>
      </w:r>
      <w:r w:rsidRPr="003A2E1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Ustawy z dnia 29 września 1994r. o rachunkowości </w:t>
      </w:r>
      <w:r w:rsidRPr="003A2E1A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Pr="003A2E1A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3A2E1A">
        <w:rPr>
          <w:rFonts w:ascii="Times New Roman" w:eastAsia="Times New Roman" w:hAnsi="Times New Roman" w:cs="Times New Roman"/>
          <w:sz w:val="24"/>
          <w:szCs w:val="24"/>
          <w:lang w:eastAsia="pl-PL"/>
        </w:rPr>
        <w:t>. Dz.U. z 2009r. Nr 152 poz.1223 ze zm.) zarządzam, co następuje:</w:t>
      </w:r>
    </w:p>
    <w:p w:rsidR="003A2E1A" w:rsidRPr="003A2E1A" w:rsidRDefault="003A2E1A" w:rsidP="003A2E1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2E1A" w:rsidRPr="003A2E1A" w:rsidRDefault="003A2E1A" w:rsidP="003A2E1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E1A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:rsidR="003A2E1A" w:rsidRPr="003A2E1A" w:rsidRDefault="003A2E1A" w:rsidP="003A2E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E1A">
        <w:rPr>
          <w:rFonts w:ascii="Times New Roman" w:eastAsia="Times New Roman" w:hAnsi="Times New Roman" w:cs="Times New Roman"/>
          <w:sz w:val="24"/>
          <w:szCs w:val="24"/>
          <w:lang w:eastAsia="pl-PL"/>
        </w:rPr>
        <w:t>Powołuję komisję inwentaryzacyjną w składzie:</w:t>
      </w:r>
    </w:p>
    <w:p w:rsidR="003A2E1A" w:rsidRPr="003A2E1A" w:rsidRDefault="003A2E1A" w:rsidP="003A2E1A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A2E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Przewodniczący Komisji  </w:t>
      </w:r>
      <w:r w:rsidRPr="003A2E1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Dominika </w:t>
      </w:r>
      <w:proofErr w:type="spellStart"/>
      <w:r w:rsidRPr="003A2E1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Hanulok</w:t>
      </w:r>
      <w:proofErr w:type="spellEnd"/>
    </w:p>
    <w:p w:rsidR="003A2E1A" w:rsidRPr="003A2E1A" w:rsidRDefault="003A2E1A" w:rsidP="003A2E1A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A2E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Zastępca Przewodniczącego Komisji  </w:t>
      </w:r>
      <w:r w:rsidRPr="003A2E1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Renata Osadnik</w:t>
      </w:r>
    </w:p>
    <w:p w:rsidR="003A2E1A" w:rsidRPr="003A2E1A" w:rsidRDefault="003A2E1A" w:rsidP="003A2E1A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A2E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Sekretarz Komisji   </w:t>
      </w:r>
      <w:r w:rsidRPr="003A2E1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Danuta </w:t>
      </w:r>
      <w:proofErr w:type="spellStart"/>
      <w:r w:rsidRPr="003A2E1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Kluczniak</w:t>
      </w:r>
      <w:proofErr w:type="spellEnd"/>
    </w:p>
    <w:p w:rsidR="003A2E1A" w:rsidRPr="003A2E1A" w:rsidRDefault="003A2E1A" w:rsidP="003A2E1A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A2E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Członek Komisji  </w:t>
      </w:r>
      <w:r w:rsidRPr="003A2E1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Małgorzata Kalinowska</w:t>
      </w:r>
    </w:p>
    <w:p w:rsidR="003A2E1A" w:rsidRPr="003A2E1A" w:rsidRDefault="003A2E1A" w:rsidP="003A2E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2E1A" w:rsidRPr="003A2E1A" w:rsidRDefault="003A2E1A" w:rsidP="003A2E1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E1A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:rsidR="003A2E1A" w:rsidRPr="003A2E1A" w:rsidRDefault="003A2E1A" w:rsidP="003A2E1A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A2E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inwentaryzacji:  </w:t>
      </w:r>
      <w:r w:rsidRPr="003A2E1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środki trwałe, inwentarz, księgozbiór biblioteczny, wartości niematerialne i prawne.</w:t>
      </w:r>
    </w:p>
    <w:p w:rsidR="003A2E1A" w:rsidRPr="003A2E1A" w:rsidRDefault="003A2E1A" w:rsidP="003A2E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2E1A" w:rsidRPr="003A2E1A" w:rsidRDefault="003A2E1A" w:rsidP="003A2E1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E1A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:rsidR="003A2E1A" w:rsidRPr="003A2E1A" w:rsidRDefault="003A2E1A" w:rsidP="003A2E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E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 inwentaryzacji 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pełna</w:t>
      </w:r>
      <w:r w:rsidRPr="003A2E1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3A2E1A" w:rsidRPr="003A2E1A" w:rsidRDefault="003A2E1A" w:rsidP="003A2E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2E1A" w:rsidRPr="003A2E1A" w:rsidRDefault="003A2E1A" w:rsidP="003A2E1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E1A"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</w:p>
    <w:p w:rsidR="003A2E1A" w:rsidRPr="003A2E1A" w:rsidRDefault="003A2E1A" w:rsidP="003A2E1A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A2E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inwentaryzacji: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15.12.2015</w:t>
      </w:r>
      <w:r w:rsidRPr="003A2E1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r. –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15.01.2016</w:t>
      </w:r>
      <w:r w:rsidRPr="003A2E1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r.</w:t>
      </w:r>
    </w:p>
    <w:p w:rsidR="003A2E1A" w:rsidRPr="003A2E1A" w:rsidRDefault="003A2E1A" w:rsidP="003A2E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2E1A" w:rsidRPr="003A2E1A" w:rsidRDefault="003A2E1A" w:rsidP="003A2E1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E1A">
        <w:rPr>
          <w:rFonts w:ascii="Times New Roman" w:eastAsia="Times New Roman" w:hAnsi="Times New Roman" w:cs="Times New Roman"/>
          <w:sz w:val="24"/>
          <w:szCs w:val="24"/>
          <w:lang w:eastAsia="pl-PL"/>
        </w:rPr>
        <w:t>§ 5</w:t>
      </w:r>
    </w:p>
    <w:p w:rsidR="003A2E1A" w:rsidRPr="003A2E1A" w:rsidRDefault="003A2E1A" w:rsidP="003A2E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E1A">
        <w:rPr>
          <w:rFonts w:ascii="Times New Roman" w:eastAsia="Times New Roman" w:hAnsi="Times New Roman" w:cs="Times New Roman"/>
          <w:sz w:val="24"/>
          <w:szCs w:val="24"/>
          <w:lang w:eastAsia="pl-PL"/>
        </w:rPr>
        <w:t>Arkusze spisowe pobierze przewodniczący komisji inwentaryzacyjnej w terminie do dnia</w:t>
      </w:r>
    </w:p>
    <w:p w:rsidR="003A2E1A" w:rsidRPr="003A2E1A" w:rsidRDefault="003A2E1A" w:rsidP="003A2E1A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18 grudnia 2015</w:t>
      </w:r>
      <w:r w:rsidRPr="003A2E1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r.</w:t>
      </w:r>
    </w:p>
    <w:p w:rsidR="003A2E1A" w:rsidRPr="003A2E1A" w:rsidRDefault="003A2E1A" w:rsidP="003A2E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2E1A" w:rsidRPr="003A2E1A" w:rsidRDefault="003A2E1A" w:rsidP="003A2E1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E1A">
        <w:rPr>
          <w:rFonts w:ascii="Times New Roman" w:eastAsia="Times New Roman" w:hAnsi="Times New Roman" w:cs="Times New Roman"/>
          <w:sz w:val="24"/>
          <w:szCs w:val="24"/>
          <w:lang w:eastAsia="pl-PL"/>
        </w:rPr>
        <w:t>§ 6</w:t>
      </w:r>
    </w:p>
    <w:p w:rsidR="003A2E1A" w:rsidRPr="003A2E1A" w:rsidRDefault="003A2E1A" w:rsidP="003A2E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E1A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komisję do:</w:t>
      </w:r>
    </w:p>
    <w:p w:rsidR="003A2E1A" w:rsidRPr="003A2E1A" w:rsidRDefault="003A2E1A" w:rsidP="003A2E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E1A">
        <w:rPr>
          <w:rFonts w:ascii="Times New Roman" w:eastAsia="Times New Roman" w:hAnsi="Times New Roman" w:cs="Times New Roman"/>
          <w:sz w:val="24"/>
          <w:szCs w:val="24"/>
          <w:lang w:eastAsia="pl-PL"/>
        </w:rPr>
        <w:t>1. Przeprowadzenia inwentaryzacji z udziałem osób materialnie odpowiedzialnych.</w:t>
      </w:r>
    </w:p>
    <w:p w:rsidR="003A2E1A" w:rsidRPr="003A2E1A" w:rsidRDefault="003A2E1A" w:rsidP="003A2E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E1A">
        <w:rPr>
          <w:rFonts w:ascii="Times New Roman" w:eastAsia="Times New Roman" w:hAnsi="Times New Roman" w:cs="Times New Roman"/>
          <w:sz w:val="24"/>
          <w:szCs w:val="24"/>
          <w:lang w:eastAsia="pl-PL"/>
        </w:rPr>
        <w:t>2. Przestrzegania instrukcji inwentaryzacyjnej.</w:t>
      </w:r>
    </w:p>
    <w:p w:rsidR="003A2E1A" w:rsidRPr="003A2E1A" w:rsidRDefault="003A2E1A" w:rsidP="003A2E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2E1A" w:rsidRPr="003A2E1A" w:rsidRDefault="003A2E1A" w:rsidP="003A2E1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E1A">
        <w:rPr>
          <w:rFonts w:ascii="Times New Roman" w:eastAsia="Times New Roman" w:hAnsi="Times New Roman" w:cs="Times New Roman"/>
          <w:sz w:val="24"/>
          <w:szCs w:val="24"/>
          <w:lang w:eastAsia="pl-PL"/>
        </w:rPr>
        <w:t>§ 7</w:t>
      </w:r>
    </w:p>
    <w:p w:rsidR="003A2E1A" w:rsidRPr="003A2E1A" w:rsidRDefault="003A2E1A" w:rsidP="003A2E1A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A2E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Inwentaryzację należy przeprowadzić  według stanu na dzień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31 grudnia 2015</w:t>
      </w:r>
      <w:bookmarkStart w:id="0" w:name="_GoBack"/>
      <w:bookmarkEnd w:id="0"/>
      <w:r w:rsidRPr="003A2E1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r.</w:t>
      </w:r>
    </w:p>
    <w:p w:rsidR="003A2E1A" w:rsidRPr="003A2E1A" w:rsidRDefault="003A2E1A" w:rsidP="003A2E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2E1A" w:rsidRPr="003A2E1A" w:rsidRDefault="003A2E1A" w:rsidP="003A2E1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E1A">
        <w:rPr>
          <w:rFonts w:ascii="Times New Roman" w:eastAsia="Times New Roman" w:hAnsi="Times New Roman" w:cs="Times New Roman"/>
          <w:sz w:val="24"/>
          <w:szCs w:val="24"/>
          <w:lang w:eastAsia="pl-PL"/>
        </w:rPr>
        <w:t>§ 8</w:t>
      </w:r>
    </w:p>
    <w:p w:rsidR="003A2E1A" w:rsidRPr="003A2E1A" w:rsidRDefault="003A2E1A" w:rsidP="003A2E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E1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obowiązuje z dniem podjęcia.</w:t>
      </w:r>
    </w:p>
    <w:p w:rsidR="00EA0DC7" w:rsidRDefault="00EA0DC7"/>
    <w:sectPr w:rsidR="00EA0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F3"/>
    <w:rsid w:val="00133AF3"/>
    <w:rsid w:val="003A2E1A"/>
    <w:rsid w:val="00EA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6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SP Ligota</cp:lastModifiedBy>
  <cp:revision>3</cp:revision>
  <cp:lastPrinted>2015-12-16T10:40:00Z</cp:lastPrinted>
  <dcterms:created xsi:type="dcterms:W3CDTF">2015-12-16T10:38:00Z</dcterms:created>
  <dcterms:modified xsi:type="dcterms:W3CDTF">2015-12-16T10:47:00Z</dcterms:modified>
</cp:coreProperties>
</file>