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D8" w:rsidRPr="001F42A8" w:rsidRDefault="003600C1" w:rsidP="002A07D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Zarządzenie nr 13</w:t>
      </w:r>
      <w:r w:rsidR="002A07D8" w:rsidRPr="001F42A8">
        <w:rPr>
          <w:rFonts w:ascii="Times New Roman" w:eastAsia="Calibri" w:hAnsi="Times New Roman" w:cs="Times New Roman"/>
          <w:b/>
          <w:bCs/>
          <w:sz w:val="24"/>
          <w:szCs w:val="24"/>
        </w:rPr>
        <w:t>/2021</w:t>
      </w:r>
    </w:p>
    <w:p w:rsidR="002A07D8" w:rsidRPr="001F42A8" w:rsidRDefault="002A07D8" w:rsidP="002A07D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42A8">
        <w:rPr>
          <w:rFonts w:ascii="Times New Roman" w:eastAsia="Calibri" w:hAnsi="Times New Roman" w:cs="Times New Roman"/>
          <w:b/>
          <w:bCs/>
          <w:sz w:val="24"/>
          <w:szCs w:val="24"/>
        </w:rPr>
        <w:t>Dyrektora Szkoły Podstawowej</w:t>
      </w:r>
    </w:p>
    <w:p w:rsidR="002A07D8" w:rsidRPr="001F42A8" w:rsidRDefault="002A07D8" w:rsidP="002A07D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42A8">
        <w:rPr>
          <w:rFonts w:ascii="Times New Roman" w:eastAsia="Calibri" w:hAnsi="Times New Roman" w:cs="Times New Roman"/>
          <w:b/>
          <w:bCs/>
          <w:sz w:val="24"/>
          <w:szCs w:val="24"/>
        </w:rPr>
        <w:t>im. Jana Pawła II w Psarach</w:t>
      </w:r>
    </w:p>
    <w:p w:rsidR="002A07D8" w:rsidRDefault="002A07D8" w:rsidP="002A07D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42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 dnia </w:t>
      </w:r>
      <w:r w:rsidR="003600C1">
        <w:rPr>
          <w:rFonts w:ascii="Times New Roman" w:eastAsia="Calibri" w:hAnsi="Times New Roman" w:cs="Times New Roman"/>
          <w:b/>
          <w:bCs/>
          <w:sz w:val="24"/>
          <w:szCs w:val="24"/>
        </w:rPr>
        <w:t>1 lipca</w:t>
      </w:r>
      <w:r w:rsidRPr="001F42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2021</w:t>
      </w:r>
    </w:p>
    <w:p w:rsidR="002A07D8" w:rsidRDefault="002A07D8" w:rsidP="002A07D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A07D8" w:rsidRPr="001F42A8" w:rsidRDefault="002A07D8" w:rsidP="002A07D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A07D8" w:rsidRDefault="002A07D8" w:rsidP="002A07D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42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sprawie: </w:t>
      </w:r>
      <w:r w:rsidR="003600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wprowadzenie regulaminu wynajmu pomieszczeń </w:t>
      </w:r>
      <w:r w:rsidR="00DE6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budynkach Szkoły Podstawowej im. Jana Pawła II w Psarach</w:t>
      </w:r>
    </w:p>
    <w:p w:rsidR="00DE6567" w:rsidRDefault="00DE6567" w:rsidP="002A07D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6567" w:rsidRDefault="00DE6567" w:rsidP="00DE656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:rsidR="00DE6567" w:rsidRDefault="00DE6567" w:rsidP="00DE656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567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zarządzeniem ustalam Regulamin wynajmu pomieszczeń w budynkach Szkoły Podstawowej im. Jana Pawła II w Psarach stanowiący załącznik do niniejszego zarządzenia.</w:t>
      </w:r>
    </w:p>
    <w:p w:rsidR="00DE6567" w:rsidRDefault="00DE6567" w:rsidP="00DE656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6567" w:rsidRDefault="00DE6567" w:rsidP="00DE656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:rsidR="0030445A" w:rsidRPr="003A15B2" w:rsidRDefault="0030445A" w:rsidP="0030445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Traci moc Zarządzenie nr 7/2021</w:t>
      </w:r>
      <w:r w:rsidRPr="003A15B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Dyrektora Szkoły Podstawowej im. Jana Pawła II</w:t>
      </w:r>
      <w:r w:rsidRPr="003A15B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w Psarach z dnia 25 marca 2021</w:t>
      </w:r>
      <w:r w:rsidRPr="003A15B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r. w sprawie: </w:t>
      </w:r>
      <w:r w:rsidRPr="003A15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stawek wynajmu pomieszczeń w Szkole Podstawowej im. Jana Pawła II w Psarach.</w:t>
      </w:r>
    </w:p>
    <w:p w:rsidR="0030445A" w:rsidRDefault="0030445A" w:rsidP="0030445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445A" w:rsidRDefault="0030445A" w:rsidP="003044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:rsidR="0030445A" w:rsidRDefault="0030445A" w:rsidP="00DE656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6567" w:rsidRPr="00DE6567" w:rsidRDefault="00DE6567" w:rsidP="00DE656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56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</w:t>
      </w:r>
    </w:p>
    <w:p w:rsidR="00DE6567" w:rsidRPr="00DE6567" w:rsidRDefault="00DE6567" w:rsidP="00DE656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6567" w:rsidRDefault="00DE6567" w:rsidP="002A07D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6567" w:rsidRDefault="00DE6567" w:rsidP="002A07D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6567" w:rsidRDefault="00DE6567" w:rsidP="002A07D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A2497" w:rsidRDefault="000A2497"/>
    <w:p w:rsidR="00DE6567" w:rsidRDefault="00DE6567"/>
    <w:p w:rsidR="00DE6567" w:rsidRDefault="00DE6567"/>
    <w:p w:rsidR="00DE6567" w:rsidRDefault="00DE6567"/>
    <w:p w:rsidR="00DE6567" w:rsidRDefault="00DE6567"/>
    <w:p w:rsidR="00DE6567" w:rsidRDefault="00DE6567"/>
    <w:p w:rsidR="00DE6567" w:rsidRDefault="00DE6567"/>
    <w:p w:rsidR="00DE6567" w:rsidRPr="00DE6567" w:rsidRDefault="00DE6567" w:rsidP="00DE6567">
      <w:pPr>
        <w:pStyle w:val="Bezodstpw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</w:t>
      </w:r>
      <w:r w:rsidRPr="00DE6567">
        <w:rPr>
          <w:rFonts w:ascii="Times New Roman" w:hAnsi="Times New Roman" w:cs="Times New Roman"/>
          <w:sz w:val="20"/>
          <w:szCs w:val="20"/>
        </w:rPr>
        <w:t xml:space="preserve">Załącznik nr 1 do zarządzenia </w:t>
      </w:r>
      <w:r w:rsidRPr="00DE6567">
        <w:rPr>
          <w:rFonts w:ascii="Times New Roman" w:eastAsia="Calibri" w:hAnsi="Times New Roman" w:cs="Times New Roman"/>
          <w:bCs/>
          <w:sz w:val="20"/>
          <w:szCs w:val="20"/>
        </w:rPr>
        <w:t>nr 13/2021</w:t>
      </w:r>
    </w:p>
    <w:p w:rsidR="00DE6567" w:rsidRPr="00DE6567" w:rsidRDefault="00DE6567" w:rsidP="00DE6567">
      <w:pPr>
        <w:pStyle w:val="Bezodstpw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656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</w:t>
      </w:r>
      <w:r w:rsidRPr="00DE6567">
        <w:rPr>
          <w:rFonts w:ascii="Times New Roman" w:eastAsia="Calibri" w:hAnsi="Times New Roman" w:cs="Times New Roman"/>
          <w:bCs/>
          <w:sz w:val="20"/>
          <w:szCs w:val="20"/>
        </w:rPr>
        <w:t>Dyrektora Szkoły Podstawowej</w:t>
      </w:r>
    </w:p>
    <w:p w:rsidR="00DE6567" w:rsidRPr="00DE6567" w:rsidRDefault="00DE6567" w:rsidP="00DE6567">
      <w:pPr>
        <w:pStyle w:val="Bezodstpw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656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</w:t>
      </w:r>
      <w:r w:rsidRPr="00DE6567">
        <w:rPr>
          <w:rFonts w:ascii="Times New Roman" w:eastAsia="Calibri" w:hAnsi="Times New Roman" w:cs="Times New Roman"/>
          <w:bCs/>
          <w:sz w:val="20"/>
          <w:szCs w:val="20"/>
        </w:rPr>
        <w:t xml:space="preserve"> im. Jana Pawła II w Psarach</w:t>
      </w:r>
    </w:p>
    <w:p w:rsidR="00DE6567" w:rsidRPr="00DE6567" w:rsidRDefault="00DE6567" w:rsidP="00DE6567">
      <w:pPr>
        <w:pStyle w:val="Bezodstpw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E656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</w:t>
      </w:r>
      <w:r w:rsidRPr="00DE6567">
        <w:rPr>
          <w:rFonts w:ascii="Times New Roman" w:eastAsia="Calibri" w:hAnsi="Times New Roman" w:cs="Times New Roman"/>
          <w:bCs/>
          <w:sz w:val="20"/>
          <w:szCs w:val="20"/>
        </w:rPr>
        <w:t xml:space="preserve">  z dnia 1 lipca 2021</w:t>
      </w:r>
      <w:r>
        <w:rPr>
          <w:rFonts w:ascii="Times New Roman" w:eastAsia="Calibri" w:hAnsi="Times New Roman" w:cs="Times New Roman"/>
          <w:bCs/>
          <w:sz w:val="20"/>
          <w:szCs w:val="20"/>
        </w:rPr>
        <w:t>r.</w:t>
      </w:r>
    </w:p>
    <w:p w:rsidR="00DE6567" w:rsidRDefault="00DE6567" w:rsidP="00DE656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6567" w:rsidRDefault="00DE6567"/>
    <w:p w:rsidR="00DE6567" w:rsidRPr="00DE6567" w:rsidRDefault="00DE6567" w:rsidP="00DE6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567">
        <w:rPr>
          <w:rFonts w:ascii="Times New Roman" w:hAnsi="Times New Roman" w:cs="Times New Roman"/>
          <w:b/>
          <w:sz w:val="28"/>
          <w:szCs w:val="28"/>
        </w:rPr>
        <w:t xml:space="preserve">Regulamin wynajmu pomieszczeń w budynkach </w:t>
      </w:r>
    </w:p>
    <w:p w:rsidR="00DE6567" w:rsidRPr="00DE6567" w:rsidRDefault="00DE6567" w:rsidP="00DE6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567">
        <w:rPr>
          <w:rFonts w:ascii="Times New Roman" w:hAnsi="Times New Roman" w:cs="Times New Roman"/>
          <w:b/>
          <w:sz w:val="28"/>
          <w:szCs w:val="28"/>
        </w:rPr>
        <w:t>Szkoły Podstawowej im. Jana Pawła II w Psarach</w:t>
      </w:r>
    </w:p>
    <w:p w:rsidR="00DE6567" w:rsidRPr="00DE6567" w:rsidRDefault="00DE6567" w:rsidP="00DE65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§1</w:t>
      </w:r>
    </w:p>
    <w:p w:rsidR="00DE6567" w:rsidRPr="00DE6567" w:rsidRDefault="00DE6567" w:rsidP="00DE6567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Do pomieszczeń wynajmowanych w budynkach Szkoły Podstawowej im. Jana Pawła II w Psarach zalicza się: sale dydaktyczne, sale gimnastyczne.</w:t>
      </w:r>
    </w:p>
    <w:p w:rsidR="00DE6567" w:rsidRPr="00DE6567" w:rsidRDefault="00DE6567" w:rsidP="00DE6567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Ilekroć w niniejszym regulaminie jest mowa o obiekcie rozumienie się pomieszczenia wymienione w pkt.1.</w:t>
      </w:r>
    </w:p>
    <w:p w:rsidR="00DE6567" w:rsidRPr="00DE6567" w:rsidRDefault="00DE6567" w:rsidP="00DE6567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Obiekty służą do prowadzenia: zajęć dydaktycznych, zajęć i rozgrywek sportowych.</w:t>
      </w:r>
    </w:p>
    <w:p w:rsidR="00DE6567" w:rsidRPr="00DE6567" w:rsidRDefault="00DE6567" w:rsidP="00DE6567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 xml:space="preserve">Wynajem obiektów odbywa się wg przepisów Zarządzenie </w:t>
      </w:r>
      <w:r w:rsidRPr="00DE6567">
        <w:rPr>
          <w:rFonts w:ascii="Times New Roman" w:hAnsi="Times New Roman" w:cs="Times New Roman"/>
          <w:bCs/>
          <w:sz w:val="24"/>
          <w:szCs w:val="24"/>
        </w:rPr>
        <w:t>Nr OR.120.102.2021</w:t>
      </w:r>
      <w:r w:rsidRPr="00DE65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6567">
        <w:rPr>
          <w:rFonts w:ascii="Times New Roman" w:hAnsi="Times New Roman" w:cs="Times New Roman"/>
          <w:sz w:val="24"/>
          <w:szCs w:val="24"/>
        </w:rPr>
        <w:t xml:space="preserve">Burmistrza Woźnik  z dnia 1 lipca 2021r.w sprawie wynajmu pomieszczeń i obiektów sportowych należących do szkół, dla których Gmina Woźniki jest organem prowadzącym. </w:t>
      </w:r>
    </w:p>
    <w:p w:rsidR="00DE6567" w:rsidRPr="00DE6567" w:rsidRDefault="00DE6567" w:rsidP="00DE6567"/>
    <w:p w:rsidR="00DE6567" w:rsidRPr="00DE6567" w:rsidRDefault="00DE6567" w:rsidP="00DE6567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§2</w:t>
      </w:r>
    </w:p>
    <w:p w:rsidR="00DE6567" w:rsidRPr="00DE6567" w:rsidRDefault="00DE6567" w:rsidP="00DE6567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Obiekty mogą być wynajęte przez pełnoletnie osoby fizyczne i osoby prawne na podstawie umowy najmu zawartej z dyrektorem Szkoły Podstawowej im. Jana Pawła II w Psarach.</w:t>
      </w:r>
    </w:p>
    <w:p w:rsidR="00DE6567" w:rsidRPr="00DE6567" w:rsidRDefault="00DE6567" w:rsidP="00DE6567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Wynajem obiektów może odbywać się w godzinach wolnych od zajęć lekcyjnych i nie może kolidować z zadaniami statutowymi Szkoły Podstawowej im. Jana Pawła II w Psarach.</w:t>
      </w:r>
    </w:p>
    <w:p w:rsidR="00DE6567" w:rsidRPr="00DE6567" w:rsidRDefault="00DE6567" w:rsidP="00DE6567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Osoby zainteresowane wynajęciem obiektów zgłaszają się do sekretariatu Szkoły Podstawowej im. Jana Pawła II w Psarach. Po zatwierdzeniu terminu najmu przez dyrektora, szkoła przygotowuje umowę najmu, która powinna zawierać:</w:t>
      </w:r>
    </w:p>
    <w:p w:rsidR="00DE6567" w:rsidRPr="00DE6567" w:rsidRDefault="00DE6567" w:rsidP="00DE6567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imię i nazwisko lub pełną nazwę firmy, miejsce zamieszkania lub adres siedziby firmy, numer NIP najemcy, numer wpisu do ewidencji działalności gospodarczej lub ewidencji klubów sportowych , dane osoby uprawnionej do reprezentowania najemcy,</w:t>
      </w:r>
    </w:p>
    <w:p w:rsidR="00DE6567" w:rsidRPr="00DE6567" w:rsidRDefault="00DE6567" w:rsidP="00DE6567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rodzaj pomieszczenia oddanego w najem,</w:t>
      </w:r>
    </w:p>
    <w:p w:rsidR="00DE6567" w:rsidRPr="00DE6567" w:rsidRDefault="00DE6567" w:rsidP="00DE6567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określenie sposobu i celu użytkowania obiektu,</w:t>
      </w:r>
    </w:p>
    <w:p w:rsidR="00DE6567" w:rsidRPr="00DE6567" w:rsidRDefault="00DE6567" w:rsidP="00DE6567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określenie dni i godzin korzystania z pomieszczeń,</w:t>
      </w:r>
    </w:p>
    <w:p w:rsidR="00DE6567" w:rsidRPr="00DE6567" w:rsidRDefault="00DE6567" w:rsidP="00DE6567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określenie praw i obowiązków stron, wysokość opłat, okres trwania umowy oraz zasady jej rozwiązania.</w:t>
      </w:r>
    </w:p>
    <w:p w:rsidR="00DE6567" w:rsidRPr="00DE6567" w:rsidRDefault="00DE6567" w:rsidP="00DE6567">
      <w:pPr>
        <w:ind w:left="111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§3</w:t>
      </w:r>
    </w:p>
    <w:p w:rsidR="00DE6567" w:rsidRPr="00DE6567" w:rsidRDefault="00DE6567" w:rsidP="00DE6567">
      <w:pPr>
        <w:ind w:left="111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E6567" w:rsidRPr="00DE6567" w:rsidRDefault="00DE6567" w:rsidP="00DE6567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 xml:space="preserve">Za korzystanie z obiektów pobierane są opłaty zgodnie z Zarządzeniem </w:t>
      </w:r>
    </w:p>
    <w:p w:rsidR="00F37E1D" w:rsidRPr="00DE6567" w:rsidRDefault="00DE6567" w:rsidP="00F37E1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bCs/>
          <w:sz w:val="24"/>
          <w:szCs w:val="24"/>
        </w:rPr>
        <w:lastRenderedPageBreak/>
        <w:t>Nr OR.120.102.2021</w:t>
      </w:r>
      <w:r w:rsidRPr="00DE65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6567">
        <w:rPr>
          <w:rFonts w:ascii="Times New Roman" w:hAnsi="Times New Roman" w:cs="Times New Roman"/>
          <w:sz w:val="24"/>
          <w:szCs w:val="24"/>
        </w:rPr>
        <w:t xml:space="preserve">Burmistrza Woźnik  z dnia 1 lipca 2021r.w sprawie wynajmu pomieszczeń i obiektów sportowych należących do szkół, dla których Gmina Woźniki jest organem prowadzącym. </w:t>
      </w:r>
    </w:p>
    <w:p w:rsidR="00F37E1D" w:rsidRPr="00F37E1D" w:rsidRDefault="00F37E1D" w:rsidP="00F37E1D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E1D">
        <w:rPr>
          <w:rFonts w:ascii="Times New Roman" w:hAnsi="Times New Roman" w:cs="Times New Roman"/>
          <w:sz w:val="24"/>
          <w:szCs w:val="24"/>
        </w:rPr>
        <w:t xml:space="preserve"> Ustala się wysokości stawek za wynajem pomieszczeń i obiektów sportowych za jedną godzinę:</w:t>
      </w:r>
    </w:p>
    <w:p w:rsidR="00F37E1D" w:rsidRPr="00F37E1D" w:rsidRDefault="00F37E1D" w:rsidP="00F37E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37E1D">
        <w:rPr>
          <w:rFonts w:ascii="Times New Roman" w:hAnsi="Times New Roman" w:cs="Times New Roman"/>
          <w:sz w:val="24"/>
          <w:szCs w:val="24"/>
        </w:rPr>
        <w:t>1) sala dydakt</w:t>
      </w:r>
      <w:r>
        <w:rPr>
          <w:rFonts w:ascii="Times New Roman" w:hAnsi="Times New Roman" w:cs="Times New Roman"/>
          <w:sz w:val="24"/>
          <w:szCs w:val="24"/>
        </w:rPr>
        <w:t>yczna 16,00 zł netto za godzinę,</w:t>
      </w:r>
    </w:p>
    <w:p w:rsidR="00F37E1D" w:rsidRDefault="00F37E1D" w:rsidP="00F37E1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E1D">
        <w:rPr>
          <w:rFonts w:ascii="Times New Roman" w:hAnsi="Times New Roman" w:cs="Times New Roman"/>
          <w:sz w:val="24"/>
          <w:szCs w:val="24"/>
        </w:rPr>
        <w:t xml:space="preserve">2) mała sala gimnastyczna w Szkoła Podstawowa im. Jana Pawła II w Psarach </w:t>
      </w:r>
    </w:p>
    <w:p w:rsidR="00F37E1D" w:rsidRPr="00F37E1D" w:rsidRDefault="00F37E1D" w:rsidP="00F37E1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(budynek B)</w:t>
      </w:r>
      <w:r w:rsidRPr="00F37E1D">
        <w:rPr>
          <w:rFonts w:ascii="Times New Roman" w:hAnsi="Times New Roman" w:cs="Times New Roman"/>
          <w:sz w:val="24"/>
          <w:szCs w:val="24"/>
        </w:rPr>
        <w:t>- 24,50 zł netto za godzinę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37E1D" w:rsidRDefault="00F37E1D" w:rsidP="00F37E1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E1D">
        <w:rPr>
          <w:rFonts w:ascii="Times New Roman" w:hAnsi="Times New Roman" w:cs="Times New Roman"/>
          <w:sz w:val="24"/>
          <w:szCs w:val="24"/>
        </w:rPr>
        <w:t>3) duża sala gimnastyczna w Szkoła Podstawowa im. Jana Pawła II w Psarach</w:t>
      </w:r>
    </w:p>
    <w:p w:rsidR="00F37E1D" w:rsidRPr="00F37E1D" w:rsidRDefault="00F37E1D" w:rsidP="00F37E1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(budynek A)</w:t>
      </w:r>
      <w:r w:rsidRPr="00F37E1D">
        <w:rPr>
          <w:rFonts w:ascii="Times New Roman" w:hAnsi="Times New Roman" w:cs="Times New Roman"/>
          <w:sz w:val="24"/>
          <w:szCs w:val="24"/>
        </w:rPr>
        <w:t xml:space="preserve"> - 41,00 zł netto za godzinę</w:t>
      </w:r>
    </w:p>
    <w:p w:rsidR="00DE6567" w:rsidRPr="00DE6567" w:rsidRDefault="00DE6567" w:rsidP="00DE6567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 xml:space="preserve">Najemca zobowiązany jest do regulowania opłat za wynajmowane pomieszczenie za podstawie wystawionej przez szkołę faktury w terminie określonym w umowie. </w:t>
      </w:r>
    </w:p>
    <w:p w:rsidR="00DE6567" w:rsidRPr="00DE6567" w:rsidRDefault="00DE6567" w:rsidP="00DE6567">
      <w:pPr>
        <w:ind w:left="6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6567" w:rsidRPr="00DE6567" w:rsidRDefault="00DE6567" w:rsidP="00DE6567">
      <w:pPr>
        <w:ind w:left="6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E6567" w:rsidRPr="00DE6567" w:rsidRDefault="00DE6567" w:rsidP="00DE6567">
      <w:pPr>
        <w:ind w:left="6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E6567">
        <w:rPr>
          <w:rFonts w:ascii="Times New Roman" w:hAnsi="Times New Roman" w:cs="Times New Roman"/>
          <w:sz w:val="24"/>
          <w:szCs w:val="24"/>
        </w:rPr>
        <w:t>§4</w:t>
      </w:r>
    </w:p>
    <w:bookmarkEnd w:id="0"/>
    <w:p w:rsidR="00DE6567" w:rsidRPr="00DE6567" w:rsidRDefault="00DE6567" w:rsidP="00DE6567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Osoby korzystające z obiektów zobowiązane są do:</w:t>
      </w:r>
    </w:p>
    <w:p w:rsidR="00DE6567" w:rsidRPr="00DE6567" w:rsidRDefault="00DE6567" w:rsidP="00DE656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punktualnego rozpoczynania i kończenia zajęć,</w:t>
      </w:r>
    </w:p>
    <w:p w:rsidR="00DE6567" w:rsidRPr="00DE6567" w:rsidRDefault="00DE6567" w:rsidP="00DE656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utrzymania czystości i porządku w obiekcie,</w:t>
      </w:r>
    </w:p>
    <w:p w:rsidR="00DE6567" w:rsidRPr="00DE6567" w:rsidRDefault="00DE6567" w:rsidP="00DE656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zapoznania się i przestrzegania przepisów bhp, ppoż. I porządkowych obowiązujących w szkole,</w:t>
      </w:r>
    </w:p>
    <w:p w:rsidR="00DE6567" w:rsidRPr="00DE6567" w:rsidRDefault="00DE6567" w:rsidP="00DE656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podporzadkowania się poleceniom pracowników obsługi w  zakresie czynności ujętych w umowie najmu,</w:t>
      </w:r>
    </w:p>
    <w:p w:rsidR="00DE6567" w:rsidRPr="00DE6567" w:rsidRDefault="00DE6567" w:rsidP="00DE656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 xml:space="preserve">dbania o urządzenia i wyposażenie pomieszczeń szkolnych.  </w:t>
      </w:r>
    </w:p>
    <w:p w:rsidR="00DE6567" w:rsidRPr="00DE6567" w:rsidRDefault="00DE6567" w:rsidP="00DE6567">
      <w:pPr>
        <w:ind w:left="1020"/>
        <w:contextualSpacing/>
        <w:rPr>
          <w:rFonts w:ascii="Times New Roman" w:hAnsi="Times New Roman" w:cs="Times New Roman"/>
          <w:sz w:val="24"/>
          <w:szCs w:val="24"/>
        </w:rPr>
      </w:pPr>
    </w:p>
    <w:p w:rsidR="00DE6567" w:rsidRPr="00DE6567" w:rsidRDefault="00DE6567" w:rsidP="00DE6567">
      <w:pPr>
        <w:ind w:left="10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§5</w:t>
      </w:r>
    </w:p>
    <w:p w:rsidR="00DE6567" w:rsidRPr="00DE6567" w:rsidRDefault="00DE6567" w:rsidP="00DE6567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 xml:space="preserve">Za bezpieczeństwo uczestników zajęć, przestrzeganie regulaminu wynajmu obiektów odpowiedzialny jest najemca. </w:t>
      </w:r>
    </w:p>
    <w:p w:rsidR="00DE6567" w:rsidRPr="00DE6567" w:rsidRDefault="00DE6567" w:rsidP="00DE6567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Przed każdymi zajęciami najemca zobowiązany jest sprawdzić czy stan techniczny obiektów nie zagraża bezpieczeństwu uczestników zajęć.</w:t>
      </w:r>
    </w:p>
    <w:p w:rsidR="00DE6567" w:rsidRPr="00DE6567" w:rsidRDefault="00DE6567" w:rsidP="00DE6567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Uczestnicy przed rozpoczęciem zmieniają obuwie ( jasna podeszwa)i wraz z opiekunem udają się do wynajmowanego pomieszczenia.</w:t>
      </w:r>
    </w:p>
    <w:p w:rsidR="00DE6567" w:rsidRPr="00DE6567" w:rsidRDefault="00DE6567" w:rsidP="00DE6567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Przed rozpoczęciem zajęć należy:</w:t>
      </w:r>
    </w:p>
    <w:p w:rsidR="00DE6567" w:rsidRPr="00DE6567" w:rsidRDefault="00DE6567" w:rsidP="00DE6567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pobrać klucze ( wyłącznie osoba odpowiedzialna za grupę )do wynajmowanych pomieszczeń od dyżurującego pracownika szkoły,</w:t>
      </w:r>
    </w:p>
    <w:p w:rsidR="00DE6567" w:rsidRPr="00DE6567" w:rsidRDefault="00DE6567" w:rsidP="00DE6567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po skończonych zajęciach wynajmowane pomieszczenia pozostawić w stanie niezmienionym,</w:t>
      </w:r>
    </w:p>
    <w:p w:rsidR="00DE6567" w:rsidRPr="00DE6567" w:rsidRDefault="00DE6567" w:rsidP="00DE6567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pobrane klucze zwrócić dyżurującemu  pracownikowi szkoły.</w:t>
      </w:r>
      <w:r w:rsidRPr="00DE6567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DE6567" w:rsidRPr="00DE6567" w:rsidRDefault="00DE6567" w:rsidP="00DE6567">
      <w:pPr>
        <w:ind w:left="1020"/>
        <w:contextualSpacing/>
        <w:rPr>
          <w:rFonts w:ascii="Times New Roman" w:hAnsi="Times New Roman" w:cs="Times New Roman"/>
          <w:sz w:val="24"/>
          <w:szCs w:val="24"/>
        </w:rPr>
      </w:pPr>
    </w:p>
    <w:p w:rsidR="00DE6567" w:rsidRPr="00DE6567" w:rsidRDefault="00DE6567" w:rsidP="00DE6567">
      <w:pPr>
        <w:ind w:left="10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§6</w:t>
      </w:r>
    </w:p>
    <w:p w:rsidR="00DE6567" w:rsidRPr="00DE6567" w:rsidRDefault="00DE6567" w:rsidP="00DE6567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Obowiązkiem uczestników zajęć jest odpowiednie zabezpieczenie pozostawionych rzeczy osobistych. Wynajmujący nie ponosi odpowiedzialności za straty wynikłe w tym zakresie.</w:t>
      </w:r>
    </w:p>
    <w:p w:rsidR="00DE6567" w:rsidRPr="00DE6567" w:rsidRDefault="00DE6567" w:rsidP="00DE6567">
      <w:pPr>
        <w:ind w:left="80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§7</w:t>
      </w:r>
    </w:p>
    <w:p w:rsidR="00DE6567" w:rsidRPr="00DE6567" w:rsidRDefault="00DE6567" w:rsidP="00DE6567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Zabrania się wnoszenia na obiekty:</w:t>
      </w:r>
    </w:p>
    <w:p w:rsidR="00DE6567" w:rsidRPr="00DE6567" w:rsidRDefault="00DE6567" w:rsidP="00DE6567">
      <w:pPr>
        <w:ind w:left="444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- wszelkiego rodzaju niebezpiecznych przedmiotów,</w:t>
      </w:r>
    </w:p>
    <w:p w:rsidR="00DE6567" w:rsidRPr="00DE6567" w:rsidRDefault="00DE6567" w:rsidP="00DE6567">
      <w:pPr>
        <w:ind w:left="444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- napojów alkoholowych, środków odurzających.</w:t>
      </w:r>
    </w:p>
    <w:p w:rsidR="00DE6567" w:rsidRPr="00DE6567" w:rsidRDefault="00DE6567" w:rsidP="00DE6567">
      <w:pPr>
        <w:ind w:left="444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lastRenderedPageBreak/>
        <w:t>2. Na terenie obiektów obowiązuje zakaz:</w:t>
      </w:r>
    </w:p>
    <w:p w:rsidR="00DE6567" w:rsidRPr="00DE6567" w:rsidRDefault="00DE6567" w:rsidP="00DE6567">
      <w:pPr>
        <w:ind w:left="444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- spożywania alkoholu,</w:t>
      </w:r>
    </w:p>
    <w:p w:rsidR="00DE6567" w:rsidRPr="00DE6567" w:rsidRDefault="00DE6567" w:rsidP="00DE6567">
      <w:pPr>
        <w:ind w:left="444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- palenia tytoniu,</w:t>
      </w:r>
    </w:p>
    <w:p w:rsidR="00DE6567" w:rsidRPr="00DE6567" w:rsidRDefault="00DE6567" w:rsidP="00DE6567">
      <w:pPr>
        <w:ind w:left="444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- używania  środków odurzających,</w:t>
      </w:r>
    </w:p>
    <w:p w:rsidR="00DE6567" w:rsidRPr="00DE6567" w:rsidRDefault="00DE6567" w:rsidP="00DE6567">
      <w:pPr>
        <w:ind w:left="444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- wprowadzania zwierząt.</w:t>
      </w:r>
    </w:p>
    <w:p w:rsidR="00DE6567" w:rsidRDefault="00DE6567" w:rsidP="00DE6567">
      <w:pPr>
        <w:ind w:left="80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E6567" w:rsidRDefault="00DE6567" w:rsidP="00DE6567">
      <w:pPr>
        <w:ind w:left="80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E6567" w:rsidRPr="00DE6567" w:rsidRDefault="00DE6567" w:rsidP="00DE6567">
      <w:pPr>
        <w:ind w:left="80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§8</w:t>
      </w:r>
    </w:p>
    <w:p w:rsidR="00DE6567" w:rsidRPr="00DE6567" w:rsidRDefault="00DE6567" w:rsidP="00DE6567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Osoby naruszające porządek lub przepisy regulaminu zostaną wyproszone z terenu szkoły.</w:t>
      </w:r>
    </w:p>
    <w:p w:rsidR="00DE6567" w:rsidRPr="00DE6567" w:rsidRDefault="00DE6567" w:rsidP="00DE6567">
      <w:pPr>
        <w:ind w:left="804"/>
        <w:contextualSpacing/>
        <w:jc w:val="center"/>
      </w:pPr>
    </w:p>
    <w:p w:rsidR="00DE6567" w:rsidRPr="00DE6567" w:rsidRDefault="00DE6567" w:rsidP="00DE6567">
      <w:pPr>
        <w:ind w:left="80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§9</w:t>
      </w:r>
    </w:p>
    <w:p w:rsidR="00DE6567" w:rsidRPr="00DE6567" w:rsidRDefault="00DE6567" w:rsidP="00DE6567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Wynajmujący ma prawo kontrolować zajęcia pod kątem stosowania się do postanowień regulaminu i postanowień zawartych w umowie najmu, a w razie stwierdzenia uchybień;</w:t>
      </w:r>
    </w:p>
    <w:p w:rsidR="00DE6567" w:rsidRPr="00DE6567" w:rsidRDefault="00DE6567" w:rsidP="00DE6567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zakazać dalszego korzystania z pomieszczeń szkolnych,</w:t>
      </w:r>
    </w:p>
    <w:p w:rsidR="00DE6567" w:rsidRDefault="00DE6567" w:rsidP="00DE6567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rozwiązać umowę najmu bez zachowania okresu wypowiedzenia.</w:t>
      </w:r>
    </w:p>
    <w:p w:rsidR="00DE6567" w:rsidRPr="00DE6567" w:rsidRDefault="00DE6567" w:rsidP="00DE6567">
      <w:pPr>
        <w:ind w:left="1068"/>
        <w:contextualSpacing/>
        <w:rPr>
          <w:rFonts w:ascii="Times New Roman" w:hAnsi="Times New Roman" w:cs="Times New Roman"/>
          <w:sz w:val="24"/>
          <w:szCs w:val="24"/>
        </w:rPr>
      </w:pPr>
    </w:p>
    <w:p w:rsidR="00DE6567" w:rsidRPr="00DE6567" w:rsidRDefault="00DE6567" w:rsidP="00DE6567">
      <w:pPr>
        <w:ind w:left="80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§10</w:t>
      </w:r>
    </w:p>
    <w:p w:rsidR="00DE6567" w:rsidRDefault="00DE6567" w:rsidP="00DE6567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Osoby korzystające z obiektów zobowiązane są do zapoznania się z niniejszym regulaminem i przestrzegania go.</w:t>
      </w:r>
    </w:p>
    <w:p w:rsidR="00DE6567" w:rsidRPr="00DE6567" w:rsidRDefault="00DE6567" w:rsidP="00DE6567">
      <w:pPr>
        <w:ind w:left="660"/>
        <w:contextualSpacing/>
        <w:rPr>
          <w:rFonts w:ascii="Times New Roman" w:hAnsi="Times New Roman" w:cs="Times New Roman"/>
          <w:sz w:val="24"/>
          <w:szCs w:val="24"/>
        </w:rPr>
      </w:pPr>
    </w:p>
    <w:p w:rsidR="00DE6567" w:rsidRPr="00DE6567" w:rsidRDefault="00DE6567" w:rsidP="00DE6567">
      <w:pPr>
        <w:ind w:left="6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§11</w:t>
      </w:r>
    </w:p>
    <w:p w:rsidR="00DE6567" w:rsidRPr="00DE6567" w:rsidRDefault="00DE6567" w:rsidP="00DE6567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>Regulamin został wprowadzony zarządzeniem dyrektora szkoły.</w:t>
      </w:r>
    </w:p>
    <w:p w:rsidR="00DE6567" w:rsidRPr="00DE6567" w:rsidRDefault="00DE6567" w:rsidP="00DE6567">
      <w:pPr>
        <w:ind w:left="444"/>
        <w:jc w:val="center"/>
        <w:rPr>
          <w:rFonts w:ascii="Times New Roman" w:hAnsi="Times New Roman" w:cs="Times New Roman"/>
          <w:sz w:val="24"/>
          <w:szCs w:val="24"/>
        </w:rPr>
      </w:pPr>
    </w:p>
    <w:p w:rsidR="00DE6567" w:rsidRPr="00DE6567" w:rsidRDefault="00DE6567" w:rsidP="00DE6567">
      <w:pPr>
        <w:ind w:left="444"/>
      </w:pPr>
    </w:p>
    <w:p w:rsidR="00DE6567" w:rsidRPr="00DE6567" w:rsidRDefault="00DE6567" w:rsidP="00DE6567">
      <w:pPr>
        <w:ind w:left="444"/>
      </w:pPr>
    </w:p>
    <w:p w:rsidR="00DE6567" w:rsidRPr="00DE6567" w:rsidRDefault="00DE6567" w:rsidP="00DE6567">
      <w:pPr>
        <w:ind w:left="804"/>
        <w:contextualSpacing/>
        <w:jc w:val="center"/>
      </w:pPr>
    </w:p>
    <w:p w:rsidR="00DE6567" w:rsidRPr="00DE6567" w:rsidRDefault="00DE6567" w:rsidP="00DE6567">
      <w:pPr>
        <w:ind w:left="720"/>
        <w:contextualSpacing/>
        <w:jc w:val="center"/>
      </w:pPr>
    </w:p>
    <w:p w:rsidR="00DE6567" w:rsidRPr="00DE6567" w:rsidRDefault="00DE6567" w:rsidP="00DE6567">
      <w:pPr>
        <w:ind w:left="720"/>
        <w:contextualSpacing/>
        <w:jc w:val="center"/>
      </w:pPr>
    </w:p>
    <w:p w:rsidR="00DE6567" w:rsidRPr="00DE6567" w:rsidRDefault="00DE6567" w:rsidP="00DE6567"/>
    <w:p w:rsidR="00DE6567" w:rsidRDefault="00DE6567"/>
    <w:sectPr w:rsidR="00DE6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2D8E"/>
    <w:multiLevelType w:val="hybridMultilevel"/>
    <w:tmpl w:val="035AFFC6"/>
    <w:lvl w:ilvl="0" w:tplc="240E930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222174CC"/>
    <w:multiLevelType w:val="hybridMultilevel"/>
    <w:tmpl w:val="C550206E"/>
    <w:lvl w:ilvl="0" w:tplc="7C1E29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B977547"/>
    <w:multiLevelType w:val="hybridMultilevel"/>
    <w:tmpl w:val="E03AA74A"/>
    <w:lvl w:ilvl="0" w:tplc="A0C05DAA">
      <w:start w:val="1"/>
      <w:numFmt w:val="lowerLetter"/>
      <w:lvlText w:val="%1."/>
      <w:lvlJc w:val="left"/>
      <w:pPr>
        <w:ind w:left="11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" w15:restartNumberingAfterBreak="0">
    <w:nsid w:val="2C823AC9"/>
    <w:multiLevelType w:val="hybridMultilevel"/>
    <w:tmpl w:val="DBFCF1E0"/>
    <w:lvl w:ilvl="0" w:tplc="E18A026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DE43A0C"/>
    <w:multiLevelType w:val="hybridMultilevel"/>
    <w:tmpl w:val="4BBAA10A"/>
    <w:lvl w:ilvl="0" w:tplc="8EFA749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D14C4"/>
    <w:multiLevelType w:val="hybridMultilevel"/>
    <w:tmpl w:val="9AAE92D6"/>
    <w:lvl w:ilvl="0" w:tplc="1DE08AA6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469206D4"/>
    <w:multiLevelType w:val="hybridMultilevel"/>
    <w:tmpl w:val="B0B6A906"/>
    <w:lvl w:ilvl="0" w:tplc="D97CEAD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4EAA2671"/>
    <w:multiLevelType w:val="hybridMultilevel"/>
    <w:tmpl w:val="BDD62D10"/>
    <w:lvl w:ilvl="0" w:tplc="91CCA808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55D33673"/>
    <w:multiLevelType w:val="hybridMultilevel"/>
    <w:tmpl w:val="54ACB6F4"/>
    <w:lvl w:ilvl="0" w:tplc="72DA8E7A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5CBA0E3F"/>
    <w:multiLevelType w:val="hybridMultilevel"/>
    <w:tmpl w:val="A4EC7068"/>
    <w:lvl w:ilvl="0" w:tplc="62C4927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0" w15:restartNumberingAfterBreak="0">
    <w:nsid w:val="67C96A32"/>
    <w:multiLevelType w:val="hybridMultilevel"/>
    <w:tmpl w:val="1836471A"/>
    <w:lvl w:ilvl="0" w:tplc="5D366F2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CC05912"/>
    <w:multiLevelType w:val="hybridMultilevel"/>
    <w:tmpl w:val="FCAC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95BD2"/>
    <w:multiLevelType w:val="hybridMultilevel"/>
    <w:tmpl w:val="69B23EAC"/>
    <w:lvl w:ilvl="0" w:tplc="3DAC7F6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4860EA"/>
    <w:multiLevelType w:val="hybridMultilevel"/>
    <w:tmpl w:val="1C6E1144"/>
    <w:lvl w:ilvl="0" w:tplc="544C6D3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737E74A8"/>
    <w:multiLevelType w:val="hybridMultilevel"/>
    <w:tmpl w:val="3B1277D0"/>
    <w:lvl w:ilvl="0" w:tplc="5874C708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"/>
  </w:num>
  <w:num w:numId="5">
    <w:abstractNumId w:val="7"/>
  </w:num>
  <w:num w:numId="6">
    <w:abstractNumId w:val="10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12"/>
  </w:num>
  <w:num w:numId="13">
    <w:abstractNumId w:val="3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D8"/>
    <w:rsid w:val="000A2497"/>
    <w:rsid w:val="002A07D8"/>
    <w:rsid w:val="002C5582"/>
    <w:rsid w:val="0030445A"/>
    <w:rsid w:val="003600C1"/>
    <w:rsid w:val="005B67EA"/>
    <w:rsid w:val="00DE6567"/>
    <w:rsid w:val="00F3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847A"/>
  <w15:chartTrackingRefBased/>
  <w15:docId w15:val="{E2200B12-ECEE-4ED5-B3EF-92FAFCE8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65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6</cp:revision>
  <dcterms:created xsi:type="dcterms:W3CDTF">2021-07-20T07:41:00Z</dcterms:created>
  <dcterms:modified xsi:type="dcterms:W3CDTF">2021-07-20T09:47:00Z</dcterms:modified>
</cp:coreProperties>
</file>