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 w:rsidR="007A15EB">
        <w:rPr>
          <w:rFonts w:ascii="Times New Roman" w:eastAsia="Calibri" w:hAnsi="Times New Roman" w:cs="Times New Roman"/>
          <w:b/>
          <w:sz w:val="24"/>
          <w:szCs w:val="24"/>
        </w:rPr>
        <w:t xml:space="preserve"> / 2020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7A15EB">
        <w:rPr>
          <w:rFonts w:ascii="Times New Roman" w:eastAsia="Calibri" w:hAnsi="Times New Roman" w:cs="Times New Roman"/>
          <w:b/>
          <w:sz w:val="24"/>
          <w:szCs w:val="24"/>
        </w:rPr>
        <w:t>08.01.2020</w:t>
      </w:r>
      <w:r w:rsidR="004D44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finansowego Szkoły Podstawowej im. Jana Pawła II 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954192"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 w:rsidR="007A15EB">
        <w:rPr>
          <w:rFonts w:ascii="Times New Roman" w:eastAsia="Calibri" w:hAnsi="Times New Roman" w:cs="Times New Roman"/>
          <w:b/>
          <w:sz w:val="24"/>
          <w:szCs w:val="24"/>
        </w:rPr>
        <w:t>na rok 2020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7A15EB" w:rsidRDefault="007A15EB" w:rsidP="004D44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5E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D441A" w:rsidRPr="007A15EB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podstawie:</w:t>
      </w:r>
    </w:p>
    <w:p w:rsidR="007A15EB" w:rsidRPr="007A15EB" w:rsidRDefault="007A15EB" w:rsidP="007A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EB">
        <w:rPr>
          <w:rFonts w:ascii="Times New Roman" w:hAnsi="Times New Roman" w:cs="Times New Roman"/>
          <w:sz w:val="24"/>
          <w:szCs w:val="24"/>
        </w:rPr>
        <w:t xml:space="preserve">- </w:t>
      </w:r>
      <w:r w:rsidRPr="007A15EB">
        <w:rPr>
          <w:rFonts w:ascii="Times New Roman" w:hAnsi="Times New Roman" w:cs="Times New Roman"/>
          <w:sz w:val="24"/>
          <w:szCs w:val="24"/>
        </w:rPr>
        <w:t>art. 11 ust.3, art. 249 ust. 2 ustawy z dnia 27 sierpnia 2009 r. o finansach publicznych (Dz.U. z 201</w:t>
      </w:r>
      <w:r>
        <w:rPr>
          <w:rFonts w:ascii="Times New Roman" w:hAnsi="Times New Roman" w:cs="Times New Roman"/>
          <w:sz w:val="24"/>
          <w:szCs w:val="24"/>
        </w:rPr>
        <w:t>9 r. poz. 869, 1622, 1649,2020),</w:t>
      </w:r>
    </w:p>
    <w:p w:rsidR="004D441A" w:rsidRPr="007A15EB" w:rsidRDefault="007A15EB" w:rsidP="007A15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5EB">
        <w:rPr>
          <w:rFonts w:ascii="Times New Roman" w:hAnsi="Times New Roman" w:cs="Times New Roman"/>
          <w:sz w:val="24"/>
          <w:szCs w:val="24"/>
        </w:rPr>
        <w:t xml:space="preserve">- </w:t>
      </w:r>
      <w:r w:rsidRPr="007A15EB">
        <w:rPr>
          <w:rFonts w:ascii="Times New Roman" w:hAnsi="Times New Roman" w:cs="Times New Roman"/>
          <w:sz w:val="24"/>
          <w:szCs w:val="24"/>
        </w:rPr>
        <w:t>§ 8 ust. 5 rozporządzenia Ministrów Finansów z dnia 7 grudnia 2010 r. w sprawie sposobu prowadzenia gospodarki finansowej jednostek budżetowych i samorządowych zakładów budżetowych (Dz.U. z 2019 r. , poz. 1718)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54192" w:rsidRPr="00954192" w:rsidRDefault="00954192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ab/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7A15EB" w:rsidRPr="00061B95" w:rsidRDefault="00954192" w:rsidP="007A1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twierdzić plan finansowy </w:t>
      </w: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 Szkoły Podstawowej im. Jana Pawła II w Psarach</w:t>
      </w:r>
      <w:r w:rsidR="007A15EB">
        <w:rPr>
          <w:rFonts w:ascii="Times New Roman" w:eastAsia="Calibri" w:hAnsi="Times New Roman" w:cs="Times New Roman"/>
          <w:sz w:val="24"/>
          <w:szCs w:val="24"/>
        </w:rPr>
        <w:t xml:space="preserve"> na rok 2020</w:t>
      </w:r>
      <w:r w:rsidR="007A15EB" w:rsidRPr="00061B95">
        <w:rPr>
          <w:rFonts w:ascii="Times New Roman" w:eastAsia="Calibri" w:hAnsi="Times New Roman" w:cs="Times New Roman"/>
          <w:sz w:val="24"/>
          <w:szCs w:val="24"/>
        </w:rPr>
        <w:t xml:space="preserve"> zgodnie z załącznikiem Nr 1</w:t>
      </w:r>
      <w:r w:rsidR="007A15EB">
        <w:rPr>
          <w:rFonts w:ascii="Times New Roman" w:eastAsia="Calibri" w:hAnsi="Times New Roman" w:cs="Times New Roman"/>
          <w:sz w:val="24"/>
          <w:szCs w:val="24"/>
        </w:rPr>
        <w:t xml:space="preserve"> i  Nr 2</w:t>
      </w:r>
      <w:r w:rsidR="007A15EB" w:rsidRPr="00061B95">
        <w:rPr>
          <w:rFonts w:ascii="Times New Roman" w:eastAsia="Calibri" w:hAnsi="Times New Roman" w:cs="Times New Roman"/>
          <w:sz w:val="24"/>
          <w:szCs w:val="24"/>
        </w:rPr>
        <w:t xml:space="preserve">  do niniejszego zarządzenia.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podjęcia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591A0E" w:rsidRDefault="00591A0E"/>
    <w:sectPr w:rsidR="00591A0E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2A0F8F"/>
    <w:rsid w:val="0037113F"/>
    <w:rsid w:val="003E4306"/>
    <w:rsid w:val="00430826"/>
    <w:rsid w:val="0045377B"/>
    <w:rsid w:val="004D441A"/>
    <w:rsid w:val="00591A0E"/>
    <w:rsid w:val="007A15EB"/>
    <w:rsid w:val="00954192"/>
    <w:rsid w:val="00D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1B41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3</cp:revision>
  <cp:lastPrinted>2020-01-10T08:25:00Z</cp:lastPrinted>
  <dcterms:created xsi:type="dcterms:W3CDTF">2020-01-10T08:16:00Z</dcterms:created>
  <dcterms:modified xsi:type="dcterms:W3CDTF">2020-01-10T08:25:00Z</dcterms:modified>
</cp:coreProperties>
</file>