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A5" w:rsidRPr="00954192" w:rsidRDefault="00C7370E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7/ 2019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C7370E">
        <w:rPr>
          <w:rFonts w:ascii="Times New Roman" w:eastAsia="Calibri" w:hAnsi="Times New Roman" w:cs="Times New Roman"/>
          <w:b/>
          <w:sz w:val="24"/>
          <w:szCs w:val="24"/>
        </w:rPr>
        <w:t>30.08.2019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9957A5" w:rsidRPr="00954192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7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43FB">
        <w:rPr>
          <w:rFonts w:ascii="Times New Roman" w:hAnsi="Times New Roman" w:cs="Times New Roman"/>
          <w:b/>
          <w:bCs/>
          <w:sz w:val="24"/>
          <w:szCs w:val="24"/>
        </w:rPr>
        <w:t xml:space="preserve">powierzenia stanowiska wicedyrektora </w:t>
      </w:r>
      <w:r w:rsidRPr="005E43FB">
        <w:rPr>
          <w:rFonts w:ascii="Times New Roman" w:eastAsia="Calibri" w:hAnsi="Times New Roman" w:cs="Times New Roman"/>
          <w:b/>
          <w:sz w:val="24"/>
          <w:szCs w:val="24"/>
        </w:rPr>
        <w:t xml:space="preserve">Szkoły Podstawowej </w:t>
      </w:r>
    </w:p>
    <w:p w:rsidR="009957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5E43FB">
        <w:rPr>
          <w:rFonts w:ascii="Times New Roman" w:eastAsia="Calibri" w:hAnsi="Times New Roman" w:cs="Times New Roman"/>
          <w:b/>
          <w:sz w:val="24"/>
          <w:szCs w:val="24"/>
        </w:rPr>
        <w:t xml:space="preserve">im. Jana Pawła II 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6B2D" w:rsidRDefault="009957A5" w:rsidP="00216B2D">
      <w:pPr>
        <w:pStyle w:val="Nagwek4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216B2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podstawie: </w:t>
      </w:r>
      <w:r w:rsidRPr="00216B2D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art. 65 ust.1 ustawy z dnia 14 grudnia 2016r</w:t>
      </w:r>
      <w:r w:rsidR="00216B2D" w:rsidRPr="00216B2D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. Prawo oświatowe </w:t>
      </w:r>
    </w:p>
    <w:p w:rsidR="00216B2D" w:rsidRPr="00216B2D" w:rsidRDefault="00216B2D" w:rsidP="00216B2D">
      <w:pPr>
        <w:pStyle w:val="Nagwek4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(DZ.U.  z 2018r. poz.</w:t>
      </w:r>
      <w:r w:rsidRPr="00216B2D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996</w:t>
      </w:r>
      <w:r w:rsidR="009957A5" w:rsidRPr="00216B2D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)   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57A5" w:rsidRPr="006543A5" w:rsidRDefault="009957A5" w:rsidP="00995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43A5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7A5" w:rsidRPr="006543A5" w:rsidRDefault="009957A5" w:rsidP="0099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3A5">
        <w:rPr>
          <w:rFonts w:ascii="Times New Roman" w:hAnsi="Times New Roman" w:cs="Times New Roman"/>
          <w:sz w:val="24"/>
          <w:szCs w:val="24"/>
        </w:rPr>
        <w:t>§1</w:t>
      </w:r>
    </w:p>
    <w:p w:rsidR="009957A5" w:rsidRDefault="009957A5" w:rsidP="009957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3A5">
        <w:rPr>
          <w:rFonts w:ascii="Times New Roman" w:hAnsi="Times New Roman" w:cs="Times New Roman"/>
          <w:sz w:val="24"/>
          <w:szCs w:val="24"/>
        </w:rPr>
        <w:t>Powierza</w:t>
      </w:r>
      <w:r>
        <w:rPr>
          <w:rFonts w:ascii="Times New Roman" w:hAnsi="Times New Roman" w:cs="Times New Roman"/>
          <w:sz w:val="24"/>
          <w:szCs w:val="24"/>
        </w:rPr>
        <w:t>m Pani mgr Lucynie Brdą</w:t>
      </w:r>
      <w:r w:rsidRPr="006543A5">
        <w:rPr>
          <w:rFonts w:ascii="Times New Roman" w:hAnsi="Times New Roman" w:cs="Times New Roman"/>
          <w:sz w:val="24"/>
          <w:szCs w:val="24"/>
        </w:rPr>
        <w:t>kale funkcję wicedyrektora Szkoły Podstawowej  im.</w:t>
      </w:r>
    </w:p>
    <w:p w:rsidR="009957A5" w:rsidRPr="006543A5" w:rsidRDefault="009957A5" w:rsidP="009957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Jana</w:t>
      </w:r>
      <w:r w:rsidRPr="006543A5">
        <w:rPr>
          <w:rFonts w:ascii="Times New Roman" w:hAnsi="Times New Roman" w:cs="Times New Roman"/>
          <w:sz w:val="24"/>
          <w:szCs w:val="24"/>
        </w:rPr>
        <w:t xml:space="preserve"> Pawła II </w:t>
      </w:r>
      <w:r w:rsidR="00216B2D">
        <w:rPr>
          <w:rFonts w:ascii="Times New Roman" w:hAnsi="Times New Roman" w:cs="Times New Roman"/>
          <w:sz w:val="24"/>
          <w:szCs w:val="24"/>
        </w:rPr>
        <w:t>w Psarach na okres od 01.09.2019r. do 31.08.2020</w:t>
      </w:r>
      <w:r w:rsidRPr="006543A5">
        <w:rPr>
          <w:rFonts w:ascii="Times New Roman" w:hAnsi="Times New Roman" w:cs="Times New Roman"/>
          <w:sz w:val="24"/>
          <w:szCs w:val="24"/>
        </w:rPr>
        <w:t>r.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Pr="006543A5" w:rsidRDefault="009957A5" w:rsidP="009957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>Obowiązki i uprawnienia  oraz  wysokość przysługującego dodatku funkcyjnego i dodatku motywacyjnego  zostanie określona na podstawie odrębnych decyzji.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Pr="006543A5" w:rsidRDefault="009957A5" w:rsidP="009957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3A5">
        <w:rPr>
          <w:rFonts w:ascii="Times New Roman" w:eastAsia="Calibri" w:hAnsi="Times New Roman" w:cs="Times New Roman"/>
          <w:sz w:val="24"/>
          <w:szCs w:val="24"/>
        </w:rPr>
        <w:t>§ 3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Pr="006543A5" w:rsidRDefault="00216B2D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Zarządzenie wchodzi </w:t>
      </w:r>
      <w:r w:rsidR="009957A5" w:rsidRPr="006543A5">
        <w:rPr>
          <w:rFonts w:ascii="Times New Roman" w:eastAsia="Calibri" w:hAnsi="Times New Roman" w:cs="Times New Roman"/>
          <w:sz w:val="24"/>
          <w:szCs w:val="24"/>
        </w:rPr>
        <w:t xml:space="preserve"> z dn</w:t>
      </w:r>
      <w:r w:rsidR="007A6D3F">
        <w:rPr>
          <w:rFonts w:ascii="Times New Roman" w:eastAsia="Calibri" w:hAnsi="Times New Roman" w:cs="Times New Roman"/>
          <w:sz w:val="24"/>
          <w:szCs w:val="24"/>
        </w:rPr>
        <w:t>iem 01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.09.2019r.</w:t>
      </w:r>
      <w:r w:rsidR="009957A5" w:rsidRPr="006543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57A5" w:rsidRPr="006543A5" w:rsidRDefault="009957A5" w:rsidP="009957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7A5" w:rsidRDefault="009957A5" w:rsidP="009957A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957A5" w:rsidRDefault="009957A5" w:rsidP="009957A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957A5" w:rsidRPr="006543A5" w:rsidRDefault="009957A5" w:rsidP="009957A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9957A5" w:rsidRDefault="009957A5" w:rsidP="009957A5"/>
    <w:p w:rsidR="006543A5" w:rsidRPr="009957A5" w:rsidRDefault="006543A5" w:rsidP="009957A5"/>
    <w:sectPr w:rsidR="006543A5" w:rsidRPr="009957A5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216B2D"/>
    <w:rsid w:val="00387E23"/>
    <w:rsid w:val="00591A0E"/>
    <w:rsid w:val="005E43FB"/>
    <w:rsid w:val="006543A5"/>
    <w:rsid w:val="007A6D3F"/>
    <w:rsid w:val="00954192"/>
    <w:rsid w:val="009957A5"/>
    <w:rsid w:val="00B673B6"/>
    <w:rsid w:val="00C7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4B4E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7A5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6B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16B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6</cp:revision>
  <cp:lastPrinted>2019-08-28T09:07:00Z</cp:lastPrinted>
  <dcterms:created xsi:type="dcterms:W3CDTF">2019-08-28T08:13:00Z</dcterms:created>
  <dcterms:modified xsi:type="dcterms:W3CDTF">2019-08-28T09:08:00Z</dcterms:modified>
</cp:coreProperties>
</file>