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F4" w:rsidRPr="009301E5" w:rsidRDefault="00E646F4" w:rsidP="00E646F4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Calibri"/>
          <w:b/>
          <w:bCs/>
          <w:kern w:val="3"/>
        </w:rPr>
      </w:pPr>
      <w:r w:rsidRPr="009301E5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REGULAMIN PRACY KOMISJI REKRUTACYJNEJ</w:t>
      </w:r>
      <w:r w:rsidRPr="009301E5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br/>
        <w:t>PRZY PRZEPROWADZANIU POSTĘPOWANIA REKRUTACYJNEGO</w:t>
      </w:r>
      <w:r w:rsidRPr="009301E5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br/>
        <w:t>DOTYCZĄCEGO PRZYJĘCIA DO SZKOŁY ORAZ PROCEDURA ODWOŁAWCZA W PRZYPA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 xml:space="preserve">DKU ODMOWY PRZYJĘCIA KANDYDATA </w:t>
      </w:r>
      <w:r w:rsidRPr="009301E5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 xml:space="preserve"> DO 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SZKOŁY</w:t>
      </w:r>
      <w:r w:rsidRPr="009301E5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br/>
        <w:t xml:space="preserve">W SZKOLE PODSTAWOWEJ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im. JANA PAWŁA II </w:t>
      </w:r>
      <w:r w:rsidRPr="009301E5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PSARACH</w:t>
      </w:r>
      <w:r w:rsidRPr="009301E5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 xml:space="preserve"> </w:t>
      </w:r>
    </w:p>
    <w:p w:rsidR="00E646F4" w:rsidRPr="009301E5" w:rsidRDefault="00E646F4" w:rsidP="00E646F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E646F4" w:rsidRPr="009301E5" w:rsidRDefault="00E646F4" w:rsidP="00E646F4">
      <w:pPr>
        <w:widowControl w:val="0"/>
        <w:numPr>
          <w:ilvl w:val="0"/>
          <w:numId w:val="3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Komisja rekrutacyjna jest powołana przez dyrektora szkoły.</w:t>
      </w: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Dyrektor szkoły spośród trzyosobowej komisji wyznacza przewodniczącego komisji rekrutacyjnej.</w:t>
      </w: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Do zadań komisji należy w szczególności:</w:t>
      </w:r>
    </w:p>
    <w:p w:rsidR="00E646F4" w:rsidRPr="009301E5" w:rsidRDefault="00E646F4" w:rsidP="00E646F4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E646F4" w:rsidRPr="009301E5" w:rsidRDefault="00E646F4" w:rsidP="00E646F4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Ustalenie wyników postępowania rekrutacyjnego i podanie do publicznej wiadomości listy kandydatów zakwalifikowanych i niezakwalifikowanych,</w:t>
      </w:r>
    </w:p>
    <w:p w:rsidR="00E646F4" w:rsidRPr="009301E5" w:rsidRDefault="00E646F4" w:rsidP="00E646F4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Ustalenie i podanie do publicznej wiadomości listy kandydatów przyjętych                             i nieprzyję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tych do </w:t>
      </w: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szkoły,</w:t>
      </w:r>
    </w:p>
    <w:p w:rsidR="00E646F4" w:rsidRPr="009301E5" w:rsidRDefault="00E646F4" w:rsidP="00E646F4">
      <w:pPr>
        <w:widowControl w:val="0"/>
        <w:numPr>
          <w:ilvl w:val="0"/>
          <w:numId w:val="2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Sporządzenie protokołu postępowania rekrutacyjnego.</w:t>
      </w:r>
    </w:p>
    <w:p w:rsidR="00E646F4" w:rsidRPr="009301E5" w:rsidRDefault="00E646F4" w:rsidP="00E646F4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Przewodniczący komisji rekrutacyjnej może żądać dokumentów potwierdzających okoliczności zawarte we wniosku o przyjęcie dziecka spoza obwodu szkoły.</w:t>
      </w: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Komisja rekrutacyjna dokonuje przeliczenia punktów przyjętych kryteriów:</w:t>
      </w:r>
    </w:p>
    <w:p w:rsidR="00E646F4" w:rsidRPr="009301E5" w:rsidRDefault="00E646F4" w:rsidP="00E646F4">
      <w:pPr>
        <w:suppressAutoHyphens/>
        <w:autoSpaceDN w:val="0"/>
        <w:spacing w:after="200" w:line="276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tbl>
      <w:tblPr>
        <w:tblW w:w="8568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6736"/>
        <w:gridCol w:w="1244"/>
      </w:tblGrid>
      <w:tr w:rsidR="00E646F4" w:rsidRPr="009301E5" w:rsidTr="00CB7186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Lp.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Kryterium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Liczba pkt.</w:t>
            </w:r>
          </w:p>
        </w:tc>
      </w:tr>
      <w:tr w:rsidR="00E646F4" w:rsidRPr="009301E5" w:rsidTr="00CB7186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Rodzeństwo kandydata realizuje obowiązek szkolny w szkole.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</w:tr>
      <w:tr w:rsidR="00E646F4" w:rsidRPr="009301E5" w:rsidTr="00CB7186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Oboje rodziców pracują w trybie dziennym.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</w:t>
            </w:r>
          </w:p>
        </w:tc>
      </w:tr>
      <w:tr w:rsidR="00E646F4" w:rsidRPr="009301E5" w:rsidTr="00CB7186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Wielodzietność rodziny.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E646F4" w:rsidRPr="009301E5" w:rsidTr="00CB7186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Kandydat uczęszczał do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Przedszkola w Psarach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E646F4" w:rsidRPr="009301E5" w:rsidTr="00CB7186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Niepełnosprawność kandydata lub jego z rodziców (jednego lub obojga).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6F4" w:rsidRPr="009301E5" w:rsidRDefault="00E646F4" w:rsidP="00CB71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</w:tbl>
    <w:p w:rsidR="00E646F4" w:rsidRPr="009301E5" w:rsidRDefault="00E646F4" w:rsidP="00E646F4">
      <w:pPr>
        <w:suppressAutoHyphens/>
        <w:autoSpaceDN w:val="0"/>
        <w:spacing w:after="200" w:line="276" w:lineRule="auto"/>
        <w:ind w:left="72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W przypadku gdy nie występują wymienione kryteria, decyduje data wpływu wniosku do dyrektora szkoły.</w:t>
      </w: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 xml:space="preserve"> Wyniki postępowania rekrutacyjnego podaje się do publicznej wiadomości w formie listy kandydatów zakwalifikowanych i kandydatów niezakwalifikowanych, zawierającej imiona i nazwiska kandydatów oraz informację o zakwalifikowaniu albo </w:t>
      </w: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lastRenderedPageBreak/>
        <w:t>niezakwalifikowaniu kandydata do szkoły.</w:t>
      </w: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Komisja rekrutacyjna przyjmuje kandydata szkoły jeżeli w wyniku postępowania rekrutacyjnego kandydat został zakwalifikowany oraz złożył wymagane dokumenty.</w:t>
      </w: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Komisja rekrutacyjna podaje do publicznej wiadomości listę kandydatów przyjętych               i kandydatów nieprzyję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tych do </w:t>
      </w: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szkoły. Lista zawiera imiona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i nazwiska kandydatów przyjętych i kandydatów nieprzyjętych lub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informację  </w:t>
      </w: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o liczbie wolnych miejsc.</w:t>
      </w: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 xml:space="preserve">Listy, o których mowa w pkt 7 i 9, podaje się do publicznej wiadomości poprzez umieszczenie w widocznym miejscu w siedzibie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szkoły</w:t>
      </w: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 xml:space="preserve"> na tablicy ogłoszeń lub tablicy informacyjnej dla rodziców w szkole. Listy zawierają imiona i nazwiska kandydatów uszeregowane w kolejności alfabetycznej oraz najniższą liczbę punktów, która uprawnia do przyjęcia.</w:t>
      </w: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Dzień podania do publicznej wiadomości listy, o której mowa w pkt 9, jest określany w formie adnotacji umieszczonej na tej liście, opatrzonej podpisem przewodniczącego komisji rekrutacyjnej.</w:t>
      </w: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W terminie 7 dni od dnia podania do publicznej wiadomości listy kandydatów przyjętych i kandydatów nieprzyjętych, rodzic kandydata może wystąpić do komisji rekrutacyjnej z wnioskiem o sporządzenie uzasadnienia odmowy przyjęcia kandy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data do </w:t>
      </w: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szkoły.</w:t>
      </w: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Uzasadnienie sporządza się w terminie 5 dni od dnia wystąpienia przez rodzica kandydata z wnioskiem, o którym mowa w pkt 12 . Uzasadnienie zawiera przyczyny odmowy przyjęcia, w tym najniższą liczbę punktów, która uprawniała do przyjęcia, oraz liczbę punktów, którą kandydat uzyskał w postępowaniu rekrutacyjnym.</w:t>
      </w: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Rodzic kandydata może wnieść do dyrektora szkoły odwołanie od rozstrzygnięcia komisji rekrutacyjnej, w terminie 7 dni od dnia otrzymania uzasadnienia.</w:t>
      </w: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Dyrektor szkoły rozpatruje odwołanie od rozstrzygnięcia komisji rekrutacyjnej,                   o którym mowa w pkt 14, w terminie 7 dni od dnia otrzymania odwołania.                          Na rozstrzygnięcie dyrektora służy skarga do sądu administracyjnego.</w:t>
      </w:r>
    </w:p>
    <w:p w:rsidR="00E646F4" w:rsidRPr="009301E5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Dane osobowe kandydatów zgromadzone w celach postępowania rekrutacyjnego oraz dokumentacja postępowania rekrutacyjnego są przechowywane nie dłużej niż do końca okresu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, w którym uczeń </w:t>
      </w: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 xml:space="preserve"> uczęszcza do szkoły.</w:t>
      </w:r>
    </w:p>
    <w:p w:rsidR="00E646F4" w:rsidRPr="00E646F4" w:rsidRDefault="00E646F4" w:rsidP="00E646F4">
      <w:pPr>
        <w:widowControl w:val="0"/>
        <w:numPr>
          <w:ilvl w:val="0"/>
          <w:numId w:val="1"/>
        </w:num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>Dane osobowe kandydatów nieprzyjętych zgromadzone w celach postępowania rekrutacyjnego są przechowyw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ane w</w:t>
      </w: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 xml:space="preserve"> szkole, które przeprowadzały postępowanie rekrutacyjne, przez okres roku, chyba że na rozstrzygnięcie dyrektora szkoły została wniesiona skarga do sądu administracyjnego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9301E5">
        <w:rPr>
          <w:rFonts w:ascii="Times New Roman" w:eastAsia="SimSun" w:hAnsi="Times New Roman" w:cs="Times New Roman"/>
          <w:kern w:val="3"/>
          <w:sz w:val="24"/>
          <w:szCs w:val="24"/>
        </w:rPr>
        <w:t xml:space="preserve">i postępowanie nie zostało </w:t>
      </w:r>
      <w:r>
        <w:rPr>
          <w:rFonts w:ascii="Times New Roman" w:eastAsia="SimSun" w:hAnsi="Times New Roman" w:cs="Times New Roman"/>
          <w:kern w:val="3"/>
          <w:sz w:val="24"/>
          <w:szCs w:val="24"/>
        </w:rPr>
        <w:t>zakończone prawomocnym wyrokiem</w:t>
      </w:r>
      <w:bookmarkStart w:id="0" w:name="_GoBack"/>
      <w:bookmarkEnd w:id="0"/>
    </w:p>
    <w:p w:rsidR="00E646F4" w:rsidRPr="009301E5" w:rsidRDefault="00E646F4" w:rsidP="00E646F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E646F4" w:rsidRPr="009301E5" w:rsidRDefault="00E646F4" w:rsidP="00E646F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E646F4" w:rsidRPr="009301E5" w:rsidRDefault="00E646F4" w:rsidP="00E646F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E646F4" w:rsidRPr="009301E5" w:rsidRDefault="00E646F4" w:rsidP="00E646F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E646F4" w:rsidRPr="009301E5" w:rsidRDefault="00E646F4" w:rsidP="00E646F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E646F4" w:rsidRPr="009301E5" w:rsidRDefault="00E646F4" w:rsidP="00E646F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E646F4" w:rsidRPr="009301E5" w:rsidRDefault="00E646F4" w:rsidP="00E646F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E646F4" w:rsidRPr="009301E5" w:rsidRDefault="00E646F4" w:rsidP="00E646F4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:rsidR="00E646F4" w:rsidRPr="009301E5" w:rsidRDefault="00E646F4" w:rsidP="00E646F4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E646F4" w:rsidRPr="009301E5" w:rsidRDefault="00E646F4" w:rsidP="00E64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E646F4" w:rsidRPr="009301E5" w:rsidRDefault="00E646F4" w:rsidP="00E64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E646F4" w:rsidRPr="009301E5" w:rsidRDefault="00E646F4" w:rsidP="00E64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E646F4" w:rsidRPr="009301E5" w:rsidRDefault="00E646F4" w:rsidP="00E64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E646F4" w:rsidRPr="009301E5" w:rsidRDefault="00E646F4" w:rsidP="00E64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E646F4" w:rsidRPr="009301E5" w:rsidRDefault="00E646F4" w:rsidP="00E64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E646F4" w:rsidRPr="009301E5" w:rsidRDefault="00E646F4" w:rsidP="00E64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E646F4" w:rsidRPr="009301E5" w:rsidRDefault="00E646F4" w:rsidP="00E64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E646F4" w:rsidRPr="009301E5" w:rsidRDefault="00E646F4" w:rsidP="00E64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E646F4" w:rsidRPr="009301E5" w:rsidRDefault="00E646F4" w:rsidP="00E64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E646F4" w:rsidRPr="009301E5" w:rsidRDefault="00E646F4" w:rsidP="00E64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E646F4" w:rsidRPr="009301E5" w:rsidRDefault="00E646F4" w:rsidP="00E64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E646F4" w:rsidRPr="009301E5" w:rsidRDefault="00E646F4" w:rsidP="00E646F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</w:p>
    <w:p w:rsidR="00827F42" w:rsidRDefault="00827F42"/>
    <w:sectPr w:rsidR="00827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87AAF"/>
    <w:multiLevelType w:val="multilevel"/>
    <w:tmpl w:val="E0745D3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FB15362"/>
    <w:multiLevelType w:val="multilevel"/>
    <w:tmpl w:val="44528FB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F4"/>
    <w:rsid w:val="00827F42"/>
    <w:rsid w:val="00E6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CCEE0-0873-4DA7-92B2-AEFB3558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6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2">
    <w:name w:val="WWNum2"/>
    <w:basedOn w:val="Bezlisty"/>
    <w:rsid w:val="00E646F4"/>
    <w:pPr>
      <w:numPr>
        <w:numId w:val="1"/>
      </w:numPr>
    </w:pPr>
  </w:style>
  <w:style w:type="numbering" w:customStyle="1" w:styleId="WWNum4">
    <w:name w:val="WWNum4"/>
    <w:basedOn w:val="Bezlisty"/>
    <w:rsid w:val="00E646F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Sosnowska</dc:creator>
  <cp:keywords/>
  <dc:description/>
  <cp:lastModifiedBy>Klaudia Sosnowska</cp:lastModifiedBy>
  <cp:revision>1</cp:revision>
  <dcterms:created xsi:type="dcterms:W3CDTF">2014-02-28T09:37:00Z</dcterms:created>
  <dcterms:modified xsi:type="dcterms:W3CDTF">2014-02-28T09:38:00Z</dcterms:modified>
</cp:coreProperties>
</file>