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5D3996" w:rsidRPr="005D3996">
        <w:rPr>
          <w:rFonts w:ascii="Times New Roman" w:hAnsi="Times New Roman" w:cs="Times New Roman"/>
          <w:b/>
          <w:sz w:val="24"/>
          <w:szCs w:val="24"/>
        </w:rPr>
        <w:t>ZARZĄDZENIE NR 6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>/2014</w:t>
      </w: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Dyrektora Szkoły Podstawowej im. Jana Pawła II w Psarach</w:t>
      </w: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>z dnia 27</w:t>
      </w:r>
      <w:r w:rsidR="00B33EFB" w:rsidRPr="005D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>lutego</w:t>
      </w:r>
      <w:r w:rsidR="00B33EFB" w:rsidRPr="005D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>2014</w:t>
      </w:r>
      <w:r w:rsidRPr="005D3996">
        <w:rPr>
          <w:rFonts w:ascii="Times New Roman" w:hAnsi="Times New Roman" w:cs="Times New Roman"/>
          <w:b/>
          <w:sz w:val="24"/>
          <w:szCs w:val="24"/>
        </w:rPr>
        <w:t>r.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030F44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>: powołania K</w:t>
      </w:r>
      <w:r w:rsidRPr="001B6324">
        <w:rPr>
          <w:rFonts w:ascii="Times New Roman" w:hAnsi="Times New Roman" w:cs="Times New Roman"/>
          <w:b/>
          <w:sz w:val="24"/>
          <w:szCs w:val="24"/>
        </w:rPr>
        <w:t>omisji Rekrutacyjnej przy Szkole Podstawowej im. Jana Pawła II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324">
        <w:rPr>
          <w:rFonts w:ascii="Times New Roman" w:hAnsi="Times New Roman" w:cs="Times New Roman"/>
          <w:b/>
          <w:sz w:val="24"/>
          <w:szCs w:val="24"/>
        </w:rPr>
        <w:t>w Psarach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Na podstawie art. 6 pkt.2 ustawy z dnia 7 września 1991r. o systemie oświaty (tekst jednolity), Dz. U. z 2004r. Nr 256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 xml:space="preserve"> 2572 z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>. zm.) Statutu Szkole Podstawowej im. Jana Pawła II w Psarach, Regulaminu rekrutacji do świetlicy szkolnej;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Zarządzam, co następuje</w:t>
      </w:r>
    </w:p>
    <w:p w:rsidR="001B6324" w:rsidRPr="006053E6" w:rsidRDefault="001B6324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W celu przeprowadzenia rekrutacji uczniów do świetlicy szkolnej Szkole Podstawowej im. Jana Pawła </w:t>
      </w:r>
      <w:r w:rsidR="00C37C89">
        <w:rPr>
          <w:rFonts w:ascii="Times New Roman" w:hAnsi="Times New Roman" w:cs="Times New Roman"/>
          <w:sz w:val="24"/>
          <w:szCs w:val="24"/>
        </w:rPr>
        <w:t>II w Psarach na rok szkolny 2014</w:t>
      </w:r>
      <w:r w:rsidR="00B33EFB">
        <w:rPr>
          <w:rFonts w:ascii="Times New Roman" w:hAnsi="Times New Roman" w:cs="Times New Roman"/>
          <w:sz w:val="24"/>
          <w:szCs w:val="24"/>
        </w:rPr>
        <w:t>/201</w:t>
      </w:r>
      <w:r w:rsidR="00C37C89">
        <w:rPr>
          <w:rFonts w:ascii="Times New Roman" w:hAnsi="Times New Roman" w:cs="Times New Roman"/>
          <w:sz w:val="24"/>
          <w:szCs w:val="24"/>
        </w:rPr>
        <w:t>5</w:t>
      </w:r>
      <w:r w:rsidRPr="001B6324">
        <w:rPr>
          <w:rFonts w:ascii="Times New Roman" w:hAnsi="Times New Roman" w:cs="Times New Roman"/>
          <w:sz w:val="24"/>
          <w:szCs w:val="24"/>
        </w:rPr>
        <w:t xml:space="preserve"> dyrektor Szkoły powołuje Komisję Rekrutacyjną w składzie;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  <w:t>Dyrektor Szkoły</w:t>
      </w:r>
      <w:r w:rsidR="00F2442D">
        <w:rPr>
          <w:rFonts w:ascii="Times New Roman" w:hAnsi="Times New Roman" w:cs="Times New Roman"/>
          <w:sz w:val="24"/>
          <w:szCs w:val="24"/>
        </w:rPr>
        <w:t xml:space="preserve"> – Klaudia Sosnowska </w:t>
      </w:r>
    </w:p>
    <w:p w:rsidR="00EC59F1" w:rsidRPr="001B6324" w:rsidRDefault="001B6324" w:rsidP="00EC5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1B6324">
        <w:rPr>
          <w:rFonts w:ascii="Times New Roman" w:hAnsi="Times New Roman" w:cs="Times New Roman"/>
          <w:sz w:val="24"/>
          <w:szCs w:val="24"/>
        </w:rPr>
        <w:t xml:space="preserve">ychowawca </w:t>
      </w:r>
      <w:r>
        <w:rPr>
          <w:rFonts w:ascii="Times New Roman" w:hAnsi="Times New Roman" w:cs="Times New Roman"/>
          <w:sz w:val="24"/>
          <w:szCs w:val="24"/>
        </w:rPr>
        <w:t>świetlicy</w:t>
      </w:r>
      <w:r w:rsidR="00C37C89">
        <w:rPr>
          <w:rFonts w:ascii="Times New Roman" w:hAnsi="Times New Roman" w:cs="Times New Roman"/>
          <w:sz w:val="24"/>
          <w:szCs w:val="24"/>
        </w:rPr>
        <w:t>-</w:t>
      </w:r>
      <w:r w:rsidR="00B33EFB">
        <w:rPr>
          <w:rFonts w:ascii="Times New Roman" w:hAnsi="Times New Roman" w:cs="Times New Roman"/>
          <w:sz w:val="24"/>
          <w:szCs w:val="24"/>
        </w:rPr>
        <w:t xml:space="preserve"> </w:t>
      </w:r>
      <w:r w:rsidR="00EC59F1">
        <w:rPr>
          <w:rFonts w:ascii="Times New Roman" w:hAnsi="Times New Roman" w:cs="Times New Roman"/>
          <w:sz w:val="24"/>
          <w:szCs w:val="24"/>
        </w:rPr>
        <w:t>Iwona Gorol,</w:t>
      </w:r>
      <w:r w:rsidR="00EC59F1" w:rsidRPr="00EC59F1">
        <w:rPr>
          <w:rFonts w:ascii="Times New Roman" w:hAnsi="Times New Roman" w:cs="Times New Roman"/>
          <w:sz w:val="24"/>
          <w:szCs w:val="24"/>
        </w:rPr>
        <w:t xml:space="preserve"> </w:t>
      </w:r>
      <w:r w:rsidR="00EC59F1">
        <w:rPr>
          <w:rFonts w:ascii="Times New Roman" w:hAnsi="Times New Roman" w:cs="Times New Roman"/>
          <w:sz w:val="24"/>
          <w:szCs w:val="24"/>
        </w:rPr>
        <w:t>Grażyna Barwicka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05392F">
        <w:rPr>
          <w:rFonts w:ascii="Times New Roman" w:hAnsi="Times New Roman" w:cs="Times New Roman"/>
          <w:sz w:val="24"/>
          <w:szCs w:val="24"/>
        </w:rPr>
        <w:t>Nauczyciel</w:t>
      </w:r>
      <w:r w:rsidR="00EC59F1">
        <w:rPr>
          <w:rFonts w:ascii="Times New Roman" w:hAnsi="Times New Roman" w:cs="Times New Roman"/>
          <w:sz w:val="24"/>
          <w:szCs w:val="24"/>
        </w:rPr>
        <w:t xml:space="preserve"> edukacji wczesnoszkolnej – Sylwia Dróżdż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6053E6" w:rsidRPr="006053E6" w:rsidRDefault="006053E6" w:rsidP="006053E6">
      <w:pPr>
        <w:rPr>
          <w:rFonts w:ascii="Times New Roman" w:hAnsi="Times New Roman" w:cs="Times New Roman"/>
          <w:sz w:val="24"/>
          <w:szCs w:val="24"/>
        </w:rPr>
      </w:pPr>
      <w:r w:rsidRPr="006053E6">
        <w:rPr>
          <w:rFonts w:ascii="Times New Roman" w:hAnsi="Times New Roman" w:cs="Times New Roman"/>
          <w:sz w:val="24"/>
          <w:szCs w:val="24"/>
        </w:rPr>
        <w:t>Kwalifikacja uczniów do świetlicy odbywa się na podstawie kart zgłoszeń,   które rodzice składają w sekretariacie szkoły, w terminie:  3 marca do 24 kwietnia danego roku.</w:t>
      </w:r>
    </w:p>
    <w:p w:rsidR="006053E6" w:rsidRPr="001B6324" w:rsidRDefault="006053E6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Posiedzenie komis</w:t>
      </w:r>
      <w:r>
        <w:rPr>
          <w:rFonts w:ascii="Times New Roman" w:hAnsi="Times New Roman" w:cs="Times New Roman"/>
          <w:sz w:val="24"/>
          <w:szCs w:val="24"/>
        </w:rPr>
        <w:t>ji Rekrutac</w:t>
      </w:r>
      <w:r w:rsidR="00C37C89">
        <w:rPr>
          <w:rFonts w:ascii="Times New Roman" w:hAnsi="Times New Roman" w:cs="Times New Roman"/>
          <w:sz w:val="24"/>
          <w:szCs w:val="24"/>
        </w:rPr>
        <w:t>yjnej odbędzie się 24. 04.2014r. o godz. 13.15</w:t>
      </w:r>
      <w:r>
        <w:rPr>
          <w:rFonts w:ascii="Times New Roman" w:hAnsi="Times New Roman" w:cs="Times New Roman"/>
          <w:sz w:val="24"/>
          <w:szCs w:val="24"/>
        </w:rPr>
        <w:t xml:space="preserve"> w sali </w:t>
      </w:r>
      <w:r w:rsidR="0005392F">
        <w:rPr>
          <w:rFonts w:ascii="Times New Roman" w:hAnsi="Times New Roman" w:cs="Times New Roman"/>
          <w:sz w:val="24"/>
          <w:szCs w:val="24"/>
        </w:rPr>
        <w:t>202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6053E6" w:rsidRDefault="006053E6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Zarządzenie wchodzi z dniem podpisania</w:t>
      </w:r>
      <w:r w:rsidR="00030F44">
        <w:rPr>
          <w:rFonts w:ascii="Times New Roman" w:hAnsi="Times New Roman" w:cs="Times New Roman"/>
          <w:sz w:val="24"/>
          <w:szCs w:val="24"/>
        </w:rPr>
        <w:t>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9F128E" w:rsidRPr="001B1D38" w:rsidRDefault="009F12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128E" w:rsidRPr="001B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97ACA"/>
    <w:multiLevelType w:val="hybridMultilevel"/>
    <w:tmpl w:val="3E7811E4"/>
    <w:lvl w:ilvl="0" w:tplc="A26EE1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4"/>
    <w:rsid w:val="00030F44"/>
    <w:rsid w:val="0005392F"/>
    <w:rsid w:val="001369E8"/>
    <w:rsid w:val="001B1D38"/>
    <w:rsid w:val="001B6324"/>
    <w:rsid w:val="001F0BD4"/>
    <w:rsid w:val="005D3996"/>
    <w:rsid w:val="006053E6"/>
    <w:rsid w:val="006447F5"/>
    <w:rsid w:val="009F128E"/>
    <w:rsid w:val="00B33EFB"/>
    <w:rsid w:val="00C37C89"/>
    <w:rsid w:val="00D8553B"/>
    <w:rsid w:val="00EC59F1"/>
    <w:rsid w:val="00EF0FB2"/>
    <w:rsid w:val="00F2442D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FB03-136A-4B8E-8D27-F00C5DF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Klaudia Sosnowska</cp:lastModifiedBy>
  <cp:revision>10</cp:revision>
  <cp:lastPrinted>2014-02-27T13:42:00Z</cp:lastPrinted>
  <dcterms:created xsi:type="dcterms:W3CDTF">2014-02-26T11:30:00Z</dcterms:created>
  <dcterms:modified xsi:type="dcterms:W3CDTF">2014-02-27T13:51:00Z</dcterms:modified>
</cp:coreProperties>
</file>