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1A1" w:rsidRPr="000541A3" w:rsidRDefault="002051A1" w:rsidP="002051A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ZARZĄDZENIE Nr 2/2013</w:t>
      </w:r>
    </w:p>
    <w:p w:rsidR="002051A1" w:rsidRPr="000541A3" w:rsidRDefault="002051A1" w:rsidP="002051A1">
      <w:pPr>
        <w:jc w:val="center"/>
        <w:rPr>
          <w:rFonts w:ascii="Times New Roman" w:hAnsi="Times New Roman"/>
          <w:b/>
        </w:rPr>
      </w:pPr>
      <w:r w:rsidRPr="000541A3">
        <w:rPr>
          <w:rFonts w:ascii="Times New Roman" w:hAnsi="Times New Roman"/>
          <w:b/>
        </w:rPr>
        <w:t>DYREKTORA</w:t>
      </w:r>
      <w:r>
        <w:rPr>
          <w:rFonts w:ascii="Times New Roman" w:hAnsi="Times New Roman"/>
          <w:b/>
        </w:rPr>
        <w:t xml:space="preserve"> SZKOŁY PODSTAWOWEJ im. Jana Pawła II w Psarach</w:t>
      </w:r>
    </w:p>
    <w:p w:rsidR="002051A1" w:rsidRPr="000541A3" w:rsidRDefault="002051A1" w:rsidP="002051A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dnia 26 lutego 2013r.</w:t>
      </w:r>
    </w:p>
    <w:p w:rsidR="002051A1" w:rsidRPr="000541A3" w:rsidRDefault="002051A1" w:rsidP="002051A1">
      <w:pPr>
        <w:rPr>
          <w:rFonts w:ascii="Times New Roman" w:hAnsi="Times New Roman"/>
        </w:rPr>
      </w:pPr>
    </w:p>
    <w:p w:rsidR="002051A1" w:rsidRPr="000541A3" w:rsidRDefault="002051A1" w:rsidP="002051A1">
      <w:pPr>
        <w:rPr>
          <w:rFonts w:ascii="Times New Roman" w:hAnsi="Times New Roman"/>
        </w:rPr>
      </w:pPr>
    </w:p>
    <w:p w:rsidR="002051A1" w:rsidRPr="000541A3" w:rsidRDefault="002051A1" w:rsidP="002051A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 sprawie: wprowadzenia zmiany Zarządzenia nr 6/2011 Dyrektora z dnia 22 grudnia  2011r. </w:t>
      </w:r>
      <w:r>
        <w:rPr>
          <w:rFonts w:ascii="Times New Roman" w:hAnsi="Times New Roman"/>
        </w:rPr>
        <w:br/>
        <w:t xml:space="preserve">w sprawie  </w:t>
      </w:r>
      <w:r w:rsidRPr="000541A3">
        <w:rPr>
          <w:rFonts w:ascii="Times New Roman" w:hAnsi="Times New Roman"/>
        </w:rPr>
        <w:t>wprowadzenia regulaminu wynagradzania pracowników niepedagogicznych</w:t>
      </w:r>
      <w:r>
        <w:rPr>
          <w:rFonts w:ascii="Times New Roman" w:hAnsi="Times New Roman"/>
        </w:rPr>
        <w:t xml:space="preserve"> Szkoły Podstawowej w </w:t>
      </w:r>
      <w:r w:rsidRPr="00E30817">
        <w:rPr>
          <w:rFonts w:ascii="Times New Roman" w:hAnsi="Times New Roman"/>
        </w:rPr>
        <w:t>im. Jana Pawła II w Psarach</w:t>
      </w:r>
    </w:p>
    <w:p w:rsidR="002051A1" w:rsidRPr="0098395A" w:rsidRDefault="002051A1" w:rsidP="002051A1">
      <w:pPr>
        <w:rPr>
          <w:rFonts w:ascii="Times New Roman" w:hAnsi="Times New Roman"/>
          <w:sz w:val="20"/>
          <w:szCs w:val="20"/>
        </w:rPr>
      </w:pPr>
      <w:r w:rsidRPr="0098395A">
        <w:rPr>
          <w:rFonts w:ascii="Times New Roman" w:hAnsi="Times New Roman"/>
        </w:rPr>
        <w:t xml:space="preserve">                         </w:t>
      </w:r>
      <w:r w:rsidRPr="0098395A">
        <w:rPr>
          <w:rFonts w:ascii="Times New Roman" w:hAnsi="Times New Roman"/>
          <w:sz w:val="20"/>
          <w:szCs w:val="20"/>
        </w:rPr>
        <w:t>Na podstawie art.77 ustawy z dnia 26 czerwca 1974 r. Kodeksu Pracy  (</w:t>
      </w:r>
      <w:proofErr w:type="spellStart"/>
      <w:r w:rsidRPr="0098395A">
        <w:rPr>
          <w:rFonts w:ascii="Times New Roman" w:hAnsi="Times New Roman"/>
          <w:sz w:val="20"/>
          <w:szCs w:val="20"/>
        </w:rPr>
        <w:t>tj.Dz.U</w:t>
      </w:r>
      <w:proofErr w:type="spellEnd"/>
      <w:r w:rsidRPr="0098395A">
        <w:rPr>
          <w:rFonts w:ascii="Times New Roman" w:hAnsi="Times New Roman"/>
          <w:sz w:val="20"/>
          <w:szCs w:val="20"/>
        </w:rPr>
        <w:t xml:space="preserve">. z 1998 r. Nr 21 poz.94 z </w:t>
      </w:r>
      <w:proofErr w:type="spellStart"/>
      <w:r w:rsidRPr="0098395A">
        <w:rPr>
          <w:rFonts w:ascii="Times New Roman" w:hAnsi="Times New Roman"/>
          <w:sz w:val="20"/>
          <w:szCs w:val="20"/>
        </w:rPr>
        <w:t>późn</w:t>
      </w:r>
      <w:proofErr w:type="spellEnd"/>
      <w:r w:rsidRPr="0098395A">
        <w:rPr>
          <w:rFonts w:ascii="Times New Roman" w:hAnsi="Times New Roman"/>
          <w:sz w:val="20"/>
          <w:szCs w:val="20"/>
        </w:rPr>
        <w:t>. zm.) w związku z art. 39 ustawy z dnia 21 listopada 2008 r. o pracownikach samorządowych (DZ.U Z 2008 r. Nr 223 poz. 1458) oraz Rozporządzenia Rady Ministrów z dnia18 marca 2009 r. w sprawie wynagradzania pracowników  samorządowych (</w:t>
      </w:r>
      <w:proofErr w:type="spellStart"/>
      <w:r w:rsidRPr="0098395A">
        <w:rPr>
          <w:rFonts w:ascii="Times New Roman" w:hAnsi="Times New Roman"/>
          <w:sz w:val="20"/>
          <w:szCs w:val="20"/>
        </w:rPr>
        <w:t>Dz.U</w:t>
      </w:r>
      <w:proofErr w:type="spellEnd"/>
      <w:r w:rsidRPr="0098395A">
        <w:rPr>
          <w:rFonts w:ascii="Times New Roman" w:hAnsi="Times New Roman"/>
          <w:sz w:val="20"/>
          <w:szCs w:val="20"/>
        </w:rPr>
        <w:t xml:space="preserve"> z 2009 r. Nr 50 poz. 398)</w:t>
      </w:r>
    </w:p>
    <w:p w:rsidR="002051A1" w:rsidRPr="000541A3" w:rsidRDefault="002051A1" w:rsidP="002051A1">
      <w:pPr>
        <w:rPr>
          <w:rFonts w:ascii="Times New Roman" w:hAnsi="Times New Roman"/>
        </w:rPr>
      </w:pPr>
    </w:p>
    <w:p w:rsidR="002051A1" w:rsidRPr="000541A3" w:rsidRDefault="002051A1" w:rsidP="002051A1">
      <w:pPr>
        <w:jc w:val="center"/>
        <w:rPr>
          <w:rFonts w:ascii="Times New Roman" w:hAnsi="Times New Roman"/>
          <w:b/>
        </w:rPr>
      </w:pPr>
      <w:r w:rsidRPr="000541A3">
        <w:rPr>
          <w:rFonts w:ascii="Times New Roman" w:hAnsi="Times New Roman"/>
          <w:b/>
        </w:rPr>
        <w:t>Zarządzam co następuje:</w:t>
      </w:r>
    </w:p>
    <w:p w:rsidR="002051A1" w:rsidRPr="000541A3" w:rsidRDefault="002051A1" w:rsidP="002051A1">
      <w:pPr>
        <w:jc w:val="center"/>
        <w:rPr>
          <w:rFonts w:ascii="Times New Roman" w:hAnsi="Times New Roman"/>
          <w:b/>
        </w:rPr>
      </w:pPr>
      <w:r w:rsidRPr="000541A3">
        <w:rPr>
          <w:rFonts w:ascii="Times New Roman" w:hAnsi="Times New Roman"/>
          <w:b/>
        </w:rPr>
        <w:t>§ 1</w:t>
      </w:r>
    </w:p>
    <w:p w:rsidR="002051A1" w:rsidRPr="000541A3" w:rsidRDefault="002051A1" w:rsidP="002051A1">
      <w:pPr>
        <w:rPr>
          <w:rFonts w:ascii="Times New Roman" w:hAnsi="Times New Roman"/>
        </w:rPr>
      </w:pPr>
      <w:r w:rsidRPr="000541A3">
        <w:rPr>
          <w:rFonts w:ascii="Times New Roman" w:hAnsi="Times New Roman"/>
        </w:rPr>
        <w:t xml:space="preserve">Wprowadzić zmiany </w:t>
      </w:r>
      <w:r>
        <w:rPr>
          <w:rFonts w:ascii="Times New Roman" w:hAnsi="Times New Roman"/>
        </w:rPr>
        <w:t xml:space="preserve">do załącznika  Nr 2 Zarządzenia  Nr 6/2011 Dyrektora z dnia 22 grudnia  2011r. w sprawie: </w:t>
      </w:r>
      <w:r w:rsidRPr="000541A3">
        <w:rPr>
          <w:rFonts w:ascii="Times New Roman" w:hAnsi="Times New Roman"/>
        </w:rPr>
        <w:t>wprowadzenia regulaminu wynagradzania pracowników niepedagogicznych</w:t>
      </w:r>
      <w:r>
        <w:rPr>
          <w:rFonts w:ascii="Times New Roman" w:hAnsi="Times New Roman"/>
        </w:rPr>
        <w:t xml:space="preserve"> Szkoły Podstawowej </w:t>
      </w:r>
      <w:r w:rsidRPr="00E30817">
        <w:rPr>
          <w:rFonts w:ascii="Times New Roman" w:hAnsi="Times New Roman"/>
        </w:rPr>
        <w:t xml:space="preserve">im. Jana Pawła II w Psarach </w:t>
      </w:r>
      <w:r>
        <w:rPr>
          <w:rFonts w:ascii="Times New Roman" w:hAnsi="Times New Roman"/>
        </w:rPr>
        <w:t>w brzmieniu stanowiącym załącznik  Nr 2 do niniejszego Zarządzenia</w:t>
      </w:r>
    </w:p>
    <w:p w:rsidR="002051A1" w:rsidRPr="000541A3" w:rsidRDefault="002051A1" w:rsidP="002051A1">
      <w:pPr>
        <w:rPr>
          <w:rFonts w:ascii="Times New Roman" w:hAnsi="Times New Roman"/>
        </w:rPr>
      </w:pPr>
    </w:p>
    <w:p w:rsidR="002051A1" w:rsidRPr="000541A3" w:rsidRDefault="002051A1" w:rsidP="002051A1">
      <w:pPr>
        <w:jc w:val="center"/>
        <w:rPr>
          <w:rFonts w:ascii="Times New Roman" w:hAnsi="Times New Roman"/>
          <w:b/>
        </w:rPr>
      </w:pPr>
      <w:r w:rsidRPr="000541A3">
        <w:rPr>
          <w:rFonts w:ascii="Times New Roman" w:hAnsi="Times New Roman"/>
          <w:b/>
        </w:rPr>
        <w:t>§ 2</w:t>
      </w:r>
    </w:p>
    <w:p w:rsidR="002051A1" w:rsidRDefault="002051A1" w:rsidP="002051A1">
      <w:pPr>
        <w:tabs>
          <w:tab w:val="left" w:pos="255"/>
        </w:tabs>
        <w:rPr>
          <w:rFonts w:ascii="Times New Roman" w:hAnsi="Times New Roman"/>
        </w:rPr>
      </w:pPr>
      <w:r w:rsidRPr="000541A3">
        <w:rPr>
          <w:rFonts w:ascii="Times New Roman" w:hAnsi="Times New Roman"/>
          <w:b/>
        </w:rPr>
        <w:tab/>
      </w:r>
      <w:r w:rsidRPr="000541A3">
        <w:rPr>
          <w:rFonts w:ascii="Times New Roman" w:hAnsi="Times New Roman"/>
        </w:rPr>
        <w:t>Zarzą</w:t>
      </w:r>
      <w:r>
        <w:rPr>
          <w:rFonts w:ascii="Times New Roman" w:hAnsi="Times New Roman"/>
        </w:rPr>
        <w:t>dzenie wchodzi w życie z dniem 1 marca 2013</w:t>
      </w:r>
      <w:r w:rsidRPr="000541A3">
        <w:rPr>
          <w:rFonts w:ascii="Times New Roman" w:hAnsi="Times New Roman"/>
        </w:rPr>
        <w:t>r.</w:t>
      </w:r>
    </w:p>
    <w:p w:rsidR="002051A1" w:rsidRDefault="002051A1" w:rsidP="002051A1">
      <w:pPr>
        <w:tabs>
          <w:tab w:val="left" w:pos="255"/>
        </w:tabs>
        <w:rPr>
          <w:rFonts w:ascii="Times New Roman" w:hAnsi="Times New Roman"/>
        </w:rPr>
      </w:pPr>
    </w:p>
    <w:p w:rsidR="002051A1" w:rsidRDefault="002051A1" w:rsidP="002051A1">
      <w:pPr>
        <w:tabs>
          <w:tab w:val="left" w:pos="255"/>
        </w:tabs>
        <w:rPr>
          <w:rFonts w:ascii="Times New Roman" w:hAnsi="Times New Roman"/>
        </w:rPr>
      </w:pPr>
    </w:p>
    <w:p w:rsidR="002051A1" w:rsidRDefault="002051A1" w:rsidP="002051A1">
      <w:pPr>
        <w:tabs>
          <w:tab w:val="left" w:pos="255"/>
        </w:tabs>
        <w:rPr>
          <w:rFonts w:ascii="Times New Roman" w:hAnsi="Times New Roman"/>
        </w:rPr>
      </w:pPr>
    </w:p>
    <w:p w:rsidR="002051A1" w:rsidRDefault="002051A1" w:rsidP="002051A1">
      <w:pPr>
        <w:tabs>
          <w:tab w:val="left" w:pos="255"/>
        </w:tabs>
        <w:rPr>
          <w:rFonts w:ascii="Times New Roman" w:hAnsi="Times New Roman"/>
        </w:rPr>
      </w:pPr>
    </w:p>
    <w:p w:rsidR="002051A1" w:rsidRDefault="002051A1" w:rsidP="002051A1">
      <w:pPr>
        <w:tabs>
          <w:tab w:val="left" w:pos="255"/>
        </w:tabs>
        <w:rPr>
          <w:rFonts w:ascii="Times New Roman" w:hAnsi="Times New Roman"/>
        </w:rPr>
      </w:pPr>
    </w:p>
    <w:p w:rsidR="002051A1" w:rsidRDefault="002051A1" w:rsidP="002051A1">
      <w:pPr>
        <w:tabs>
          <w:tab w:val="left" w:pos="255"/>
        </w:tabs>
        <w:rPr>
          <w:rFonts w:ascii="Times New Roman" w:hAnsi="Times New Roman"/>
        </w:rPr>
      </w:pPr>
    </w:p>
    <w:p w:rsidR="002051A1" w:rsidRDefault="002051A1" w:rsidP="002051A1">
      <w:pPr>
        <w:tabs>
          <w:tab w:val="left" w:pos="255"/>
        </w:tabs>
        <w:rPr>
          <w:rFonts w:ascii="Times New Roman" w:hAnsi="Times New Roman"/>
        </w:rPr>
      </w:pPr>
    </w:p>
    <w:p w:rsidR="002051A1" w:rsidRDefault="002051A1" w:rsidP="002051A1">
      <w:pPr>
        <w:tabs>
          <w:tab w:val="left" w:pos="255"/>
        </w:tabs>
        <w:rPr>
          <w:rFonts w:ascii="Times New Roman" w:hAnsi="Times New Roman"/>
        </w:rPr>
      </w:pPr>
    </w:p>
    <w:p w:rsidR="002051A1" w:rsidRDefault="002051A1" w:rsidP="002051A1">
      <w:pPr>
        <w:tabs>
          <w:tab w:val="left" w:pos="255"/>
        </w:tabs>
        <w:rPr>
          <w:rFonts w:ascii="Times New Roman" w:hAnsi="Times New Roman"/>
        </w:rPr>
      </w:pPr>
    </w:p>
    <w:p w:rsidR="002051A1" w:rsidRDefault="002051A1" w:rsidP="002051A1">
      <w:pPr>
        <w:tabs>
          <w:tab w:val="left" w:pos="255"/>
        </w:tabs>
        <w:rPr>
          <w:rFonts w:ascii="Times New Roman" w:hAnsi="Times New Roman"/>
        </w:rPr>
      </w:pPr>
    </w:p>
    <w:p w:rsidR="002051A1" w:rsidRPr="000541A3" w:rsidRDefault="002051A1" w:rsidP="00341F57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</w:t>
      </w:r>
      <w:bookmarkStart w:id="0" w:name="_GoBack"/>
      <w:bookmarkEnd w:id="0"/>
    </w:p>
    <w:p w:rsidR="002D23BE" w:rsidRDefault="002D23BE"/>
    <w:sectPr w:rsidR="002D2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32E7D"/>
    <w:multiLevelType w:val="hybridMultilevel"/>
    <w:tmpl w:val="71A2DC8E"/>
    <w:lvl w:ilvl="0" w:tplc="F0DA732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A1"/>
    <w:rsid w:val="002051A1"/>
    <w:rsid w:val="002D23BE"/>
    <w:rsid w:val="0034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1A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1A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</dc:creator>
  <cp:lastModifiedBy>Gabinet</cp:lastModifiedBy>
  <cp:revision>3</cp:revision>
  <dcterms:created xsi:type="dcterms:W3CDTF">2013-02-26T11:01:00Z</dcterms:created>
  <dcterms:modified xsi:type="dcterms:W3CDTF">2013-06-13T09:33:00Z</dcterms:modified>
</cp:coreProperties>
</file>