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77" w:rsidRPr="00D56E77" w:rsidRDefault="00D56E77" w:rsidP="00D56E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Zarządzenie nr 9/</w:t>
      </w:r>
      <w:r w:rsidRPr="00D56E77">
        <w:rPr>
          <w:rFonts w:ascii="Times New Roman" w:eastAsia="Calibri" w:hAnsi="Times New Roman" w:cs="Times New Roman"/>
          <w:b/>
          <w:sz w:val="24"/>
          <w:szCs w:val="24"/>
        </w:rPr>
        <w:t>2025</w:t>
      </w:r>
    </w:p>
    <w:p w:rsidR="00D56E77" w:rsidRPr="00D56E77" w:rsidRDefault="00D56E77" w:rsidP="00D56E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E77">
        <w:rPr>
          <w:rFonts w:ascii="Times New Roman" w:eastAsia="Calibri" w:hAnsi="Times New Roman" w:cs="Times New Roman"/>
          <w:b/>
          <w:sz w:val="24"/>
          <w:szCs w:val="24"/>
        </w:rPr>
        <w:t>Dyrektora Szkoły Podstawowej im. Powstańców Śląskich w Kamienicy</w:t>
      </w:r>
    </w:p>
    <w:p w:rsidR="00D56E77" w:rsidRPr="00D56E77" w:rsidRDefault="00D56E77" w:rsidP="00D56E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56E77">
        <w:rPr>
          <w:rFonts w:ascii="Times New Roman" w:eastAsia="Calibri" w:hAnsi="Times New Roman" w:cs="Times New Roman"/>
          <w:b/>
          <w:sz w:val="24"/>
          <w:szCs w:val="24"/>
        </w:rPr>
        <w:t>z</w:t>
      </w:r>
      <w:proofErr w:type="gramEnd"/>
      <w:r w:rsidRPr="00D56E77">
        <w:rPr>
          <w:rFonts w:ascii="Times New Roman" w:eastAsia="Calibri" w:hAnsi="Times New Roman" w:cs="Times New Roman"/>
          <w:b/>
          <w:sz w:val="24"/>
          <w:szCs w:val="24"/>
        </w:rPr>
        <w:t xml:space="preserve"> dnia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D56E77">
        <w:rPr>
          <w:rFonts w:ascii="Times New Roman" w:eastAsia="Calibri" w:hAnsi="Times New Roman" w:cs="Times New Roman"/>
          <w:b/>
          <w:sz w:val="24"/>
          <w:szCs w:val="24"/>
        </w:rPr>
        <w:t>7 marca 2025 r.</w:t>
      </w:r>
    </w:p>
    <w:p w:rsidR="00D56E77" w:rsidRPr="00D56E77" w:rsidRDefault="00D56E77" w:rsidP="00D56E7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56E77" w:rsidRPr="00D56E77" w:rsidRDefault="00D56E77" w:rsidP="00D56E77">
      <w:pPr>
        <w:suppressAutoHyphens/>
        <w:spacing w:after="0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D56E77">
        <w:rPr>
          <w:rFonts w:ascii="Times New Roman" w:eastAsia="Arial" w:hAnsi="Times New Roman" w:cs="Times New Roman"/>
          <w:sz w:val="24"/>
          <w:szCs w:val="24"/>
          <w:lang w:eastAsia="zh-CN"/>
        </w:rPr>
        <w:t>w</w:t>
      </w:r>
      <w:proofErr w:type="gramEnd"/>
      <w:r w:rsidRPr="00D56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56E77">
        <w:rPr>
          <w:rFonts w:ascii="Times New Roman" w:eastAsia="Arial" w:hAnsi="Times New Roman" w:cs="Times New Roman"/>
          <w:sz w:val="24"/>
          <w:szCs w:val="24"/>
          <w:lang w:eastAsia="zh-CN"/>
        </w:rPr>
        <w:t>sprawie:</w:t>
      </w:r>
      <w:r w:rsidRPr="00D56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56E77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wprowadzenia</w:t>
      </w:r>
      <w:r w:rsidRPr="00D56E7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Procedury </w:t>
      </w:r>
      <w:r w:rsidRPr="00D56E77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zarządzania</w:t>
      </w:r>
      <w:r w:rsidRPr="00D56E7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D56E77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ryzykiem</w:t>
      </w:r>
      <w:r w:rsidRPr="00D56E7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w Szkole Podstawowej im. Powstańców Śląskich w Kamienicy </w:t>
      </w:r>
    </w:p>
    <w:p w:rsidR="00D56E77" w:rsidRPr="00D56E77" w:rsidRDefault="00D56E77" w:rsidP="00D56E77">
      <w:pPr>
        <w:suppressAutoHyphens/>
        <w:spacing w:after="0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56E7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</w:p>
    <w:p w:rsidR="00D56E77" w:rsidRPr="00D56E77" w:rsidRDefault="00D56E77" w:rsidP="00D56E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E77">
        <w:rPr>
          <w:rFonts w:ascii="Times New Roman" w:eastAsia="Calibri" w:hAnsi="Times New Roman" w:cs="Times New Roman"/>
          <w:sz w:val="24"/>
          <w:szCs w:val="24"/>
        </w:rPr>
        <w:t xml:space="preserve">Na podstawie: </w:t>
      </w:r>
    </w:p>
    <w:p w:rsidR="00D56E77" w:rsidRPr="00D56E77" w:rsidRDefault="00D56E77" w:rsidP="00D56E77">
      <w:pPr>
        <w:numPr>
          <w:ilvl w:val="0"/>
          <w:numId w:val="1"/>
        </w:numPr>
        <w:spacing w:after="0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6E77">
        <w:rPr>
          <w:rFonts w:ascii="Times New Roman" w:eastAsia="Calibri" w:hAnsi="Times New Roman" w:cs="Times New Roman"/>
          <w:iCs/>
          <w:sz w:val="24"/>
          <w:szCs w:val="24"/>
        </w:rPr>
        <w:t>art</w:t>
      </w:r>
      <w:proofErr w:type="gramEnd"/>
      <w:r w:rsidRPr="00D56E77">
        <w:rPr>
          <w:rFonts w:ascii="Times New Roman" w:eastAsia="Calibri" w:hAnsi="Times New Roman" w:cs="Times New Roman"/>
          <w:iCs/>
          <w:sz w:val="24"/>
          <w:szCs w:val="24"/>
        </w:rPr>
        <w:t xml:space="preserve">. 68 ust. 1, ust. 2 pkt 7 Ustawy z dnia 27 sierpnia 2009 roku o finansach publicznych (Dz. U. </w:t>
      </w:r>
      <w:proofErr w:type="gramStart"/>
      <w:r w:rsidRPr="00D56E77">
        <w:rPr>
          <w:rFonts w:ascii="Times New Roman" w:eastAsia="Calibri" w:hAnsi="Times New Roman" w:cs="Times New Roman"/>
          <w:iCs/>
          <w:sz w:val="24"/>
          <w:szCs w:val="24"/>
        </w:rPr>
        <w:t>z</w:t>
      </w:r>
      <w:proofErr w:type="gramEnd"/>
      <w:r w:rsidRPr="00D56E77">
        <w:rPr>
          <w:rFonts w:ascii="Times New Roman" w:eastAsia="Calibri" w:hAnsi="Times New Roman" w:cs="Times New Roman"/>
          <w:iCs/>
          <w:sz w:val="24"/>
          <w:szCs w:val="24"/>
        </w:rPr>
        <w:t xml:space="preserve"> 2024 r. poz. 1530);</w:t>
      </w:r>
    </w:p>
    <w:p w:rsidR="00D56E77" w:rsidRPr="00D56E77" w:rsidRDefault="00D56E77" w:rsidP="00D56E77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56E77">
        <w:rPr>
          <w:rFonts w:ascii="Times New Roman" w:eastAsia="Times New Roman" w:hAnsi="Times New Roman" w:cs="Times New Roman"/>
          <w:iCs/>
          <w:sz w:val="24"/>
          <w:szCs w:val="24"/>
        </w:rPr>
        <w:t>Zarządzenia Nr OR.120.185.2023 Burmistrza Woźnik z dnia 30 października 2023 r. w sprawie kontroli zarządczej w Urzędzie Miejskim w Woźnikach i jednostkach organizacyjnych Gminy Woźniki;</w:t>
      </w:r>
    </w:p>
    <w:p w:rsidR="00D56E77" w:rsidRPr="00D56E77" w:rsidRDefault="00D56E77" w:rsidP="00D56E77">
      <w:pPr>
        <w:numPr>
          <w:ilvl w:val="0"/>
          <w:numId w:val="1"/>
        </w:numPr>
        <w:spacing w:after="0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6E77">
        <w:rPr>
          <w:rFonts w:ascii="Times New Roman" w:eastAsia="Calibri" w:hAnsi="Times New Roman" w:cs="Times New Roman"/>
          <w:iCs/>
          <w:sz w:val="24"/>
          <w:szCs w:val="24"/>
        </w:rPr>
        <w:t>w</w:t>
      </w:r>
      <w:proofErr w:type="gramEnd"/>
      <w:r w:rsidRPr="00D56E77">
        <w:rPr>
          <w:rFonts w:ascii="Times New Roman" w:eastAsia="Calibri" w:hAnsi="Times New Roman" w:cs="Times New Roman"/>
          <w:iCs/>
          <w:sz w:val="24"/>
          <w:szCs w:val="24"/>
        </w:rPr>
        <w:t xml:space="preserve"> oparciu o Komunikat Nr 23 Ministra Finansów z dnia 16 grudnia 2009 roku w sprawie standardów kontroli zarządczej dla sektora finansów publicznych (Dz. Urz. Ministra Finansów z dnia 30 grudnia 2009, Nr 15, poz. 84);</w:t>
      </w:r>
    </w:p>
    <w:p w:rsidR="00D56E77" w:rsidRPr="00D56E77" w:rsidRDefault="00D56E77" w:rsidP="00D56E77">
      <w:pPr>
        <w:numPr>
          <w:ilvl w:val="0"/>
          <w:numId w:val="1"/>
        </w:numPr>
        <w:spacing w:after="0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6E77">
        <w:rPr>
          <w:rFonts w:ascii="Times New Roman" w:eastAsia="Calibri" w:hAnsi="Times New Roman" w:cs="Times New Roman"/>
          <w:iCs/>
          <w:sz w:val="24"/>
          <w:szCs w:val="24"/>
        </w:rPr>
        <w:t>w</w:t>
      </w:r>
      <w:proofErr w:type="gramEnd"/>
      <w:r w:rsidRPr="00D56E77">
        <w:rPr>
          <w:rFonts w:ascii="Times New Roman" w:eastAsia="Calibri" w:hAnsi="Times New Roman" w:cs="Times New Roman"/>
          <w:iCs/>
          <w:sz w:val="24"/>
          <w:szCs w:val="24"/>
        </w:rPr>
        <w:t xml:space="preserve"> oparciu o Komunikat Nr 6 Ministra Finansów z dnia 6 grudnia 2012 roku w sprawie szczegółowych wytycznych dla sektora finansów publicznych w zakresie planowania i zarządzania ryzykiem (Dz. Urz. Ministra Finansów z dnia 18 grudnia 2012 roku, Poz. 56)</w:t>
      </w:r>
      <w:r w:rsidRPr="00D56E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6E77" w:rsidRPr="00D56E77" w:rsidRDefault="00D56E77" w:rsidP="00D56E7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D56E77">
        <w:rPr>
          <w:rFonts w:ascii="Times New Roman" w:eastAsia="Calibri" w:hAnsi="Times New Roman" w:cs="Times New Roman"/>
          <w:b/>
          <w:sz w:val="24"/>
          <w:szCs w:val="24"/>
        </w:rPr>
        <w:t xml:space="preserve">arządza </w:t>
      </w:r>
      <w:proofErr w:type="gramStart"/>
      <w:r w:rsidRPr="00D56E77">
        <w:rPr>
          <w:rFonts w:ascii="Times New Roman" w:eastAsia="Calibri" w:hAnsi="Times New Roman" w:cs="Times New Roman"/>
          <w:b/>
          <w:sz w:val="24"/>
          <w:szCs w:val="24"/>
        </w:rPr>
        <w:t>się co</w:t>
      </w:r>
      <w:proofErr w:type="gramEnd"/>
      <w:r w:rsidRPr="00D56E77">
        <w:rPr>
          <w:rFonts w:ascii="Times New Roman" w:eastAsia="Calibri" w:hAnsi="Times New Roman" w:cs="Times New Roman"/>
          <w:b/>
          <w:sz w:val="24"/>
          <w:szCs w:val="24"/>
        </w:rPr>
        <w:t xml:space="preserve"> następuje:</w:t>
      </w:r>
    </w:p>
    <w:p w:rsidR="00D56E77" w:rsidRPr="00D56E77" w:rsidRDefault="00D56E77" w:rsidP="00D56E7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56E77" w:rsidRPr="00D56E77" w:rsidRDefault="00D56E77" w:rsidP="00D56E77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E77">
        <w:rPr>
          <w:rFonts w:ascii="Times New Roman" w:eastAsia="Times New Roman" w:hAnsi="Times New Roman" w:cs="Times New Roman"/>
          <w:sz w:val="24"/>
          <w:szCs w:val="24"/>
          <w:lang w:eastAsia="zh-CN"/>
        </w:rPr>
        <w:t>§ 1</w:t>
      </w:r>
    </w:p>
    <w:p w:rsidR="00D56E77" w:rsidRPr="00D56E77" w:rsidRDefault="00D56E77" w:rsidP="00D56E77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56E77">
        <w:rPr>
          <w:rFonts w:ascii="Times New Roman" w:eastAsia="Times New Roman" w:hAnsi="Times New Roman" w:cs="Times New Roman"/>
          <w:sz w:val="24"/>
          <w:szCs w:val="24"/>
          <w:lang w:eastAsia="zh-CN"/>
        </w:rPr>
        <w:t>Przyjmuje się do stosowania Procedurę zarządzania ryzykiem w Szkole Podstawowej im. Powstańców Śląskich w Kamienicy.</w:t>
      </w:r>
    </w:p>
    <w:p w:rsidR="00D56E77" w:rsidRPr="00D56E77" w:rsidRDefault="00D56E77" w:rsidP="00D56E77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56E77" w:rsidRPr="00D56E77" w:rsidRDefault="00D56E77" w:rsidP="00D56E77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E77">
        <w:rPr>
          <w:rFonts w:ascii="Times New Roman" w:eastAsia="Times New Roman" w:hAnsi="Times New Roman" w:cs="Times New Roman"/>
          <w:sz w:val="24"/>
          <w:szCs w:val="24"/>
          <w:lang w:eastAsia="zh-CN"/>
        </w:rPr>
        <w:t>§ 2</w:t>
      </w:r>
    </w:p>
    <w:p w:rsidR="00D56E77" w:rsidRPr="00D56E77" w:rsidRDefault="00D56E77" w:rsidP="00D56E77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56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 zapoznania się z niniejszym zarządzeniem i przyjęciem do stosowania zobowiązani są wszyscy pracownicy Szkoły Podstawowej </w:t>
      </w:r>
      <w:r w:rsidRPr="00D56E77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im. Powstańców Śląskich w Kamienicy.</w:t>
      </w:r>
    </w:p>
    <w:p w:rsidR="00D56E77" w:rsidRPr="00D56E77" w:rsidRDefault="00D56E77" w:rsidP="00D56E77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56E77" w:rsidRPr="00D56E77" w:rsidRDefault="00D56E77" w:rsidP="00D56E77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E77">
        <w:rPr>
          <w:rFonts w:ascii="Times New Roman" w:eastAsia="Times New Roman" w:hAnsi="Times New Roman" w:cs="Times New Roman"/>
          <w:sz w:val="24"/>
          <w:szCs w:val="24"/>
          <w:lang w:eastAsia="zh-CN"/>
        </w:rPr>
        <w:t>§ 3</w:t>
      </w:r>
    </w:p>
    <w:p w:rsidR="00D56E77" w:rsidRPr="00D56E77" w:rsidRDefault="00D56E77" w:rsidP="00D56E77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56E77">
        <w:rPr>
          <w:rFonts w:ascii="Times New Roman" w:eastAsia="Times New Roman" w:hAnsi="Times New Roman" w:cs="Times New Roman"/>
          <w:sz w:val="24"/>
          <w:szCs w:val="24"/>
          <w:lang w:eastAsia="zh-CN"/>
        </w:rPr>
        <w:t>Zarządzenie wchodzi w życie z dniem podpisania.</w:t>
      </w:r>
    </w:p>
    <w:p w:rsidR="00F9619A" w:rsidRDefault="00F9619A"/>
    <w:sectPr w:rsidR="00F96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D6E5B"/>
    <w:multiLevelType w:val="hybridMultilevel"/>
    <w:tmpl w:val="B26A2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35"/>
    <w:rsid w:val="00D56E77"/>
    <w:rsid w:val="00DD3635"/>
    <w:rsid w:val="00EF519B"/>
    <w:rsid w:val="00F9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48213-745E-4122-8F88-61819703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Nauczyciel</cp:lastModifiedBy>
  <cp:revision>2</cp:revision>
  <dcterms:created xsi:type="dcterms:W3CDTF">2025-05-29T13:41:00Z</dcterms:created>
  <dcterms:modified xsi:type="dcterms:W3CDTF">2025-05-29T13:41:00Z</dcterms:modified>
</cp:coreProperties>
</file>