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9F7" w:rsidRPr="005979F7" w:rsidRDefault="005979F7" w:rsidP="005979F7">
      <w:pPr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  <w:t>Zarządzenie nr 5</w:t>
      </w:r>
      <w:r w:rsidRPr="005979F7"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  <w:t>/2025</w:t>
      </w:r>
    </w:p>
    <w:p w:rsidR="005979F7" w:rsidRPr="005979F7" w:rsidRDefault="005979F7" w:rsidP="005979F7">
      <w:pPr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979F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>Dyrektora Szkoły Podstawowej im. Powstańców Śl. w Kamienicy</w:t>
      </w:r>
    </w:p>
    <w:p w:rsidR="005979F7" w:rsidRPr="005979F7" w:rsidRDefault="005979F7" w:rsidP="005979F7">
      <w:pPr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proofErr w:type="gramStart"/>
      <w:r w:rsidRPr="005979F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>z</w:t>
      </w:r>
      <w:proofErr w:type="gramEnd"/>
      <w:r w:rsidRPr="005979F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 xml:space="preserve"> dnia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>27 marca</w:t>
      </w:r>
      <w:r w:rsidRPr="005979F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 xml:space="preserve"> 2025 r.</w:t>
      </w:r>
    </w:p>
    <w:p w:rsidR="005979F7" w:rsidRDefault="005979F7" w:rsidP="005979F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9F7" w:rsidRPr="005979F7" w:rsidRDefault="005979F7" w:rsidP="005979F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979F7" w:rsidRPr="005979F7" w:rsidRDefault="005979F7" w:rsidP="005979F7">
      <w:pPr>
        <w:spacing w:after="0"/>
        <w:ind w:left="1276" w:hanging="127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979F7">
        <w:rPr>
          <w:rFonts w:ascii="Times New Roman" w:eastAsia="Calibri" w:hAnsi="Times New Roman" w:cs="Times New Roman"/>
          <w:sz w:val="24"/>
          <w:szCs w:val="24"/>
        </w:rPr>
        <w:t>w</w:t>
      </w:r>
      <w:proofErr w:type="gramEnd"/>
      <w:r w:rsidRPr="005979F7">
        <w:rPr>
          <w:rFonts w:ascii="Times New Roman" w:eastAsia="Calibri" w:hAnsi="Times New Roman" w:cs="Times New Roman"/>
          <w:sz w:val="24"/>
          <w:szCs w:val="24"/>
        </w:rPr>
        <w:t xml:space="preserve"> sprawie: </w:t>
      </w:r>
      <w:r w:rsidRPr="005979F7">
        <w:rPr>
          <w:rFonts w:ascii="Times New Roman" w:eastAsia="Calibri" w:hAnsi="Times New Roman" w:cs="Times New Roman"/>
          <w:b/>
          <w:sz w:val="24"/>
          <w:szCs w:val="24"/>
        </w:rPr>
        <w:t xml:space="preserve">wprowadzenia Procedury dokonywania samooceny w zakresie kontroli zarządczej w Szkole Podstawowej im. Powstańców Śląskich w Kamienicy </w:t>
      </w:r>
    </w:p>
    <w:p w:rsidR="005979F7" w:rsidRDefault="005979F7" w:rsidP="005979F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979F7" w:rsidRPr="005979F7" w:rsidRDefault="005979F7" w:rsidP="005979F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979F7" w:rsidRPr="005979F7" w:rsidRDefault="005979F7" w:rsidP="005979F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979F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podstawie: </w:t>
      </w:r>
    </w:p>
    <w:p w:rsidR="005979F7" w:rsidRPr="005979F7" w:rsidRDefault="005979F7" w:rsidP="005979F7">
      <w:pPr>
        <w:numPr>
          <w:ilvl w:val="0"/>
          <w:numId w:val="1"/>
        </w:numPr>
        <w:spacing w:after="0"/>
        <w:ind w:hanging="43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proofErr w:type="gramStart"/>
      <w:r w:rsidRPr="005979F7">
        <w:rPr>
          <w:rFonts w:ascii="Times New Roman" w:eastAsia="Calibri" w:hAnsi="Times New Roman" w:cs="Times New Roman"/>
          <w:sz w:val="24"/>
          <w:szCs w:val="24"/>
          <w:lang w:eastAsia="pl-PL"/>
        </w:rPr>
        <w:t>art</w:t>
      </w:r>
      <w:proofErr w:type="gramEnd"/>
      <w:r w:rsidRPr="005979F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69 ust. 1 Ustawy z dnia 27 sierpnia 2009 r. o finansach publicznych (Dz. U. 2024 </w:t>
      </w:r>
      <w:proofErr w:type="gramStart"/>
      <w:r w:rsidRPr="005979F7">
        <w:rPr>
          <w:rFonts w:ascii="Times New Roman" w:eastAsia="Calibri" w:hAnsi="Times New Roman" w:cs="Times New Roman"/>
          <w:sz w:val="24"/>
          <w:szCs w:val="24"/>
          <w:lang w:eastAsia="pl-PL"/>
        </w:rPr>
        <w:t>poz</w:t>
      </w:r>
      <w:proofErr w:type="gramEnd"/>
      <w:r w:rsidRPr="005979F7">
        <w:rPr>
          <w:rFonts w:ascii="Times New Roman" w:eastAsia="Calibri" w:hAnsi="Times New Roman" w:cs="Times New Roman"/>
          <w:sz w:val="24"/>
          <w:szCs w:val="24"/>
          <w:lang w:eastAsia="pl-PL"/>
        </w:rPr>
        <w:t>. 1530)</w:t>
      </w:r>
      <w:r w:rsidRPr="005979F7">
        <w:rPr>
          <w:rFonts w:ascii="Times New Roman" w:eastAsia="Calibri" w:hAnsi="Times New Roman" w:cs="Times New Roman"/>
          <w:sz w:val="24"/>
          <w:szCs w:val="20"/>
          <w:lang w:eastAsia="pl-PL"/>
        </w:rPr>
        <w:t>;</w:t>
      </w:r>
    </w:p>
    <w:p w:rsidR="005979F7" w:rsidRPr="005979F7" w:rsidRDefault="005979F7" w:rsidP="005979F7">
      <w:pPr>
        <w:numPr>
          <w:ilvl w:val="0"/>
          <w:numId w:val="1"/>
        </w:numPr>
        <w:spacing w:after="0"/>
        <w:ind w:hanging="436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</w:pPr>
      <w:r w:rsidRPr="005979F7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Zarządzenia Nr OR.120.185.2023 Burmistrza Woźnik z dnia 30 października 2023 r. w sprawie kontroli zarządczej w Urzędzie Miejskim w Woźnikach i jednostkach organizacyjnych Gminy Woźniki</w:t>
      </w:r>
    </w:p>
    <w:p w:rsidR="005979F7" w:rsidRPr="005979F7" w:rsidRDefault="005979F7" w:rsidP="005979F7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proofErr w:type="gramStart"/>
      <w:r w:rsidRPr="005979F7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proofErr w:type="gramEnd"/>
      <w:r w:rsidRPr="005979F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oparciu o: </w:t>
      </w:r>
    </w:p>
    <w:p w:rsidR="005979F7" w:rsidRPr="005979F7" w:rsidRDefault="005979F7" w:rsidP="005979F7">
      <w:pPr>
        <w:numPr>
          <w:ilvl w:val="0"/>
          <w:numId w:val="2"/>
        </w:numPr>
        <w:spacing w:after="0"/>
        <w:ind w:hanging="43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979F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Komunikat Nr 23 Ministra Finansów z dnia 16 grudnia 2009 r. w sprawie standardów kontroli zarządczej dla sektora finansów publicznych (Dz. Urz. MF. </w:t>
      </w:r>
      <w:proofErr w:type="gramStart"/>
      <w:r w:rsidRPr="005979F7">
        <w:rPr>
          <w:rFonts w:ascii="Times New Roman" w:eastAsia="Calibri" w:hAnsi="Times New Roman" w:cs="Times New Roman"/>
          <w:sz w:val="24"/>
          <w:szCs w:val="24"/>
          <w:lang w:eastAsia="pl-PL"/>
        </w:rPr>
        <w:t>z</w:t>
      </w:r>
      <w:proofErr w:type="gramEnd"/>
      <w:r w:rsidRPr="005979F7">
        <w:rPr>
          <w:rFonts w:ascii="Times New Roman" w:eastAsia="Calibri" w:hAnsi="Times New Roman" w:cs="Times New Roman"/>
          <w:sz w:val="24"/>
          <w:szCs w:val="24"/>
          <w:lang w:eastAsia="pl-PL"/>
        </w:rPr>
        <w:t> 2009 r. Nr 15 poz. 84.);</w:t>
      </w:r>
    </w:p>
    <w:p w:rsidR="005979F7" w:rsidRPr="005979F7" w:rsidRDefault="005979F7" w:rsidP="005979F7">
      <w:pPr>
        <w:numPr>
          <w:ilvl w:val="0"/>
          <w:numId w:val="2"/>
        </w:numPr>
        <w:spacing w:after="0"/>
        <w:ind w:hanging="43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979F7">
        <w:rPr>
          <w:rFonts w:ascii="Times New Roman" w:eastAsia="Calibri" w:hAnsi="Times New Roman" w:cs="Times New Roman"/>
          <w:sz w:val="24"/>
          <w:szCs w:val="24"/>
          <w:lang w:eastAsia="pl-PL"/>
        </w:rPr>
        <w:t>Komunikat Nr 3 z dnia 16 lutego 2011 r. w sprawie szczegółowych wytycznych w zakresie samooceny kontroli zarządczej dla jednostek sektora finansów publicznych (Dz. Urz. MF z 2009 r. Nr 2 poz. 11)</w:t>
      </w:r>
    </w:p>
    <w:p w:rsidR="005979F7" w:rsidRDefault="005979F7" w:rsidP="005979F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5979F7" w:rsidRPr="005979F7" w:rsidRDefault="005979F7" w:rsidP="005979F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979F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zarządza </w:t>
      </w:r>
      <w:proofErr w:type="gramStart"/>
      <w:r w:rsidRPr="005979F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się,  co</w:t>
      </w:r>
      <w:proofErr w:type="gramEnd"/>
      <w:r w:rsidRPr="005979F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następuje:</w:t>
      </w:r>
    </w:p>
    <w:p w:rsidR="005979F7" w:rsidRPr="005979F7" w:rsidRDefault="005979F7" w:rsidP="005979F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979F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</w:t>
      </w:r>
      <w:r w:rsidRPr="005979F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</w:p>
    <w:p w:rsidR="005979F7" w:rsidRPr="005979F7" w:rsidRDefault="009B5955" w:rsidP="005979F7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1</w:t>
      </w:r>
    </w:p>
    <w:p w:rsidR="005979F7" w:rsidRPr="005979F7" w:rsidRDefault="005979F7" w:rsidP="005979F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9F7">
        <w:rPr>
          <w:rFonts w:ascii="Times New Roman" w:eastAsia="Calibri" w:hAnsi="Times New Roman" w:cs="Times New Roman"/>
          <w:sz w:val="24"/>
          <w:szCs w:val="24"/>
        </w:rPr>
        <w:t xml:space="preserve">Wprowadza się do stosowania Procedurę dokonywania samooceny w zakresie kontroli zarządczej w Szkole Podstawowej im. Powstańców Śląskich w </w:t>
      </w:r>
      <w:proofErr w:type="gramStart"/>
      <w:r w:rsidRPr="005979F7">
        <w:rPr>
          <w:rFonts w:ascii="Times New Roman" w:eastAsia="Calibri" w:hAnsi="Times New Roman" w:cs="Times New Roman"/>
          <w:sz w:val="24"/>
          <w:szCs w:val="24"/>
        </w:rPr>
        <w:t>Kamienicy  stanowiącą</w:t>
      </w:r>
      <w:proofErr w:type="gramEnd"/>
      <w:r w:rsidRPr="005979F7">
        <w:rPr>
          <w:rFonts w:ascii="Times New Roman" w:eastAsia="Calibri" w:hAnsi="Times New Roman" w:cs="Times New Roman"/>
          <w:sz w:val="24"/>
          <w:szCs w:val="24"/>
        </w:rPr>
        <w:t xml:space="preserve"> załącznik do niniejszego zarządzenia.</w:t>
      </w:r>
    </w:p>
    <w:p w:rsidR="005979F7" w:rsidRPr="005979F7" w:rsidRDefault="005979F7" w:rsidP="005979F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79F7" w:rsidRPr="005979F7" w:rsidRDefault="009B5955" w:rsidP="005979F7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5979F7" w:rsidRPr="005979F7" w:rsidRDefault="005979F7" w:rsidP="005979F7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79F7">
        <w:rPr>
          <w:rFonts w:ascii="Times New Roman" w:eastAsia="Calibri" w:hAnsi="Times New Roman" w:cs="Times New Roman"/>
          <w:sz w:val="24"/>
          <w:szCs w:val="24"/>
        </w:rPr>
        <w:t>Zarządzenie wchodzi w życie z dniem podpisania.</w:t>
      </w:r>
    </w:p>
    <w:p w:rsidR="002F0E44" w:rsidRDefault="002F0E44"/>
    <w:sectPr w:rsidR="002F0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C4CAB"/>
    <w:multiLevelType w:val="hybridMultilevel"/>
    <w:tmpl w:val="C7EEB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037FC"/>
    <w:multiLevelType w:val="hybridMultilevel"/>
    <w:tmpl w:val="C7EEB0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BB"/>
    <w:rsid w:val="002F0E44"/>
    <w:rsid w:val="005979F7"/>
    <w:rsid w:val="006559BB"/>
    <w:rsid w:val="006A4437"/>
    <w:rsid w:val="009B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686E8-D051-479A-9CBD-D3528C26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dc:description/>
  <cp:lastModifiedBy>Nauczyciel</cp:lastModifiedBy>
  <cp:revision>2</cp:revision>
  <dcterms:created xsi:type="dcterms:W3CDTF">2025-05-29T13:37:00Z</dcterms:created>
  <dcterms:modified xsi:type="dcterms:W3CDTF">2025-05-29T13:37:00Z</dcterms:modified>
</cp:coreProperties>
</file>