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4FA" w:rsidRPr="0094461A" w:rsidRDefault="002B44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tbl>
      <w:tblPr>
        <w:tblStyle w:val="a3"/>
        <w:tblW w:w="104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268"/>
        <w:gridCol w:w="2268"/>
        <w:gridCol w:w="2212"/>
        <w:gridCol w:w="2040"/>
      </w:tblGrid>
      <w:tr w:rsidR="002B44FA" w:rsidRPr="0094461A">
        <w:tc>
          <w:tcPr>
            <w:tcW w:w="10484" w:type="dxa"/>
            <w:gridSpan w:val="5"/>
          </w:tcPr>
          <w:p w:rsidR="002B44FA" w:rsidRPr="0094461A" w:rsidRDefault="00A374A8">
            <w:pPr>
              <w:rPr>
                <w:b/>
              </w:rPr>
            </w:pPr>
            <w:r w:rsidRPr="0094461A">
              <w:rPr>
                <w:b/>
              </w:rPr>
              <w:t xml:space="preserve">                                                         KLASA VIII  PONIEDZIAŁEK 06.04.20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W-F</w:t>
            </w:r>
          </w:p>
        </w:tc>
        <w:tc>
          <w:tcPr>
            <w:tcW w:w="2268" w:type="dxa"/>
          </w:tcPr>
          <w:p w:rsidR="002B44FA" w:rsidRPr="0094461A" w:rsidRDefault="00A374A8">
            <w:pPr>
              <w:tabs>
                <w:tab w:val="center" w:pos="4873"/>
              </w:tabs>
              <w:spacing w:after="200"/>
            </w:pPr>
            <w:r w:rsidRPr="0094461A">
              <w:t xml:space="preserve">Gry i zabawy rzutne.-wg . inwencji </w:t>
            </w:r>
            <w:r w:rsidR="00826FF3" w:rsidRPr="0094461A">
              <w:t>ucznia. Uczeń</w:t>
            </w:r>
            <w:r w:rsidRPr="0094461A">
              <w:t xml:space="preserve"> zna zasady bezpieczeństwa podczas wykonywania w/w ćwiczeń. Aktywnie uczestniczy w ćwiczeniach.</w:t>
            </w:r>
          </w:p>
        </w:tc>
        <w:tc>
          <w:tcPr>
            <w:tcW w:w="2268" w:type="dxa"/>
          </w:tcPr>
          <w:p w:rsidR="002B44FA" w:rsidRPr="0094461A" w:rsidRDefault="002B44FA"/>
        </w:tc>
        <w:tc>
          <w:tcPr>
            <w:tcW w:w="2212" w:type="dxa"/>
          </w:tcPr>
          <w:p w:rsidR="002B44FA" w:rsidRPr="0094461A" w:rsidRDefault="00826FF3">
            <w:r w:rsidRPr="0094461A">
              <w:t>np. rzuty</w:t>
            </w:r>
            <w:r w:rsidR="00A374A8" w:rsidRPr="0094461A">
              <w:t xml:space="preserve"> miękką piłeczką do kosza na śmieci; Próba trafienia miękką piłeczką uciekającego po salonie członka rodziny; rzuty i chwyty lewą ręką </w:t>
            </w:r>
            <w:r w:rsidRPr="0094461A">
              <w:t>itd. Zabawy</w:t>
            </w:r>
            <w:r w:rsidR="00A374A8" w:rsidRPr="0094461A">
              <w:t xml:space="preserve"> rzutne na podwórku z członkami rodziny</w:t>
            </w:r>
          </w:p>
        </w:tc>
        <w:tc>
          <w:tcPr>
            <w:tcW w:w="2040" w:type="dxa"/>
          </w:tcPr>
          <w:p w:rsidR="002B44FA" w:rsidRPr="0094461A" w:rsidRDefault="00A374A8">
            <w:r w:rsidRPr="0094461A">
              <w:t>Zachęcam do przesyłania zdjęć lub krótkich filmików Waszej aktywności fizycznej na Messengera lub maila. Zdjęcia lub filmiki, będą rzutować na ocenę roczną z w-F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MATEMATYKA</w:t>
            </w:r>
          </w:p>
        </w:tc>
        <w:tc>
          <w:tcPr>
            <w:tcW w:w="2268" w:type="dxa"/>
          </w:tcPr>
          <w:p w:rsidR="00826FF3" w:rsidRPr="0094461A" w:rsidRDefault="00A374A8">
            <w:r w:rsidRPr="0094461A">
              <w:t xml:space="preserve">Wyrażenia </w:t>
            </w:r>
            <w:r w:rsidR="00826FF3" w:rsidRPr="0094461A">
              <w:t>algebraiczne powtórzenie</w:t>
            </w:r>
          </w:p>
          <w:p w:rsidR="002B44FA" w:rsidRPr="0094461A" w:rsidRDefault="00A374A8">
            <w:r w:rsidRPr="0094461A">
              <w:t>Cel lekcji:</w:t>
            </w:r>
            <w:r w:rsidR="00826FF3" w:rsidRPr="0094461A">
              <w:t xml:space="preserve"> </w:t>
            </w:r>
            <w:r w:rsidRPr="0094461A">
              <w:t>uczeń potrafi:</w:t>
            </w:r>
          </w:p>
          <w:p w:rsidR="002B44FA" w:rsidRPr="0094461A" w:rsidRDefault="00A374A8">
            <w:r w:rsidRPr="0094461A">
              <w:t>-redukować wyrazy podobne,</w:t>
            </w:r>
          </w:p>
          <w:p w:rsidR="002B44FA" w:rsidRPr="0094461A" w:rsidRDefault="00A374A8">
            <w:r w:rsidRPr="0094461A">
              <w:t>-przekształcać proste wyrażenia algebraiczne,</w:t>
            </w:r>
          </w:p>
          <w:p w:rsidR="002B44FA" w:rsidRPr="0094461A" w:rsidRDefault="00A374A8">
            <w:r w:rsidRPr="0094461A">
              <w:t>- obliczać wartość liczbową wyrażeń algebraicznych, -zapisywać treść prostych zadań w postaci wyrażeń algebraicznych.</w:t>
            </w:r>
          </w:p>
        </w:tc>
        <w:tc>
          <w:tcPr>
            <w:tcW w:w="2268" w:type="dxa"/>
          </w:tcPr>
          <w:p w:rsidR="002B44FA" w:rsidRPr="0094461A" w:rsidRDefault="00A374A8">
            <w:r w:rsidRPr="0094461A">
              <w:t>https://pistacja.tv/wideolekcje/matematyka/szkola-podstawowa-vii-viii/przeksztalcanie-wyrazen-algebraicznych-sumy-algebraiczne-i-dzialania-na-nich/plmat068-sumy-algebraiczne</w:t>
            </w:r>
          </w:p>
        </w:tc>
        <w:tc>
          <w:tcPr>
            <w:tcW w:w="2212" w:type="dxa"/>
          </w:tcPr>
          <w:p w:rsidR="002B44FA" w:rsidRPr="0094461A" w:rsidRDefault="00A374A8">
            <w:r w:rsidRPr="0094461A">
              <w:t xml:space="preserve">Podręcznik </w:t>
            </w:r>
            <w:r w:rsidR="00826FF3" w:rsidRPr="0094461A">
              <w:t>str.</w:t>
            </w:r>
            <w:r w:rsidRPr="0094461A">
              <w:t xml:space="preserve"> 238 zad 1, 2., 5, 7, 9,10, 15.</w:t>
            </w:r>
          </w:p>
        </w:tc>
        <w:tc>
          <w:tcPr>
            <w:tcW w:w="2040" w:type="dxa"/>
          </w:tcPr>
          <w:p w:rsidR="002B44FA" w:rsidRPr="0094461A" w:rsidRDefault="00A374A8">
            <w:r w:rsidRPr="0094461A">
              <w:t xml:space="preserve">Przesyłamy zdjęcia z wykonanej pracy na </w:t>
            </w:r>
            <w:r w:rsidR="00826FF3" w:rsidRPr="0094461A">
              <w:t>Messenger s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EDB</w:t>
            </w:r>
          </w:p>
        </w:tc>
        <w:tc>
          <w:tcPr>
            <w:tcW w:w="2268" w:type="dxa"/>
          </w:tcPr>
          <w:p w:rsidR="002B44FA" w:rsidRPr="0094461A" w:rsidRDefault="00A374A8">
            <w:r w:rsidRPr="0094461A">
              <w:t>Temat: Tamowanie krwotoków.</w:t>
            </w:r>
            <w:r w:rsidRPr="0094461A">
              <w:br/>
              <w:t>-Uczeń zna pojęcia: rana, krwotok, opatrunek uciskowy, opatrunek osłaniający</w:t>
            </w:r>
            <w:r w:rsidRPr="0094461A">
              <w:br/>
              <w:t>-Uczeń wykonuje w obrębie kończyny opatrunki uciskowe i osłaniające</w:t>
            </w:r>
          </w:p>
          <w:p w:rsidR="002B44FA" w:rsidRPr="0094461A" w:rsidRDefault="00A374A8">
            <w:r w:rsidRPr="0094461A">
              <w:rPr>
                <w:b/>
              </w:rPr>
              <w:br/>
            </w:r>
          </w:p>
        </w:tc>
        <w:tc>
          <w:tcPr>
            <w:tcW w:w="2268" w:type="dxa"/>
          </w:tcPr>
          <w:p w:rsidR="002B44FA" w:rsidRPr="0094461A" w:rsidRDefault="00A374A8">
            <w:r w:rsidRPr="0094461A">
              <w:br/>
              <w:t>Zapoznanie się z materiałami przedstawionymi w linku poniżej.</w:t>
            </w:r>
            <w:r w:rsidRPr="0094461A">
              <w:br/>
            </w:r>
            <w:r w:rsidRPr="0094461A">
              <w:br/>
              <w:t>https://epodreczniki.pl/a/tamowanie-krwotoku/DXnX0vEFV</w:t>
            </w:r>
          </w:p>
        </w:tc>
        <w:tc>
          <w:tcPr>
            <w:tcW w:w="2212" w:type="dxa"/>
          </w:tcPr>
          <w:p w:rsidR="002B44FA" w:rsidRPr="0094461A" w:rsidRDefault="00A374A8">
            <w:r w:rsidRPr="0094461A">
              <w:t>Zapoznanie się z tematem- str. 95-98.</w:t>
            </w:r>
            <w:r w:rsidRPr="0094461A">
              <w:br/>
              <w:t>Sporządzenie krótkiej notatki:</w:t>
            </w:r>
            <w:r w:rsidRPr="0094461A">
              <w:br/>
              <w:t>Def.: rany i krwotoku; rodzaje opatrunków; czego nie należy robić podczas opatrywania ran (czerwona ramka)</w:t>
            </w:r>
          </w:p>
        </w:tc>
        <w:tc>
          <w:tcPr>
            <w:tcW w:w="2040" w:type="dxa"/>
          </w:tcPr>
          <w:p w:rsidR="002B44FA" w:rsidRPr="0094461A" w:rsidRDefault="002B44FA"/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J.ANGIELSKI</w:t>
            </w:r>
          </w:p>
        </w:tc>
        <w:tc>
          <w:tcPr>
            <w:tcW w:w="2268" w:type="dxa"/>
          </w:tcPr>
          <w:p w:rsidR="002B44FA" w:rsidRPr="0094461A" w:rsidRDefault="00A374A8">
            <w:pPr>
              <w:rPr>
                <w:color w:val="231F20"/>
              </w:rPr>
            </w:pPr>
            <w:proofErr w:type="spellStart"/>
            <w:r w:rsidRPr="0094461A">
              <w:rPr>
                <w:i/>
                <w:color w:val="231F20"/>
              </w:rPr>
              <w:t>Vocabulary</w:t>
            </w:r>
            <w:proofErr w:type="spellEnd"/>
            <w:r w:rsidRPr="0094461A">
              <w:rPr>
                <w:color w:val="231F20"/>
              </w:rPr>
              <w:t xml:space="preserve">: </w:t>
            </w:r>
            <w:proofErr w:type="spellStart"/>
            <w:r w:rsidRPr="0094461A">
              <w:rPr>
                <w:color w:val="231F20"/>
              </w:rPr>
              <w:t>Collocations</w:t>
            </w:r>
            <w:proofErr w:type="spellEnd"/>
            <w:r w:rsidRPr="0094461A">
              <w:rPr>
                <w:color w:val="231F20"/>
              </w:rPr>
              <w:t xml:space="preserve"> and </w:t>
            </w:r>
            <w:proofErr w:type="spellStart"/>
            <w:r w:rsidRPr="0094461A">
              <w:rPr>
                <w:color w:val="231F20"/>
              </w:rPr>
              <w:t>expressions</w:t>
            </w:r>
            <w:proofErr w:type="spellEnd"/>
            <w:r w:rsidRPr="0094461A">
              <w:rPr>
                <w:color w:val="231F20"/>
              </w:rPr>
              <w:t>.-Kolokacje i wyrażenia przyimkowe związane  z życiem rodzinnym  oraz odczuciami.</w:t>
            </w:r>
          </w:p>
        </w:tc>
        <w:tc>
          <w:tcPr>
            <w:tcW w:w="2268" w:type="dxa"/>
          </w:tcPr>
          <w:p w:rsidR="002B44FA" w:rsidRPr="0094461A" w:rsidRDefault="002B44FA"/>
        </w:tc>
        <w:tc>
          <w:tcPr>
            <w:tcW w:w="2212" w:type="dxa"/>
          </w:tcPr>
          <w:p w:rsidR="002B44FA" w:rsidRPr="0094461A" w:rsidRDefault="00A374A8">
            <w:r w:rsidRPr="0094461A">
              <w:t>przepisujemy temat oraz słówka (wklejone pod tą tabelką)</w:t>
            </w:r>
          </w:p>
          <w:p w:rsidR="002B44FA" w:rsidRPr="0094461A" w:rsidRDefault="002B44FA"/>
          <w:p w:rsidR="002B44FA" w:rsidRPr="0094461A" w:rsidRDefault="00A374A8">
            <w:r w:rsidRPr="0094461A">
              <w:t>ćwiczenie podręcznik str.80 B oraz C. Piszemy tylko  zdania z brakującymi wyrazami. Wyrazy podkreślamy na kolorowo.</w:t>
            </w:r>
          </w:p>
        </w:tc>
        <w:tc>
          <w:tcPr>
            <w:tcW w:w="2040" w:type="dxa"/>
          </w:tcPr>
          <w:p w:rsidR="002B44FA" w:rsidRPr="0094461A" w:rsidRDefault="00A374A8">
            <w:pPr>
              <w:spacing w:before="240" w:after="240"/>
            </w:pPr>
            <w:r w:rsidRPr="0094461A">
              <w:t>do wtorku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HISTORIA</w:t>
            </w:r>
          </w:p>
        </w:tc>
        <w:tc>
          <w:tcPr>
            <w:tcW w:w="2268" w:type="dxa"/>
          </w:tcPr>
          <w:p w:rsidR="002B44FA" w:rsidRPr="0094461A" w:rsidRDefault="00A374A8">
            <w:r w:rsidRPr="0094461A">
              <w:t>Polska w latach 70. XX wieku</w:t>
            </w:r>
            <w:r w:rsidR="00826FF3" w:rsidRPr="0094461A">
              <w:t>.</w:t>
            </w:r>
          </w:p>
          <w:p w:rsidR="00826FF3" w:rsidRPr="0094461A" w:rsidRDefault="00826FF3"/>
          <w:p w:rsidR="002B44FA" w:rsidRPr="0094461A" w:rsidRDefault="00A374A8">
            <w:r w:rsidRPr="0094461A">
              <w:t xml:space="preserve"> 1 “ Druga Polska “ Edwarda Gierka</w:t>
            </w:r>
          </w:p>
          <w:p w:rsidR="002B44FA" w:rsidRPr="0094461A" w:rsidRDefault="00A374A8">
            <w:r w:rsidRPr="0094461A">
              <w:t>2. Rozwój na kredyt.</w:t>
            </w:r>
          </w:p>
        </w:tc>
        <w:tc>
          <w:tcPr>
            <w:tcW w:w="2268" w:type="dxa"/>
          </w:tcPr>
          <w:p w:rsidR="002B44FA" w:rsidRPr="0094461A" w:rsidRDefault="0094461A">
            <w:hyperlink r:id="rId6">
              <w:r w:rsidR="00A374A8" w:rsidRPr="0094461A">
                <w:rPr>
                  <w:color w:val="1155CC"/>
                  <w:u w:val="single"/>
                </w:rPr>
                <w:t>https://www.youtube.com/watch?v=myujiZWzteA&amp;t=941s</w:t>
              </w:r>
            </w:hyperlink>
          </w:p>
        </w:tc>
        <w:tc>
          <w:tcPr>
            <w:tcW w:w="2212" w:type="dxa"/>
          </w:tcPr>
          <w:p w:rsidR="002B44FA" w:rsidRPr="0094461A" w:rsidRDefault="00A374A8">
            <w:r w:rsidRPr="0094461A">
              <w:t xml:space="preserve">Przeczytajcie tekst z podręcznika </w:t>
            </w:r>
            <w:r w:rsidR="00826FF3" w:rsidRPr="0094461A">
              <w:t>str.</w:t>
            </w:r>
            <w:r w:rsidRPr="0094461A">
              <w:t xml:space="preserve"> 193--195, wykonajcie ćw.1 </w:t>
            </w:r>
            <w:r w:rsidR="00826FF3" w:rsidRPr="0094461A">
              <w:t>str.</w:t>
            </w:r>
            <w:r w:rsidRPr="0094461A">
              <w:t xml:space="preserve"> 197</w:t>
            </w:r>
          </w:p>
        </w:tc>
        <w:tc>
          <w:tcPr>
            <w:tcW w:w="2040" w:type="dxa"/>
          </w:tcPr>
          <w:p w:rsidR="002B44FA" w:rsidRPr="0094461A" w:rsidRDefault="00A374A8">
            <w:r w:rsidRPr="0094461A">
              <w:t xml:space="preserve">Wykonane prace tradycyjnie na </w:t>
            </w:r>
            <w:hyperlink r:id="rId7">
              <w:r w:rsidRPr="0094461A">
                <w:rPr>
                  <w:color w:val="1155CC"/>
                  <w:u w:val="single"/>
                </w:rPr>
                <w:t>sjszwarszowice@wp.pl</w:t>
              </w:r>
            </w:hyperlink>
            <w:r w:rsidRPr="0094461A">
              <w:t xml:space="preserve"> lub Messengera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ZAJ. Z WYCH.</w:t>
            </w:r>
          </w:p>
        </w:tc>
        <w:tc>
          <w:tcPr>
            <w:tcW w:w="2268" w:type="dxa"/>
          </w:tcPr>
          <w:p w:rsidR="002B44FA" w:rsidRPr="0094461A" w:rsidRDefault="00A374A8">
            <w:r w:rsidRPr="0094461A">
              <w:t xml:space="preserve">Jak chronić się przed </w:t>
            </w:r>
            <w:proofErr w:type="spellStart"/>
            <w:r w:rsidRPr="0094461A">
              <w:t>koronawirusem</w:t>
            </w:r>
            <w:proofErr w:type="spellEnd"/>
            <w:r w:rsidRPr="0094461A">
              <w:t>?</w:t>
            </w:r>
          </w:p>
        </w:tc>
        <w:tc>
          <w:tcPr>
            <w:tcW w:w="2268" w:type="dxa"/>
          </w:tcPr>
          <w:p w:rsidR="002B44FA" w:rsidRPr="0094461A" w:rsidRDefault="00A374A8">
            <w:r w:rsidRPr="0094461A">
              <w:t>Przydatny link</w:t>
            </w:r>
          </w:p>
          <w:p w:rsidR="002B44FA" w:rsidRPr="0094461A" w:rsidRDefault="0094461A">
            <w:hyperlink r:id="rId8">
              <w:r w:rsidR="00A374A8" w:rsidRPr="0094461A">
                <w:rPr>
                  <w:color w:val="1155CC"/>
                  <w:u w:val="single"/>
                </w:rPr>
                <w:t>https://drive.google.com/open?id=1TNz8pDFGriRBhrdRabFTyqBeIKz9b2TH</w:t>
              </w:r>
            </w:hyperlink>
          </w:p>
        </w:tc>
        <w:tc>
          <w:tcPr>
            <w:tcW w:w="2212" w:type="dxa"/>
          </w:tcPr>
          <w:p w:rsidR="002B44FA" w:rsidRPr="0094461A" w:rsidRDefault="002B44FA"/>
        </w:tc>
        <w:tc>
          <w:tcPr>
            <w:tcW w:w="2040" w:type="dxa"/>
          </w:tcPr>
          <w:p w:rsidR="002B44FA" w:rsidRPr="0094461A" w:rsidRDefault="002B44FA"/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RELIGIA</w:t>
            </w:r>
          </w:p>
        </w:tc>
        <w:tc>
          <w:tcPr>
            <w:tcW w:w="2268" w:type="dxa"/>
          </w:tcPr>
          <w:p w:rsidR="002B44FA" w:rsidRPr="0094461A" w:rsidRDefault="00826FF3">
            <w:r w:rsidRPr="0094461A">
              <w:t>Temat: Święte</w:t>
            </w:r>
            <w:r w:rsidR="00A374A8" w:rsidRPr="0094461A">
              <w:t xml:space="preserve"> Dni Paschalne</w:t>
            </w:r>
          </w:p>
          <w:p w:rsidR="002B44FA" w:rsidRPr="0094461A" w:rsidRDefault="002B44FA"/>
          <w:p w:rsidR="002B44FA" w:rsidRPr="0094461A" w:rsidRDefault="00A374A8">
            <w:r w:rsidRPr="0094461A">
              <w:t>Uczeń:– identyfikuje Triduum Paschalne z Ofiarą Jezusa dla naszego zbawienia,</w:t>
            </w:r>
          </w:p>
          <w:p w:rsidR="002B44FA" w:rsidRPr="0094461A" w:rsidRDefault="00A374A8">
            <w:r w:rsidRPr="0094461A">
              <w:lastRenderedPageBreak/>
              <w:t>– wylicza dni Triduum Paschalnego,</w:t>
            </w:r>
          </w:p>
          <w:p w:rsidR="002B44FA" w:rsidRPr="0094461A" w:rsidRDefault="00A374A8">
            <w:r w:rsidRPr="0094461A">
              <w:t>– streszcza teksty biblijne mówiące o męce i śmierci Chrystusa,</w:t>
            </w:r>
          </w:p>
          <w:p w:rsidR="002B44FA" w:rsidRPr="0094461A" w:rsidRDefault="00A374A8">
            <w:r w:rsidRPr="0094461A">
              <w:t>– objaśnia sens Triduum Paschalnego,</w:t>
            </w:r>
          </w:p>
          <w:p w:rsidR="002B44FA" w:rsidRPr="0094461A" w:rsidRDefault="00A374A8">
            <w:r w:rsidRPr="0094461A">
              <w:t>– wyjaśnia rolę Triduum Paschalnego w życiu chrześcijanina,</w:t>
            </w:r>
          </w:p>
        </w:tc>
        <w:tc>
          <w:tcPr>
            <w:tcW w:w="2268" w:type="dxa"/>
          </w:tcPr>
          <w:p w:rsidR="002B44FA" w:rsidRPr="0094461A" w:rsidRDefault="00A374A8">
            <w:r w:rsidRPr="0094461A">
              <w:lastRenderedPageBreak/>
              <w:t xml:space="preserve">Zachęcam was do udziału w Triduum Paschalnym w telewizji lub w </w:t>
            </w:r>
            <w:r w:rsidR="00826FF3" w:rsidRPr="0094461A">
              <w:t>Internecie</w:t>
            </w:r>
          </w:p>
        </w:tc>
        <w:tc>
          <w:tcPr>
            <w:tcW w:w="2212" w:type="dxa"/>
          </w:tcPr>
          <w:p w:rsidR="002B44FA" w:rsidRPr="0094461A" w:rsidRDefault="00A374A8">
            <w:r w:rsidRPr="0094461A">
              <w:t>Pracujemy z podręcznikiem str.128-129</w:t>
            </w:r>
          </w:p>
          <w:p w:rsidR="002B44FA" w:rsidRPr="0094461A" w:rsidRDefault="00A374A8">
            <w:r w:rsidRPr="0094461A">
              <w:t>ćw. 1,2,3 str.118-119</w:t>
            </w:r>
          </w:p>
        </w:tc>
        <w:tc>
          <w:tcPr>
            <w:tcW w:w="2040" w:type="dxa"/>
          </w:tcPr>
          <w:p w:rsidR="002B44FA" w:rsidRPr="0094461A" w:rsidRDefault="002B44FA"/>
          <w:p w:rsidR="002B44FA" w:rsidRPr="0094461A" w:rsidRDefault="00A374A8">
            <w:r w:rsidRPr="0094461A">
              <w:t>Zdjęcie pracy przesyłamy na adres</w:t>
            </w:r>
          </w:p>
          <w:p w:rsidR="002B44FA" w:rsidRPr="0094461A" w:rsidRDefault="00A374A8">
            <w:r w:rsidRPr="0094461A">
              <w:t>email</w:t>
            </w:r>
          </w:p>
          <w:p w:rsidR="002B44FA" w:rsidRPr="0094461A" w:rsidRDefault="00A374A8">
            <w:r w:rsidRPr="0094461A">
              <w:t>keszwarszowice@wp.pl. lub</w:t>
            </w:r>
          </w:p>
          <w:p w:rsidR="002B44FA" w:rsidRPr="0094461A" w:rsidRDefault="00A374A8">
            <w:r w:rsidRPr="0094461A">
              <w:t>Messenger</w:t>
            </w:r>
          </w:p>
          <w:p w:rsidR="002B44FA" w:rsidRPr="0094461A" w:rsidRDefault="002B44FA"/>
          <w:p w:rsidR="002B44FA" w:rsidRPr="0094461A" w:rsidRDefault="002B44FA"/>
          <w:p w:rsidR="002B44FA" w:rsidRPr="0094461A" w:rsidRDefault="002B44FA"/>
        </w:tc>
      </w:tr>
    </w:tbl>
    <w:p w:rsidR="002B44FA" w:rsidRPr="0094461A" w:rsidRDefault="002B44FA">
      <w:pPr>
        <w:rPr>
          <w:sz w:val="20"/>
          <w:szCs w:val="20"/>
        </w:rPr>
      </w:pPr>
    </w:p>
    <w:p w:rsidR="002B44FA" w:rsidRPr="0094461A" w:rsidRDefault="002B44FA">
      <w:pPr>
        <w:rPr>
          <w:sz w:val="20"/>
          <w:szCs w:val="20"/>
        </w:rPr>
      </w:pPr>
    </w:p>
    <w:p w:rsidR="002B44FA" w:rsidRPr="0094461A" w:rsidRDefault="002B44FA">
      <w:pPr>
        <w:rPr>
          <w:sz w:val="20"/>
          <w:szCs w:val="20"/>
        </w:rPr>
      </w:pP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127"/>
        <w:gridCol w:w="2409"/>
        <w:gridCol w:w="2410"/>
        <w:gridCol w:w="1843"/>
      </w:tblGrid>
      <w:tr w:rsidR="002B44FA" w:rsidRPr="0094461A">
        <w:tc>
          <w:tcPr>
            <w:tcW w:w="10485" w:type="dxa"/>
            <w:gridSpan w:val="5"/>
          </w:tcPr>
          <w:p w:rsidR="002B44FA" w:rsidRPr="0094461A" w:rsidRDefault="00A374A8">
            <w:pPr>
              <w:rPr>
                <w:b/>
              </w:rPr>
            </w:pPr>
            <w:r w:rsidRPr="0094461A">
              <w:rPr>
                <w:b/>
              </w:rPr>
              <w:t xml:space="preserve">                                                         KLASA VIII  WTOREK 07.04.20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WOS</w:t>
            </w:r>
          </w:p>
        </w:tc>
        <w:tc>
          <w:tcPr>
            <w:tcW w:w="2127" w:type="dxa"/>
          </w:tcPr>
          <w:p w:rsidR="002B44FA" w:rsidRPr="0094461A" w:rsidRDefault="00A374A8">
            <w:pPr>
              <w:rPr>
                <w:rFonts w:eastAsia="Arial"/>
              </w:rPr>
            </w:pPr>
            <w:r w:rsidRPr="0094461A">
              <w:rPr>
                <w:rFonts w:eastAsia="Arial"/>
              </w:rPr>
              <w:t>Wpływ reklamy na mentalność i myślenie człowieka.</w:t>
            </w:r>
          </w:p>
          <w:p w:rsidR="002B44FA" w:rsidRPr="0094461A" w:rsidRDefault="00A374A8">
            <w:pPr>
              <w:spacing w:after="240"/>
              <w:rPr>
                <w:rFonts w:eastAsia="Arial"/>
              </w:rPr>
            </w:pPr>
            <w:r w:rsidRPr="0094461A">
              <w:rPr>
                <w:rFonts w:eastAsia="Arial"/>
              </w:rPr>
              <w:t>- potrafi określić cechy reklamy</w:t>
            </w:r>
            <w:r w:rsidRPr="0094461A">
              <w:rPr>
                <w:rFonts w:eastAsia="Arial"/>
              </w:rPr>
              <w:br/>
              <w:t>- wie, jakie funkcje pełni reklama</w:t>
            </w:r>
            <w:r w:rsidRPr="0094461A">
              <w:rPr>
                <w:rFonts w:eastAsia="Arial"/>
              </w:rPr>
              <w:br/>
              <w:t>- jest świadomy mechanizmów manipulacyjnych reklam</w:t>
            </w:r>
          </w:p>
          <w:p w:rsidR="002B44FA" w:rsidRPr="0094461A" w:rsidRDefault="002B44FA">
            <w:pPr>
              <w:rPr>
                <w:rFonts w:eastAsia="Arial"/>
              </w:rPr>
            </w:pPr>
          </w:p>
        </w:tc>
        <w:tc>
          <w:tcPr>
            <w:tcW w:w="2409" w:type="dxa"/>
          </w:tcPr>
          <w:p w:rsidR="002B44FA" w:rsidRPr="0094461A" w:rsidRDefault="0094461A">
            <w:pPr>
              <w:shd w:val="clear" w:color="auto" w:fill="FFFFFF"/>
              <w:spacing w:after="240"/>
            </w:pPr>
            <w:hyperlink r:id="rId9">
              <w:r w:rsidR="00A374A8" w:rsidRPr="0094461A">
                <w:rPr>
                  <w:color w:val="1155CC"/>
                  <w:u w:val="single"/>
                </w:rPr>
                <w:t>https://mariuszhan.pl/wplyw-reklamy-na-mentalnosc-i-myslenie-czlowieka/</w:t>
              </w:r>
            </w:hyperlink>
            <w:r w:rsidR="00A374A8" w:rsidRPr="0094461A">
              <w:t xml:space="preserve"> - dla chętnych</w:t>
            </w:r>
          </w:p>
          <w:p w:rsidR="002B44FA" w:rsidRPr="0094461A" w:rsidRDefault="0094461A">
            <w:pPr>
              <w:shd w:val="clear" w:color="auto" w:fill="FFFFFF"/>
              <w:spacing w:before="240" w:after="240"/>
              <w:rPr>
                <w:color w:val="1155CC"/>
                <w:u w:val="single"/>
              </w:rPr>
            </w:pPr>
            <w:hyperlink r:id="rId10">
              <w:r w:rsidR="00A374A8" w:rsidRPr="0094461A">
                <w:rPr>
                  <w:color w:val="1155CC"/>
                  <w:u w:val="single"/>
                </w:rPr>
                <w:t>https://epodreczniki.pl/a/mlody-czlowiek-swiadomym-odbiorca-mediow/DgPrF5D62</w:t>
              </w:r>
            </w:hyperlink>
          </w:p>
          <w:p w:rsidR="002B44FA" w:rsidRPr="0094461A" w:rsidRDefault="0094461A">
            <w:pPr>
              <w:shd w:val="clear" w:color="auto" w:fill="FFFFFF"/>
              <w:spacing w:before="240" w:after="240"/>
              <w:rPr>
                <w:color w:val="1155CC"/>
                <w:u w:val="single"/>
              </w:rPr>
            </w:pPr>
            <w:hyperlink r:id="rId11">
              <w:r w:rsidR="00A374A8" w:rsidRPr="0094461A">
                <w:rPr>
                  <w:color w:val="1155CC"/>
                  <w:u w:val="single"/>
                </w:rPr>
                <w:t>https://www.youtube.com/watch?v=gekpxGXBNVw</w:t>
              </w:r>
            </w:hyperlink>
          </w:p>
          <w:p w:rsidR="002B44FA" w:rsidRPr="0094461A" w:rsidRDefault="00A374A8">
            <w:pPr>
              <w:shd w:val="clear" w:color="auto" w:fill="FFFFFF"/>
              <w:spacing w:before="240" w:after="240"/>
            </w:pPr>
            <w:r w:rsidRPr="0094461A">
              <w:t>Podręcznik Nowa Era  str. 161</w:t>
            </w:r>
          </w:p>
          <w:p w:rsidR="002B44FA" w:rsidRPr="0094461A" w:rsidRDefault="002B44FA">
            <w:pPr>
              <w:shd w:val="clear" w:color="auto" w:fill="FFFFFF"/>
            </w:pPr>
          </w:p>
        </w:tc>
        <w:tc>
          <w:tcPr>
            <w:tcW w:w="2410" w:type="dxa"/>
          </w:tcPr>
          <w:p w:rsidR="002B44FA" w:rsidRPr="0094461A" w:rsidRDefault="00A374A8">
            <w:pPr>
              <w:shd w:val="clear" w:color="auto" w:fill="FFFFFF"/>
            </w:pPr>
            <w:r w:rsidRPr="0094461A">
              <w:t>Notatka do lekcji</w:t>
            </w:r>
          </w:p>
        </w:tc>
        <w:tc>
          <w:tcPr>
            <w:tcW w:w="1843" w:type="dxa"/>
          </w:tcPr>
          <w:p w:rsidR="002B44FA" w:rsidRPr="0094461A" w:rsidRDefault="00A374A8">
            <w:r w:rsidRPr="0094461A">
              <w:t>pracę dla chętnych należy przesłać do nauczyciela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FIZYKA</w:t>
            </w:r>
          </w:p>
        </w:tc>
        <w:tc>
          <w:tcPr>
            <w:tcW w:w="2127" w:type="dxa"/>
          </w:tcPr>
          <w:p w:rsidR="002B44FA" w:rsidRPr="0094461A" w:rsidRDefault="00A374A8">
            <w:pPr>
              <w:tabs>
                <w:tab w:val="center" w:pos="4873"/>
              </w:tabs>
              <w:spacing w:after="200"/>
            </w:pPr>
            <w:r w:rsidRPr="0094461A">
              <w:t>Temat : Zjawisko załamania światła.</w:t>
            </w:r>
          </w:p>
          <w:p w:rsidR="002B44FA" w:rsidRPr="0094461A" w:rsidRDefault="00A374A8">
            <w:pPr>
              <w:tabs>
                <w:tab w:val="center" w:pos="4873"/>
              </w:tabs>
              <w:spacing w:after="200"/>
            </w:pPr>
            <w:r w:rsidRPr="0094461A">
              <w:t>Cele: zapoznanie uczniów ze zjawiskiem załamania światła i sposobami rozszczepienia światła białego na poszczególne barwy.</w:t>
            </w:r>
          </w:p>
        </w:tc>
        <w:tc>
          <w:tcPr>
            <w:tcW w:w="2409" w:type="dxa"/>
          </w:tcPr>
          <w:p w:rsidR="002B44FA" w:rsidRPr="0094461A" w:rsidRDefault="00A374A8">
            <w:r w:rsidRPr="0094461A">
              <w:t>praca z podręcznikiem</w:t>
            </w:r>
          </w:p>
          <w:p w:rsidR="002B44FA" w:rsidRPr="0094461A" w:rsidRDefault="00A374A8">
            <w:r w:rsidRPr="0094461A">
              <w:t>przydatne linki:</w:t>
            </w:r>
          </w:p>
          <w:p w:rsidR="002B44FA" w:rsidRPr="0094461A" w:rsidRDefault="0094461A">
            <w:hyperlink r:id="rId12">
              <w:r w:rsidR="00A374A8" w:rsidRPr="0094461A">
                <w:rPr>
                  <w:color w:val="1155CC"/>
                  <w:u w:val="single"/>
                </w:rPr>
                <w:t>https://www.youtube.com/watch?v=uDsvlJp2VaA  https://www.youtube.com/watch?v=AYnycJYGykY</w:t>
              </w:r>
            </w:hyperlink>
          </w:p>
        </w:tc>
        <w:tc>
          <w:tcPr>
            <w:tcW w:w="2410" w:type="dxa"/>
          </w:tcPr>
          <w:p w:rsidR="002B44FA" w:rsidRPr="0094461A" w:rsidRDefault="00A374A8">
            <w:r w:rsidRPr="0094461A">
              <w:t>notatka wg. punktów podanych poniżej</w:t>
            </w:r>
          </w:p>
          <w:p w:rsidR="002B44FA" w:rsidRPr="0094461A" w:rsidRDefault="00A374A8">
            <w:r w:rsidRPr="0094461A">
              <w:t>rozwiązanie zad. 1 i 2 str.182 i 183 z podręcznika</w:t>
            </w:r>
          </w:p>
        </w:tc>
        <w:tc>
          <w:tcPr>
            <w:tcW w:w="1843" w:type="dxa"/>
          </w:tcPr>
          <w:p w:rsidR="002B44FA" w:rsidRPr="0094461A" w:rsidRDefault="00A374A8">
            <w:r w:rsidRPr="0094461A">
              <w:t>prace należy przesłać do środy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J.ANGIELSKI</w:t>
            </w:r>
          </w:p>
        </w:tc>
        <w:tc>
          <w:tcPr>
            <w:tcW w:w="2127" w:type="dxa"/>
          </w:tcPr>
          <w:p w:rsidR="002B44FA" w:rsidRPr="0094461A" w:rsidRDefault="00A374A8">
            <w:pPr>
              <w:rPr>
                <w:color w:val="231F20"/>
              </w:rPr>
            </w:pPr>
            <w:proofErr w:type="spellStart"/>
            <w:r w:rsidRPr="0094461A">
              <w:rPr>
                <w:rFonts w:eastAsia="Arial"/>
                <w:i/>
                <w:color w:val="231F20"/>
              </w:rPr>
              <w:t>Grammar</w:t>
            </w:r>
            <w:proofErr w:type="spellEnd"/>
            <w:r w:rsidRPr="0094461A">
              <w:rPr>
                <w:rFonts w:eastAsia="Arial"/>
                <w:color w:val="231F20"/>
              </w:rPr>
              <w:t xml:space="preserve">: </w:t>
            </w:r>
            <w:proofErr w:type="spellStart"/>
            <w:r w:rsidRPr="0094461A">
              <w:rPr>
                <w:color w:val="231F20"/>
              </w:rPr>
              <w:t>Countable</w:t>
            </w:r>
            <w:proofErr w:type="spellEnd"/>
            <w:r w:rsidRPr="0094461A">
              <w:rPr>
                <w:color w:val="231F20"/>
              </w:rPr>
              <w:t xml:space="preserve"> and </w:t>
            </w:r>
            <w:proofErr w:type="spellStart"/>
            <w:r w:rsidRPr="0094461A">
              <w:rPr>
                <w:color w:val="231F20"/>
              </w:rPr>
              <w:t>uncountable</w:t>
            </w:r>
            <w:proofErr w:type="spellEnd"/>
            <w:r w:rsidRPr="0094461A">
              <w:rPr>
                <w:color w:val="231F20"/>
              </w:rPr>
              <w:t xml:space="preserve"> </w:t>
            </w:r>
            <w:proofErr w:type="spellStart"/>
            <w:r w:rsidRPr="0094461A">
              <w:rPr>
                <w:color w:val="231F20"/>
              </w:rPr>
              <w:t>nouns</w:t>
            </w:r>
            <w:proofErr w:type="spellEnd"/>
            <w:r w:rsidRPr="0094461A">
              <w:rPr>
                <w:color w:val="231F20"/>
              </w:rPr>
              <w:t xml:space="preserve">. </w:t>
            </w:r>
            <w:proofErr w:type="spellStart"/>
            <w:r w:rsidRPr="0094461A">
              <w:rPr>
                <w:color w:val="231F20"/>
              </w:rPr>
              <w:t>Quantifiers</w:t>
            </w:r>
            <w:proofErr w:type="spellEnd"/>
            <w:r w:rsidRPr="0094461A">
              <w:rPr>
                <w:color w:val="231F20"/>
              </w:rPr>
              <w:t>.- Rzeczowniki policzalne</w:t>
            </w:r>
          </w:p>
          <w:p w:rsidR="002B44FA" w:rsidRPr="0094461A" w:rsidRDefault="00A374A8">
            <w:pPr>
              <w:rPr>
                <w:color w:val="231F20"/>
              </w:rPr>
            </w:pPr>
            <w:r w:rsidRPr="0094461A">
              <w:rPr>
                <w:color w:val="231F20"/>
              </w:rPr>
              <w:t>i niepoliczalne, określniki ilościowe.</w:t>
            </w:r>
          </w:p>
        </w:tc>
        <w:tc>
          <w:tcPr>
            <w:tcW w:w="2409" w:type="dxa"/>
          </w:tcPr>
          <w:p w:rsidR="002B44FA" w:rsidRPr="0094461A" w:rsidRDefault="00A374A8">
            <w:r w:rsidRPr="0094461A">
              <w:t>film o rzeczownikach policzalnych i niepoliczalnych:</w:t>
            </w:r>
          </w:p>
          <w:p w:rsidR="002B44FA" w:rsidRPr="0094461A" w:rsidRDefault="0094461A">
            <w:hyperlink r:id="rId13">
              <w:r w:rsidR="00A374A8" w:rsidRPr="0094461A">
                <w:rPr>
                  <w:color w:val="1155CC"/>
                  <w:u w:val="single"/>
                </w:rPr>
                <w:t>https://www.youtube.com/watch?v=Rc4aFXmxXww</w:t>
              </w:r>
            </w:hyperlink>
          </w:p>
          <w:p w:rsidR="002B44FA" w:rsidRPr="0094461A" w:rsidRDefault="002B44FA"/>
          <w:p w:rsidR="002B44FA" w:rsidRPr="0094461A" w:rsidRDefault="00A374A8">
            <w:r w:rsidRPr="0094461A">
              <w:t xml:space="preserve">gry </w:t>
            </w:r>
            <w:r w:rsidR="00826FF3" w:rsidRPr="0094461A">
              <w:t>językowe</w:t>
            </w:r>
            <w:r w:rsidRPr="0094461A">
              <w:t xml:space="preserve"> online:</w:t>
            </w:r>
          </w:p>
          <w:p w:rsidR="002B44FA" w:rsidRPr="0094461A" w:rsidRDefault="0094461A">
            <w:hyperlink r:id="rId14">
              <w:r w:rsidR="00A374A8" w:rsidRPr="0094461A">
                <w:rPr>
                  <w:color w:val="1155CC"/>
                  <w:u w:val="single"/>
                </w:rPr>
                <w:t>https://www.eslgamesplus.com/countable-uncountable-a-an-rally/</w:t>
              </w:r>
            </w:hyperlink>
          </w:p>
          <w:p w:rsidR="002B44FA" w:rsidRPr="0094461A" w:rsidRDefault="00A374A8">
            <w:r w:rsidRPr="0094461A">
              <w:t>oraz Games</w:t>
            </w:r>
          </w:p>
          <w:p w:rsidR="002B44FA" w:rsidRPr="0094461A" w:rsidRDefault="0094461A">
            <w:hyperlink r:id="rId15">
              <w:r w:rsidR="00A374A8" w:rsidRPr="0094461A">
                <w:rPr>
                  <w:color w:val="1155CC"/>
                  <w:u w:val="single"/>
                </w:rPr>
                <w:t>https://learnenglishkids.britishcouncil.org/grammar-practice/nouns-countable-and-uncountable</w:t>
              </w:r>
            </w:hyperlink>
          </w:p>
        </w:tc>
        <w:tc>
          <w:tcPr>
            <w:tcW w:w="2410" w:type="dxa"/>
          </w:tcPr>
          <w:p w:rsidR="002B44FA" w:rsidRPr="0094461A" w:rsidRDefault="002B44FA"/>
        </w:tc>
        <w:tc>
          <w:tcPr>
            <w:tcW w:w="1843" w:type="dxa"/>
          </w:tcPr>
          <w:p w:rsidR="002B44FA" w:rsidRPr="0094461A" w:rsidRDefault="00826FF3">
            <w:r w:rsidRPr="0094461A">
              <w:t>można</w:t>
            </w:r>
            <w:r w:rsidR="00A374A8" w:rsidRPr="0094461A">
              <w:t xml:space="preserve"> wysłać </w:t>
            </w:r>
            <w:proofErr w:type="spellStart"/>
            <w:r w:rsidR="00A374A8" w:rsidRPr="0094461A">
              <w:t>screeny</w:t>
            </w:r>
            <w:proofErr w:type="spellEnd"/>
            <w:r w:rsidR="00A374A8" w:rsidRPr="0094461A">
              <w:t xml:space="preserve"> ze się pracowało ( do środy)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MATEMATYKA</w:t>
            </w:r>
          </w:p>
        </w:tc>
        <w:tc>
          <w:tcPr>
            <w:tcW w:w="2127" w:type="dxa"/>
          </w:tcPr>
          <w:p w:rsidR="002B44FA" w:rsidRPr="0094461A" w:rsidRDefault="00A374A8">
            <w:r w:rsidRPr="0094461A">
              <w:t>Temat: Równania, proporcjonalność prosta.</w:t>
            </w:r>
          </w:p>
          <w:p w:rsidR="002B44FA" w:rsidRPr="0094461A" w:rsidRDefault="00A374A8">
            <w:r w:rsidRPr="0094461A">
              <w:t xml:space="preserve">Cel lekcji: uczeń potrafi:-ocenić, czy wielkości są wprost proporcjonalne, </w:t>
            </w:r>
          </w:p>
          <w:p w:rsidR="002B44FA" w:rsidRPr="0094461A" w:rsidRDefault="00A374A8">
            <w:r w:rsidRPr="0094461A">
              <w:t xml:space="preserve">- wyznacza wartość przyjmowaną przez </w:t>
            </w:r>
            <w:r w:rsidRPr="0094461A">
              <w:lastRenderedPageBreak/>
              <w:t>wielkość wprost proporcjonalną w przypadku konkretnej zależności proporcjonalnej</w:t>
            </w:r>
          </w:p>
        </w:tc>
        <w:tc>
          <w:tcPr>
            <w:tcW w:w="2409" w:type="dxa"/>
          </w:tcPr>
          <w:p w:rsidR="002B44FA" w:rsidRPr="0094461A" w:rsidRDefault="00A374A8">
            <w:r w:rsidRPr="0094461A">
              <w:lastRenderedPageBreak/>
              <w:t>https://pistacja.tv/wideolekcje/matematyka/szkola-podstawowa-vii-viii/proporcjonalnosc-prosta/plmat071-proporcje</w:t>
            </w:r>
          </w:p>
        </w:tc>
        <w:tc>
          <w:tcPr>
            <w:tcW w:w="2410" w:type="dxa"/>
          </w:tcPr>
          <w:p w:rsidR="002B44FA" w:rsidRPr="0094461A" w:rsidRDefault="00A374A8">
            <w:r w:rsidRPr="0094461A">
              <w:t xml:space="preserve">Podręcznik </w:t>
            </w:r>
            <w:proofErr w:type="spellStart"/>
            <w:r w:rsidRPr="0094461A">
              <w:t>str</w:t>
            </w:r>
            <w:proofErr w:type="spellEnd"/>
            <w:r w:rsidRPr="0094461A">
              <w:t xml:space="preserve"> 241</w:t>
            </w:r>
          </w:p>
          <w:p w:rsidR="002B44FA" w:rsidRPr="0094461A" w:rsidRDefault="00A374A8">
            <w:r w:rsidRPr="0094461A">
              <w:t xml:space="preserve">zapisujemy kiedy dwie wielkości są wprost proporcjonalne i rozwiązujemy zadanie 5 </w:t>
            </w:r>
            <w:r w:rsidR="00826FF3" w:rsidRPr="0094461A">
              <w:t>str.</w:t>
            </w:r>
            <w:r w:rsidRPr="0094461A">
              <w:t xml:space="preserve"> 242</w:t>
            </w:r>
          </w:p>
        </w:tc>
        <w:tc>
          <w:tcPr>
            <w:tcW w:w="1843" w:type="dxa"/>
          </w:tcPr>
          <w:p w:rsidR="002B44FA" w:rsidRPr="0094461A" w:rsidRDefault="00A374A8">
            <w:r w:rsidRPr="0094461A">
              <w:t xml:space="preserve">Przesyłamy zdjęcia z wykonanej pracy na </w:t>
            </w:r>
            <w:proofErr w:type="spellStart"/>
            <w:r w:rsidRPr="0094461A">
              <w:t>Messengers</w:t>
            </w:r>
            <w:proofErr w:type="spellEnd"/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lastRenderedPageBreak/>
              <w:t>J.POLSKI</w:t>
            </w:r>
          </w:p>
        </w:tc>
        <w:tc>
          <w:tcPr>
            <w:tcW w:w="2127" w:type="dxa"/>
          </w:tcPr>
          <w:p w:rsidR="002B44FA" w:rsidRPr="0094461A" w:rsidRDefault="00A374A8">
            <w:r w:rsidRPr="0094461A">
              <w:t xml:space="preserve">Temat </w:t>
            </w:r>
            <w:r w:rsidR="00826FF3" w:rsidRPr="0094461A">
              <w:t>lekcji: Co</w:t>
            </w:r>
            <w:r w:rsidRPr="0094461A">
              <w:t xml:space="preserve"> wpływa na życiowe wybory człowieka?</w:t>
            </w:r>
          </w:p>
          <w:p w:rsidR="002B44FA" w:rsidRPr="0094461A" w:rsidRDefault="00A374A8">
            <w:r w:rsidRPr="0094461A">
              <w:t>Cele lekcji:</w:t>
            </w:r>
          </w:p>
          <w:p w:rsidR="002B44FA" w:rsidRPr="0094461A" w:rsidRDefault="00A374A8">
            <w:pPr>
              <w:spacing w:before="240" w:after="240"/>
            </w:pPr>
            <w:r w:rsidRPr="0094461A">
              <w:t>• opisuje mural</w:t>
            </w:r>
          </w:p>
          <w:p w:rsidR="002B44FA" w:rsidRPr="0094461A" w:rsidRDefault="00A374A8">
            <w:pPr>
              <w:spacing w:before="240" w:after="240"/>
            </w:pPr>
            <w:r w:rsidRPr="0094461A">
              <w:t>• wskazuje motyw biblijny, do którego nawiązuje dzieło</w:t>
            </w:r>
          </w:p>
          <w:p w:rsidR="002B44FA" w:rsidRPr="0094461A" w:rsidRDefault="00A374A8">
            <w:pPr>
              <w:spacing w:before="240" w:after="240"/>
            </w:pPr>
            <w:r w:rsidRPr="0094461A">
              <w:t>• interpretuje symbolikę barw użytych przez artystkę</w:t>
            </w:r>
          </w:p>
          <w:p w:rsidR="002B44FA" w:rsidRPr="0094461A" w:rsidRDefault="00A374A8">
            <w:pPr>
              <w:spacing w:before="240" w:after="240"/>
            </w:pPr>
            <w:r w:rsidRPr="0094461A">
              <w:t>• wyjaśnia tytuł muralu</w:t>
            </w:r>
          </w:p>
          <w:p w:rsidR="002B44FA" w:rsidRPr="0094461A" w:rsidRDefault="00A374A8">
            <w:r w:rsidRPr="0094461A">
              <w:t>• interpretuje wymowę dzieła</w:t>
            </w:r>
          </w:p>
        </w:tc>
        <w:tc>
          <w:tcPr>
            <w:tcW w:w="2409" w:type="dxa"/>
          </w:tcPr>
          <w:p w:rsidR="002B44FA" w:rsidRPr="0094461A" w:rsidRDefault="00A374A8">
            <w:pPr>
              <w:rPr>
                <w:rFonts w:eastAsia="Roboto"/>
                <w:i/>
                <w:color w:val="006621"/>
                <w:highlight w:val="white"/>
              </w:rPr>
            </w:pPr>
            <w:r w:rsidRPr="0094461A">
              <w:t xml:space="preserve">Natalia Rak, </w:t>
            </w:r>
            <w:r w:rsidRPr="0094461A">
              <w:rPr>
                <w:i/>
              </w:rPr>
              <w:t xml:space="preserve">Wybór </w:t>
            </w:r>
            <w:hyperlink r:id="rId16">
              <w:r w:rsidRPr="0094461A">
                <w:rPr>
                  <w:i/>
                  <w:color w:val="1155CC"/>
                  <w:u w:val="single"/>
                </w:rPr>
                <w:t>https</w:t>
              </w:r>
            </w:hyperlink>
            <w:hyperlink r:id="rId17">
              <w:r w:rsidRPr="0094461A">
                <w:rPr>
                  <w:rFonts w:eastAsia="Roboto"/>
                  <w:i/>
                  <w:color w:val="1155CC"/>
                  <w:highlight w:val="white"/>
                  <w:u w:val="single"/>
                </w:rPr>
                <w:t>://en.wikipedia.org/wiki/Natalia_Ra</w:t>
              </w:r>
            </w:hyperlink>
          </w:p>
          <w:p w:rsidR="002B44FA" w:rsidRPr="0094461A" w:rsidRDefault="0094461A">
            <w:pPr>
              <w:rPr>
                <w:rFonts w:eastAsia="Roboto"/>
                <w:i/>
                <w:color w:val="006621"/>
                <w:highlight w:val="white"/>
              </w:rPr>
            </w:pPr>
            <w:hyperlink r:id="rId18">
              <w:r w:rsidR="00A374A8" w:rsidRPr="0094461A">
                <w:rPr>
                  <w:rFonts w:eastAsia="Roboto"/>
                  <w:i/>
                  <w:color w:val="1155CC"/>
                  <w:highlight w:val="white"/>
                  <w:u w:val="single"/>
                </w:rPr>
                <w:t>https://artystaisztuka.pl/art/natalia-rak</w:t>
              </w:r>
            </w:hyperlink>
          </w:p>
          <w:p w:rsidR="002B44FA" w:rsidRPr="0094461A" w:rsidRDefault="00A374A8">
            <w:pPr>
              <w:rPr>
                <w:rFonts w:eastAsia="Roboto"/>
                <w:i/>
                <w:color w:val="006621"/>
                <w:highlight w:val="white"/>
              </w:rPr>
            </w:pPr>
            <w:r w:rsidRPr="0094461A">
              <w:rPr>
                <w:rFonts w:eastAsia="Roboto"/>
                <w:i/>
                <w:color w:val="006621"/>
                <w:highlight w:val="white"/>
              </w:rPr>
              <w:t xml:space="preserve"> Film ,,Pomysł na życie’’</w:t>
            </w:r>
          </w:p>
          <w:p w:rsidR="002B44FA" w:rsidRPr="0094461A" w:rsidRDefault="002B44FA">
            <w:pPr>
              <w:rPr>
                <w:rFonts w:eastAsia="Roboto"/>
                <w:i/>
                <w:color w:val="006621"/>
                <w:highlight w:val="white"/>
              </w:rPr>
            </w:pPr>
          </w:p>
          <w:p w:rsidR="002B44FA" w:rsidRPr="0094461A" w:rsidRDefault="00A374A8">
            <w:r w:rsidRPr="0094461A">
              <w:rPr>
                <w:rFonts w:eastAsia="Roboto"/>
                <w:i/>
                <w:color w:val="006621"/>
                <w:highlight w:val="white"/>
              </w:rPr>
              <w:t>https://kultura.onet.pl/film/wiadomosci/</w:t>
            </w:r>
          </w:p>
        </w:tc>
        <w:tc>
          <w:tcPr>
            <w:tcW w:w="2410" w:type="dxa"/>
          </w:tcPr>
          <w:p w:rsidR="002B44FA" w:rsidRPr="0094461A" w:rsidRDefault="00A374A8">
            <w:r w:rsidRPr="0094461A">
              <w:t xml:space="preserve">Podręcznik </w:t>
            </w:r>
            <w:r w:rsidRPr="0094461A">
              <w:rPr>
                <w:i/>
              </w:rPr>
              <w:t>NOWE Słowa na start!</w:t>
            </w:r>
            <w:r w:rsidRPr="0094461A">
              <w:t>,</w:t>
            </w:r>
            <w:r w:rsidRPr="0094461A">
              <w:rPr>
                <w:i/>
              </w:rPr>
              <w:t xml:space="preserve"> </w:t>
            </w:r>
            <w:r w:rsidRPr="0094461A">
              <w:t xml:space="preserve">rozdział 6. </w:t>
            </w:r>
            <w:r w:rsidRPr="0094461A">
              <w:rPr>
                <w:i/>
              </w:rPr>
              <w:t>Życiowe wybory</w:t>
            </w:r>
            <w:r w:rsidRPr="0094461A">
              <w:t>, s. 221.Zapoznaj się z informacją.</w:t>
            </w:r>
          </w:p>
          <w:p w:rsidR="002B44FA" w:rsidRPr="0094461A" w:rsidRDefault="00A374A8">
            <w:r w:rsidRPr="0094461A">
              <w:t>Praca domowa</w:t>
            </w:r>
          </w:p>
          <w:p w:rsidR="002B44FA" w:rsidRPr="0094461A" w:rsidRDefault="00A374A8">
            <w:r w:rsidRPr="0094461A">
              <w:t>Opisz dzieło str.221</w:t>
            </w:r>
          </w:p>
        </w:tc>
        <w:tc>
          <w:tcPr>
            <w:tcW w:w="1843" w:type="dxa"/>
          </w:tcPr>
          <w:p w:rsidR="002B44FA" w:rsidRPr="0094461A" w:rsidRDefault="00A374A8">
            <w:r w:rsidRPr="0094461A">
              <w:t>Zdjęcie pracy przesyłamy na adres</w:t>
            </w:r>
          </w:p>
          <w:p w:rsidR="002B44FA" w:rsidRPr="0094461A" w:rsidRDefault="00A374A8">
            <w:r w:rsidRPr="0094461A">
              <w:t>email</w:t>
            </w:r>
          </w:p>
          <w:p w:rsidR="002B44FA" w:rsidRPr="0094461A" w:rsidRDefault="00A374A8">
            <w:r w:rsidRPr="0094461A">
              <w:t>wmszwarszowice@wp.pl. lub</w:t>
            </w:r>
          </w:p>
          <w:p w:rsidR="002B44FA" w:rsidRPr="0094461A" w:rsidRDefault="00A374A8">
            <w:r w:rsidRPr="0094461A">
              <w:t>Messenger</w:t>
            </w:r>
          </w:p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INFORMATYKA</w:t>
            </w:r>
          </w:p>
        </w:tc>
        <w:tc>
          <w:tcPr>
            <w:tcW w:w="2127" w:type="dxa"/>
          </w:tcPr>
          <w:p w:rsidR="002B44FA" w:rsidRPr="0094461A" w:rsidRDefault="00826FF3">
            <w:r w:rsidRPr="0094461A">
              <w:t>Temat: Tworzenie</w:t>
            </w:r>
            <w:r w:rsidR="00A374A8" w:rsidRPr="0094461A">
              <w:t xml:space="preserve"> strony internetowej z wykorzystaniem języka HTML.</w:t>
            </w:r>
          </w:p>
          <w:p w:rsidR="002B44FA" w:rsidRPr="0094461A" w:rsidRDefault="002B44FA"/>
          <w:p w:rsidR="002B44FA" w:rsidRPr="0094461A" w:rsidRDefault="00A374A8">
            <w:r w:rsidRPr="0094461A">
              <w:t>Uczeń: - zna narzędzia do tworzenia stron internetowych,</w:t>
            </w:r>
          </w:p>
          <w:p w:rsidR="002B44FA" w:rsidRPr="0094461A" w:rsidRDefault="00A374A8">
            <w:r w:rsidRPr="0094461A">
              <w:t>-zna ogólne zasady projektowania stron internetowych,</w:t>
            </w:r>
          </w:p>
          <w:p w:rsidR="002B44FA" w:rsidRPr="0094461A" w:rsidRDefault="00A374A8">
            <w:r w:rsidRPr="0094461A">
              <w:t>-zna kod źródłowy strony internetowej,</w:t>
            </w:r>
          </w:p>
          <w:p w:rsidR="002B44FA" w:rsidRPr="0094461A" w:rsidRDefault="00A374A8">
            <w:r w:rsidRPr="0094461A">
              <w:t>-tworzy strukturę strony internetowej,</w:t>
            </w:r>
          </w:p>
          <w:p w:rsidR="002B44FA" w:rsidRPr="0094461A" w:rsidRDefault="00A374A8">
            <w:r w:rsidRPr="0094461A">
              <w:t>-formatuje tekst na stronie,</w:t>
            </w:r>
          </w:p>
        </w:tc>
        <w:tc>
          <w:tcPr>
            <w:tcW w:w="2409" w:type="dxa"/>
          </w:tcPr>
          <w:p w:rsidR="002B44FA" w:rsidRPr="0094461A" w:rsidRDefault="00A374A8">
            <w:r w:rsidRPr="0094461A">
              <w:t>Przydatne linki:</w:t>
            </w:r>
          </w:p>
          <w:p w:rsidR="002B44FA" w:rsidRPr="0094461A" w:rsidRDefault="00A374A8">
            <w:r w:rsidRPr="0094461A">
              <w:t xml:space="preserve"> </w:t>
            </w:r>
            <w:hyperlink r:id="rId19">
              <w:r w:rsidRPr="0094461A">
                <w:rPr>
                  <w:color w:val="1155CC"/>
                  <w:u w:val="single"/>
                </w:rPr>
                <w:t>https://www.youtube.com/watch?v=-4ltsJbf2NU</w:t>
              </w:r>
            </w:hyperlink>
            <w:r w:rsidRPr="0094461A">
              <w:t xml:space="preserve"> </w:t>
            </w:r>
          </w:p>
          <w:p w:rsidR="002B44FA" w:rsidRPr="0094461A" w:rsidRDefault="0094461A">
            <w:hyperlink r:id="rId20">
              <w:r w:rsidR="00A374A8" w:rsidRPr="0094461A">
                <w:rPr>
                  <w:color w:val="1155CC"/>
                  <w:u w:val="single"/>
                </w:rPr>
                <w:t>https://www.youtube.com/watch?v=k2IydkL3EOs</w:t>
              </w:r>
            </w:hyperlink>
            <w:r w:rsidR="00A374A8" w:rsidRPr="0094461A">
              <w:t xml:space="preserve"> </w:t>
            </w:r>
          </w:p>
          <w:p w:rsidR="002B44FA" w:rsidRPr="0094461A" w:rsidRDefault="0094461A">
            <w:hyperlink r:id="rId21">
              <w:r w:rsidR="00A374A8" w:rsidRPr="0094461A">
                <w:rPr>
                  <w:color w:val="1155CC"/>
                  <w:u w:val="single"/>
                </w:rPr>
                <w:t>https://www.youtube.com/watch?v=TZMVsQkDs58</w:t>
              </w:r>
            </w:hyperlink>
            <w:r w:rsidR="00A374A8" w:rsidRPr="0094461A">
              <w:t xml:space="preserve"> </w:t>
            </w:r>
          </w:p>
          <w:p w:rsidR="002B44FA" w:rsidRPr="0094461A" w:rsidRDefault="0094461A">
            <w:hyperlink r:id="rId22">
              <w:r w:rsidR="00A374A8" w:rsidRPr="0094461A">
                <w:rPr>
                  <w:color w:val="1155CC"/>
                  <w:u w:val="single"/>
                </w:rPr>
                <w:t>https://www.youtube.com/watch?v=k2IydkL3EOs</w:t>
              </w:r>
            </w:hyperlink>
            <w:r w:rsidR="00A374A8" w:rsidRPr="0094461A">
              <w:t xml:space="preserve">, </w:t>
            </w:r>
          </w:p>
          <w:p w:rsidR="002B44FA" w:rsidRPr="0094461A" w:rsidRDefault="002B44FA"/>
        </w:tc>
        <w:tc>
          <w:tcPr>
            <w:tcW w:w="2410" w:type="dxa"/>
          </w:tcPr>
          <w:p w:rsidR="002B44FA" w:rsidRPr="0094461A" w:rsidRDefault="00A374A8">
            <w:r w:rsidRPr="0094461A">
              <w:rPr>
                <w:highlight w:val="white"/>
              </w:rPr>
              <w:t xml:space="preserve">Tworzymy </w:t>
            </w:r>
            <w:r w:rsidR="00826FF3" w:rsidRPr="0094461A">
              <w:rPr>
                <w:highlight w:val="white"/>
              </w:rPr>
              <w:t>stronę „Podróż</w:t>
            </w:r>
            <w:r w:rsidRPr="0094461A">
              <w:rPr>
                <w:highlight w:val="white"/>
              </w:rPr>
              <w:t xml:space="preserve"> po stolicach Europy"  - praca z podręcznikiem str.186-195</w:t>
            </w:r>
          </w:p>
        </w:tc>
        <w:tc>
          <w:tcPr>
            <w:tcW w:w="1843" w:type="dxa"/>
          </w:tcPr>
          <w:p w:rsidR="002B44FA" w:rsidRPr="0094461A" w:rsidRDefault="002B44FA"/>
        </w:tc>
      </w:tr>
      <w:tr w:rsidR="002B44FA" w:rsidRPr="0094461A" w:rsidTr="00826FF3">
        <w:tc>
          <w:tcPr>
            <w:tcW w:w="1696" w:type="dxa"/>
          </w:tcPr>
          <w:p w:rsidR="002B44FA" w:rsidRPr="0094461A" w:rsidRDefault="00A374A8">
            <w:r w:rsidRPr="0094461A">
              <w:t>W-F</w:t>
            </w:r>
          </w:p>
        </w:tc>
        <w:tc>
          <w:tcPr>
            <w:tcW w:w="2127" w:type="dxa"/>
          </w:tcPr>
          <w:p w:rsidR="002B44FA" w:rsidRPr="0094461A" w:rsidRDefault="00A374A8">
            <w:pPr>
              <w:spacing w:after="240"/>
            </w:pPr>
            <w:r w:rsidRPr="0094461A">
              <w:t xml:space="preserve">Temat: Wzmacniamy mięśnie posturalne  kręgosłupa. </w:t>
            </w:r>
            <w:r w:rsidRPr="0094461A">
              <w:br/>
            </w:r>
            <w:r w:rsidRPr="0094461A">
              <w:br/>
              <w:t>Uczeń wie  jakie ćwiczenia wpływają na poprawę mięśni kręgosłupa.</w:t>
            </w:r>
          </w:p>
          <w:p w:rsidR="002B44FA" w:rsidRPr="0094461A" w:rsidRDefault="002B44FA"/>
        </w:tc>
        <w:tc>
          <w:tcPr>
            <w:tcW w:w="2409" w:type="dxa"/>
          </w:tcPr>
          <w:p w:rsidR="002B44FA" w:rsidRPr="0094461A" w:rsidRDefault="00A374A8">
            <w:r w:rsidRPr="0094461A">
              <w:t xml:space="preserve">Proszę wykonać 5 ćwiczeń wzmacniających kręgosłup korzystając ze strony </w:t>
            </w:r>
            <w:r w:rsidRPr="0094461A">
              <w:br/>
              <w:t>https://www.hellozdrowie.pl/artykul-5-cwiczen-na-wzmocnienie-kregoslupa/</w:t>
            </w:r>
          </w:p>
        </w:tc>
        <w:tc>
          <w:tcPr>
            <w:tcW w:w="2410" w:type="dxa"/>
          </w:tcPr>
          <w:p w:rsidR="002B44FA" w:rsidRPr="0094461A" w:rsidRDefault="002B44FA"/>
        </w:tc>
        <w:tc>
          <w:tcPr>
            <w:tcW w:w="1843" w:type="dxa"/>
          </w:tcPr>
          <w:p w:rsidR="002B44FA" w:rsidRPr="0094461A" w:rsidRDefault="00A374A8">
            <w:r w:rsidRPr="0094461A">
              <w:t>Zachęcam do przesyłania zdjęć lub krótkich filmików Waszej aktywności fizycznej na Messengera lub maila. Zdjęcia lub filmiki, będą rzutować na ocenę roczną z w-F</w:t>
            </w:r>
          </w:p>
        </w:tc>
      </w:tr>
    </w:tbl>
    <w:p w:rsidR="002B44FA" w:rsidRPr="0094461A" w:rsidRDefault="002B44FA">
      <w:pPr>
        <w:rPr>
          <w:sz w:val="20"/>
          <w:szCs w:val="20"/>
        </w:rPr>
      </w:pPr>
    </w:p>
    <w:p w:rsidR="002B44FA" w:rsidRPr="0094461A" w:rsidRDefault="002B44FA">
      <w:pPr>
        <w:rPr>
          <w:sz w:val="20"/>
          <w:szCs w:val="20"/>
        </w:rPr>
      </w:pPr>
    </w:p>
    <w:p w:rsidR="002B44FA" w:rsidRPr="0094461A" w:rsidRDefault="002B44FA">
      <w:pPr>
        <w:rPr>
          <w:sz w:val="20"/>
          <w:szCs w:val="20"/>
        </w:rPr>
      </w:pPr>
    </w:p>
    <w:tbl>
      <w:tblPr>
        <w:tblStyle w:val="a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032"/>
        <w:gridCol w:w="2646"/>
        <w:gridCol w:w="2268"/>
        <w:gridCol w:w="1843"/>
      </w:tblGrid>
      <w:tr w:rsidR="002B44FA" w:rsidRPr="0094461A">
        <w:tc>
          <w:tcPr>
            <w:tcW w:w="10485" w:type="dxa"/>
            <w:gridSpan w:val="5"/>
          </w:tcPr>
          <w:p w:rsidR="002B44FA" w:rsidRPr="0094461A" w:rsidRDefault="00A374A8">
            <w:pPr>
              <w:rPr>
                <w:b/>
              </w:rPr>
            </w:pPr>
            <w:r w:rsidRPr="0094461A">
              <w:rPr>
                <w:b/>
              </w:rPr>
              <w:t xml:space="preserve">                                                         KLASA VIII  ŚRODA 08.04.20</w:t>
            </w:r>
          </w:p>
        </w:tc>
      </w:tr>
      <w:tr w:rsidR="002B44FA" w:rsidRPr="0094461A">
        <w:tc>
          <w:tcPr>
            <w:tcW w:w="1696" w:type="dxa"/>
          </w:tcPr>
          <w:p w:rsidR="002B44FA" w:rsidRPr="0094461A" w:rsidRDefault="00A374A8">
            <w:r w:rsidRPr="0094461A">
              <w:t>GEOGRAFIA</w:t>
            </w:r>
          </w:p>
        </w:tc>
        <w:tc>
          <w:tcPr>
            <w:tcW w:w="2032" w:type="dxa"/>
          </w:tcPr>
          <w:p w:rsidR="002B44FA" w:rsidRPr="0094461A" w:rsidRDefault="00A374A8">
            <w:pPr>
              <w:rPr>
                <w:u w:val="single"/>
              </w:rPr>
            </w:pPr>
            <w:r w:rsidRPr="0094461A">
              <w:t>Temat:</w:t>
            </w:r>
            <w:r w:rsidRPr="0094461A">
              <w:rPr>
                <w:u w:val="single"/>
              </w:rPr>
              <w:t xml:space="preserve"> Omawiamy ludność Ameryki.</w:t>
            </w:r>
          </w:p>
          <w:p w:rsidR="002B44FA" w:rsidRPr="0094461A" w:rsidRDefault="002B44FA">
            <w:pPr>
              <w:rPr>
                <w:u w:val="single"/>
              </w:rPr>
            </w:pPr>
          </w:p>
          <w:p w:rsidR="002B44FA" w:rsidRPr="0094461A" w:rsidRDefault="00A374A8">
            <w:r w:rsidRPr="0094461A">
              <w:rPr>
                <w:u w:val="single"/>
              </w:rPr>
              <w:t xml:space="preserve">Cel lekcji: </w:t>
            </w:r>
            <w:r w:rsidRPr="0094461A">
              <w:t>Znam przyczyny zróżnicowania ludności w Ameryce.</w:t>
            </w:r>
          </w:p>
          <w:p w:rsidR="002B44FA" w:rsidRPr="0094461A" w:rsidRDefault="00A374A8">
            <w:r w:rsidRPr="0094461A">
              <w:t>Kryteria sukcesu:</w:t>
            </w:r>
          </w:p>
          <w:p w:rsidR="002B44FA" w:rsidRPr="0094461A" w:rsidRDefault="0094461A" w:rsidP="0094461A">
            <w:r>
              <w:t>1.</w:t>
            </w:r>
            <w:r w:rsidR="00A374A8" w:rsidRPr="0094461A">
              <w:t>Znam przyczyny migracji.</w:t>
            </w:r>
          </w:p>
          <w:p w:rsidR="002B44FA" w:rsidRPr="0094461A" w:rsidRDefault="0094461A" w:rsidP="0094461A">
            <w:r>
              <w:lastRenderedPageBreak/>
              <w:t>2.</w:t>
            </w:r>
            <w:r w:rsidR="00A374A8" w:rsidRPr="0094461A">
              <w:t xml:space="preserve">Podaje przyczyny zaniku kultury rdzennych mieszkańców Ameryki. </w:t>
            </w:r>
          </w:p>
          <w:p w:rsidR="002B44FA" w:rsidRPr="0094461A" w:rsidRDefault="0094461A" w:rsidP="0094461A">
            <w:r>
              <w:t>3.</w:t>
            </w:r>
            <w:r w:rsidR="00A374A8" w:rsidRPr="0094461A">
              <w:t xml:space="preserve">Wyjaśniam jak wygląda sytuacja rdzennej ludności. </w:t>
            </w:r>
          </w:p>
        </w:tc>
        <w:tc>
          <w:tcPr>
            <w:tcW w:w="2646" w:type="dxa"/>
          </w:tcPr>
          <w:p w:rsidR="002B44FA" w:rsidRPr="0094461A" w:rsidRDefault="002B44FA">
            <w:pPr>
              <w:shd w:val="clear" w:color="auto" w:fill="FFFFFF"/>
            </w:pPr>
          </w:p>
          <w:p w:rsidR="002B44FA" w:rsidRPr="0094461A" w:rsidRDefault="0094461A">
            <w:pPr>
              <w:shd w:val="clear" w:color="auto" w:fill="FFFFFF"/>
            </w:pPr>
            <w:hyperlink r:id="rId23">
              <w:r w:rsidR="00A374A8" w:rsidRPr="0094461A">
                <w:rPr>
                  <w:color w:val="1155CC"/>
                  <w:u w:val="single"/>
                </w:rPr>
                <w:t>https://epodreczniki.pl/a/ameryka-polnocna-i-ameryka-poludniowa---</w:t>
              </w:r>
              <w:proofErr w:type="spellStart"/>
              <w:r w:rsidR="00A374A8" w:rsidRPr="0094461A">
                <w:rPr>
                  <w:color w:val="1155CC"/>
                  <w:u w:val="single"/>
                </w:rPr>
                <w:t>zroznicowanie-ludnosci</w:t>
              </w:r>
              <w:proofErr w:type="spellEnd"/>
              <w:r w:rsidR="00A374A8" w:rsidRPr="0094461A">
                <w:rPr>
                  <w:color w:val="1155CC"/>
                  <w:u w:val="single"/>
                </w:rPr>
                <w:t>/</w:t>
              </w:r>
              <w:proofErr w:type="spellStart"/>
              <w:r w:rsidR="00A374A8" w:rsidRPr="0094461A">
                <w:rPr>
                  <w:color w:val="1155CC"/>
                  <w:u w:val="single"/>
                </w:rPr>
                <w:t>DutXdbKsH</w:t>
              </w:r>
              <w:proofErr w:type="spellEnd"/>
            </w:hyperlink>
          </w:p>
        </w:tc>
        <w:tc>
          <w:tcPr>
            <w:tcW w:w="2268" w:type="dxa"/>
          </w:tcPr>
          <w:p w:rsidR="002B44FA" w:rsidRPr="0094461A" w:rsidRDefault="00A374A8">
            <w:pPr>
              <w:shd w:val="clear" w:color="auto" w:fill="FFFFFF"/>
            </w:pPr>
            <w:r w:rsidRPr="0094461A">
              <w:t xml:space="preserve">Po opracowaniu tematu proszę wykonać test online ocenę. </w:t>
            </w:r>
          </w:p>
          <w:p w:rsidR="002B44FA" w:rsidRPr="0094461A" w:rsidRDefault="002B44FA">
            <w:pPr>
              <w:shd w:val="clear" w:color="auto" w:fill="FFFFFF"/>
            </w:pPr>
          </w:p>
          <w:p w:rsidR="002B44FA" w:rsidRPr="0094461A" w:rsidRDefault="0094461A">
            <w:pPr>
              <w:shd w:val="clear" w:color="auto" w:fill="FFFFFF"/>
            </w:pPr>
            <w:hyperlink r:id="rId24">
              <w:r w:rsidR="00A374A8" w:rsidRPr="0094461A">
                <w:rPr>
                  <w:color w:val="1155CC"/>
                  <w:u w:val="single"/>
                </w:rPr>
                <w:t>https://www.testportal.pl/exam/LoadTestStart.html?t=unXKkXLs5Mf4</w:t>
              </w:r>
            </w:hyperlink>
          </w:p>
        </w:tc>
        <w:tc>
          <w:tcPr>
            <w:tcW w:w="1843" w:type="dxa"/>
          </w:tcPr>
          <w:p w:rsidR="002B44FA" w:rsidRPr="0094461A" w:rsidRDefault="00A374A8">
            <w:r w:rsidRPr="0094461A">
              <w:t xml:space="preserve">Na rozwiązanie testu, każdy uczeń ma 2 tygodni. Po zalogowaniu się proszę o wpisanie swojego imienia i nazwiska. Każdy może test rozwiązać tylko raz ponieważ dostaniecie z niego </w:t>
            </w:r>
            <w:r w:rsidRPr="0094461A">
              <w:lastRenderedPageBreak/>
              <w:t xml:space="preserve">ocenę. W razie jakichkolwiek pytań zanim rozpoczniecie rozwiązywanie testu możecie się ze mną skontaktować przez </w:t>
            </w:r>
            <w:proofErr w:type="spellStart"/>
            <w:r w:rsidRPr="0094461A">
              <w:t>messengera</w:t>
            </w:r>
            <w:proofErr w:type="spellEnd"/>
            <w:r w:rsidRPr="0094461A">
              <w:t xml:space="preserve"> lub napisać maila: </w:t>
            </w:r>
            <w:hyperlink r:id="rId25">
              <w:r w:rsidRPr="0094461A">
                <w:rPr>
                  <w:color w:val="1155CC"/>
                  <w:u w:val="single"/>
                </w:rPr>
                <w:t>kmizera115@interia.pl</w:t>
              </w:r>
            </w:hyperlink>
            <w:r w:rsidRPr="0094461A">
              <w:t xml:space="preserve"> </w:t>
            </w:r>
          </w:p>
        </w:tc>
      </w:tr>
      <w:tr w:rsidR="002B44FA" w:rsidRPr="0094461A">
        <w:tc>
          <w:tcPr>
            <w:tcW w:w="1696" w:type="dxa"/>
          </w:tcPr>
          <w:p w:rsidR="002B44FA" w:rsidRPr="0094461A" w:rsidRDefault="00A374A8">
            <w:r w:rsidRPr="0094461A">
              <w:lastRenderedPageBreak/>
              <w:t>CHEMIA</w:t>
            </w:r>
          </w:p>
        </w:tc>
        <w:tc>
          <w:tcPr>
            <w:tcW w:w="2032" w:type="dxa"/>
          </w:tcPr>
          <w:p w:rsidR="002B44FA" w:rsidRPr="0094461A" w:rsidRDefault="00A374A8">
            <w:pPr>
              <w:tabs>
                <w:tab w:val="center" w:pos="4873"/>
              </w:tabs>
              <w:spacing w:after="200"/>
            </w:pPr>
            <w:r w:rsidRPr="0094461A">
              <w:t>Temat: Powtórzenie wiadomości o pochodnych węglowodorów</w:t>
            </w:r>
          </w:p>
          <w:p w:rsidR="002B44FA" w:rsidRPr="0094461A" w:rsidRDefault="00A374A8">
            <w:pPr>
              <w:tabs>
                <w:tab w:val="center" w:pos="4873"/>
              </w:tabs>
              <w:spacing w:after="200"/>
            </w:pPr>
            <w:r w:rsidRPr="0094461A">
              <w:t>Cele: powtórzenie i ugruntowanie wiadomości o pochodnych węglowodorów</w:t>
            </w:r>
          </w:p>
        </w:tc>
        <w:tc>
          <w:tcPr>
            <w:tcW w:w="2646" w:type="dxa"/>
          </w:tcPr>
          <w:p w:rsidR="002B44FA" w:rsidRPr="0094461A" w:rsidRDefault="00A374A8">
            <w:r w:rsidRPr="0094461A">
              <w:t>praca z podręcznikiem</w:t>
            </w:r>
          </w:p>
          <w:p w:rsidR="002B44FA" w:rsidRPr="0094461A" w:rsidRDefault="00A374A8">
            <w:r w:rsidRPr="0094461A">
              <w:t xml:space="preserve">przydatny link: </w:t>
            </w:r>
            <w:hyperlink r:id="rId26">
              <w:r w:rsidRPr="0094461A">
                <w:rPr>
                  <w:color w:val="1155CC"/>
                  <w:u w:val="single"/>
                </w:rPr>
                <w:t>https://epodreczniki.pl/a/pochodne-weglowodorow---podsumowanie/D1Bmcu12 D</w:t>
              </w:r>
            </w:hyperlink>
          </w:p>
        </w:tc>
        <w:tc>
          <w:tcPr>
            <w:tcW w:w="2268" w:type="dxa"/>
          </w:tcPr>
          <w:p w:rsidR="002B44FA" w:rsidRPr="0094461A" w:rsidRDefault="00A374A8">
            <w:r w:rsidRPr="0094461A">
              <w:t>Rozwiąż zadania ze str. 188 z podręcznika .</w:t>
            </w:r>
          </w:p>
          <w:p w:rsidR="002B44FA" w:rsidRPr="0094461A" w:rsidRDefault="00A374A8">
            <w:r w:rsidRPr="0094461A">
              <w:t xml:space="preserve">Powtórzenie przewidziane jest na dwie jednostki </w:t>
            </w:r>
            <w:r w:rsidR="00826FF3" w:rsidRPr="0094461A">
              <w:t>lekcyjne. Zadania</w:t>
            </w:r>
            <w:r w:rsidRPr="0094461A">
              <w:t xml:space="preserve"> należy podzielić na dwie części np. 1 to zad. od 1 do 3 a druga od 4 do 6.</w:t>
            </w:r>
          </w:p>
        </w:tc>
        <w:tc>
          <w:tcPr>
            <w:tcW w:w="1843" w:type="dxa"/>
          </w:tcPr>
          <w:p w:rsidR="002B44FA" w:rsidRPr="0094461A" w:rsidRDefault="00A374A8">
            <w:r w:rsidRPr="0094461A">
              <w:t>termin nadsyłania 1 części do 15.04</w:t>
            </w:r>
          </w:p>
        </w:tc>
      </w:tr>
      <w:tr w:rsidR="002B44FA" w:rsidRPr="0094461A">
        <w:tc>
          <w:tcPr>
            <w:tcW w:w="1696" w:type="dxa"/>
          </w:tcPr>
          <w:p w:rsidR="002B44FA" w:rsidRPr="0094461A" w:rsidRDefault="00A374A8">
            <w:r w:rsidRPr="0094461A">
              <w:t>J.POLSKI</w:t>
            </w:r>
          </w:p>
        </w:tc>
        <w:tc>
          <w:tcPr>
            <w:tcW w:w="2032" w:type="dxa"/>
          </w:tcPr>
          <w:p w:rsidR="002B44FA" w:rsidRPr="0094461A" w:rsidRDefault="00826FF3">
            <w:r w:rsidRPr="0094461A">
              <w:t>Tema</w:t>
            </w:r>
            <w:r w:rsidRPr="0094461A">
              <w:rPr>
                <w:b/>
              </w:rPr>
              <w:t>t:</w:t>
            </w:r>
            <w:r w:rsidRPr="0094461A">
              <w:t xml:space="preserve"> Twórca</w:t>
            </w:r>
            <w:r w:rsidR="00A374A8" w:rsidRPr="0094461A">
              <w:t xml:space="preserve"> i jego czasy. Henryk Sienkiewicz </w:t>
            </w:r>
          </w:p>
          <w:p w:rsidR="002B44FA" w:rsidRPr="0094461A" w:rsidRDefault="00A374A8">
            <w:r w:rsidRPr="0094461A">
              <w:t>Cele lekcji:</w:t>
            </w:r>
          </w:p>
          <w:p w:rsidR="002B44FA" w:rsidRPr="0094461A" w:rsidRDefault="00A374A8">
            <w:r w:rsidRPr="0094461A">
              <w:t>•wymienia najważniejsze etapy życia Henryka Sienkiewicza</w:t>
            </w:r>
          </w:p>
          <w:p w:rsidR="002B44FA" w:rsidRPr="0094461A" w:rsidRDefault="00A374A8">
            <w:pPr>
              <w:spacing w:before="240" w:after="240"/>
            </w:pPr>
            <w:r w:rsidRPr="0094461A">
              <w:t>• wypowiada się na temat twórczości Henryka Sienkiewicza</w:t>
            </w:r>
          </w:p>
          <w:p w:rsidR="002B44FA" w:rsidRPr="0094461A" w:rsidRDefault="00A374A8">
            <w:pPr>
              <w:spacing w:before="240" w:after="240"/>
              <w:rPr>
                <w:i/>
              </w:rPr>
            </w:pPr>
            <w:r w:rsidRPr="0094461A">
              <w:t xml:space="preserve">• prezentuje genezę powieści </w:t>
            </w:r>
            <w:r w:rsidRPr="0094461A">
              <w:rPr>
                <w:i/>
              </w:rPr>
              <w:t xml:space="preserve">Quo </w:t>
            </w:r>
            <w:proofErr w:type="spellStart"/>
            <w:r w:rsidRPr="0094461A">
              <w:rPr>
                <w:i/>
              </w:rPr>
              <w:t>vadis</w:t>
            </w:r>
            <w:proofErr w:type="spellEnd"/>
          </w:p>
          <w:p w:rsidR="002B44FA" w:rsidRPr="0094461A" w:rsidRDefault="00A374A8">
            <w:pPr>
              <w:spacing w:before="240" w:after="240"/>
            </w:pPr>
            <w:r w:rsidRPr="0094461A">
              <w:t>• omawia kontekst powstania powieści historycznych</w:t>
            </w:r>
          </w:p>
          <w:p w:rsidR="002B44FA" w:rsidRPr="0094461A" w:rsidRDefault="00A374A8">
            <w:r w:rsidRPr="0094461A">
              <w:t xml:space="preserve">• przedstawia recepcję powieści </w:t>
            </w:r>
            <w:r w:rsidRPr="0094461A">
              <w:rPr>
                <w:i/>
              </w:rPr>
              <w:t xml:space="preserve">Quo </w:t>
            </w:r>
            <w:proofErr w:type="spellStart"/>
            <w:r w:rsidRPr="0094461A">
              <w:rPr>
                <w:i/>
              </w:rPr>
              <w:t>vadis</w:t>
            </w:r>
            <w:proofErr w:type="spellEnd"/>
          </w:p>
        </w:tc>
        <w:tc>
          <w:tcPr>
            <w:tcW w:w="2646" w:type="dxa"/>
          </w:tcPr>
          <w:p w:rsidR="002B44FA" w:rsidRPr="0094461A" w:rsidRDefault="00A374A8">
            <w:r w:rsidRPr="0094461A">
              <w:t xml:space="preserve">Henryk Sienkiewicz </w:t>
            </w:r>
            <w:hyperlink r:id="rId27">
              <w:r w:rsidRPr="0094461A">
                <w:rPr>
                  <w:color w:val="1155CC"/>
                  <w:u w:val="single"/>
                </w:rPr>
                <w:t>https://drive.google.com/open?id=1qfnjU5e-GcAZNADDIv3NtW6U7aP1IyuN</w:t>
              </w:r>
            </w:hyperlink>
          </w:p>
        </w:tc>
        <w:tc>
          <w:tcPr>
            <w:tcW w:w="2268" w:type="dxa"/>
          </w:tcPr>
          <w:p w:rsidR="002B44FA" w:rsidRPr="0094461A" w:rsidRDefault="00A374A8">
            <w:r w:rsidRPr="0094461A">
              <w:t xml:space="preserve">Podręcznik </w:t>
            </w:r>
            <w:r w:rsidRPr="0094461A">
              <w:rPr>
                <w:i/>
              </w:rPr>
              <w:t>NOWE Słowa na start!</w:t>
            </w:r>
            <w:r w:rsidRPr="0094461A">
              <w:t>,</w:t>
            </w:r>
            <w:r w:rsidRPr="0094461A">
              <w:rPr>
                <w:i/>
              </w:rPr>
              <w:t xml:space="preserve"> </w:t>
            </w:r>
            <w:r w:rsidRPr="0094461A">
              <w:t xml:space="preserve">rozdział 6. </w:t>
            </w:r>
            <w:r w:rsidRPr="0094461A">
              <w:rPr>
                <w:i/>
              </w:rPr>
              <w:t>Życiowe wybory</w:t>
            </w:r>
            <w:r w:rsidRPr="0094461A">
              <w:t>, s. 222–223.Wykonaj notatkę,</w:t>
            </w:r>
            <w:r w:rsidR="00826FF3" w:rsidRPr="0094461A">
              <w:t xml:space="preserve"> </w:t>
            </w:r>
            <w:r w:rsidRPr="0094461A">
              <w:t>narysuj oś czasu, nanieś daty</w:t>
            </w:r>
          </w:p>
        </w:tc>
        <w:tc>
          <w:tcPr>
            <w:tcW w:w="1843" w:type="dxa"/>
          </w:tcPr>
          <w:p w:rsidR="002B44FA" w:rsidRPr="0094461A" w:rsidRDefault="00A374A8">
            <w:r w:rsidRPr="0094461A">
              <w:t>Zdjęcie pracy przesyłamy na adres</w:t>
            </w:r>
          </w:p>
          <w:p w:rsidR="002B44FA" w:rsidRPr="0094461A" w:rsidRDefault="00A374A8">
            <w:r w:rsidRPr="0094461A">
              <w:t>email</w:t>
            </w:r>
          </w:p>
          <w:p w:rsidR="002B44FA" w:rsidRPr="0094461A" w:rsidRDefault="00A374A8">
            <w:r w:rsidRPr="0094461A">
              <w:t>wmszwarszowice@wp.pl. lub</w:t>
            </w:r>
          </w:p>
          <w:p w:rsidR="002B44FA" w:rsidRPr="0094461A" w:rsidRDefault="00A374A8">
            <w:r w:rsidRPr="0094461A">
              <w:t>Messenger</w:t>
            </w:r>
          </w:p>
        </w:tc>
      </w:tr>
      <w:tr w:rsidR="002B44FA" w:rsidRPr="0094461A">
        <w:tc>
          <w:tcPr>
            <w:tcW w:w="1696" w:type="dxa"/>
          </w:tcPr>
          <w:p w:rsidR="002B44FA" w:rsidRPr="0094461A" w:rsidRDefault="00A374A8">
            <w:r w:rsidRPr="0094461A">
              <w:t>MATEMATYKA</w:t>
            </w:r>
          </w:p>
        </w:tc>
        <w:tc>
          <w:tcPr>
            <w:tcW w:w="2032" w:type="dxa"/>
          </w:tcPr>
          <w:p w:rsidR="002B44FA" w:rsidRPr="0094461A" w:rsidRDefault="00A374A8">
            <w:r w:rsidRPr="0094461A">
              <w:t>Temat: Równania , proporcjonalność prosta.</w:t>
            </w:r>
          </w:p>
          <w:p w:rsidR="002B44FA" w:rsidRPr="0094461A" w:rsidRDefault="00A374A8">
            <w:r w:rsidRPr="0094461A">
              <w:t>Cel lekcji: uczeń potrafi:</w:t>
            </w:r>
          </w:p>
          <w:p w:rsidR="002B44FA" w:rsidRPr="0094461A" w:rsidRDefault="00A374A8">
            <w:r w:rsidRPr="0094461A">
              <w:t>-rozwiązać proste równanie,</w:t>
            </w:r>
          </w:p>
          <w:p w:rsidR="002B44FA" w:rsidRPr="0094461A" w:rsidRDefault="00A374A8">
            <w:r w:rsidRPr="0094461A">
              <w:t>- rozwiązać zadanie z zastosowaniem równań, w tym zadania na obliczenia procentowe.</w:t>
            </w:r>
          </w:p>
        </w:tc>
        <w:tc>
          <w:tcPr>
            <w:tcW w:w="2646" w:type="dxa"/>
          </w:tcPr>
          <w:p w:rsidR="002B44FA" w:rsidRPr="0094461A" w:rsidRDefault="0094461A">
            <w:hyperlink r:id="rId28">
              <w:r w:rsidR="00A374A8" w:rsidRPr="0094461A">
                <w:rPr>
                  <w:color w:val="1155CC"/>
                  <w:u w:val="single"/>
                </w:rPr>
                <w:t>https://pistacja.tv/wideolekcje/matematyka/szkola-podstawowa-vii-viii/rownania-z-jedna-niewiadoma/plmat070-rownania</w:t>
              </w:r>
            </w:hyperlink>
          </w:p>
          <w:p w:rsidR="002B44FA" w:rsidRPr="0094461A" w:rsidRDefault="00A374A8">
            <w:r w:rsidRPr="0094461A">
              <w:t>https://www.youtube.com/watch?v=CyT4zfKupeE</w:t>
            </w:r>
          </w:p>
        </w:tc>
        <w:tc>
          <w:tcPr>
            <w:tcW w:w="2268" w:type="dxa"/>
          </w:tcPr>
          <w:p w:rsidR="002B44FA" w:rsidRPr="0094461A" w:rsidRDefault="00A374A8">
            <w:r w:rsidRPr="0094461A">
              <w:t xml:space="preserve">Podręcznik </w:t>
            </w:r>
            <w:r w:rsidR="00826FF3" w:rsidRPr="0094461A">
              <w:t>str.</w:t>
            </w:r>
            <w:r w:rsidRPr="0094461A">
              <w:t xml:space="preserve"> 241 zad 1, 2, 3,4, 9, 10, 11,15, 19, zad 22 dla chętnych.</w:t>
            </w:r>
          </w:p>
        </w:tc>
        <w:tc>
          <w:tcPr>
            <w:tcW w:w="1843" w:type="dxa"/>
          </w:tcPr>
          <w:p w:rsidR="002B44FA" w:rsidRPr="0094461A" w:rsidRDefault="00A374A8">
            <w:r w:rsidRPr="0094461A">
              <w:t xml:space="preserve">Przesyłamy zdjęcia z wykonanej pracy na </w:t>
            </w:r>
            <w:proofErr w:type="spellStart"/>
            <w:r w:rsidR="00826FF3" w:rsidRPr="0094461A">
              <w:t>Messengers</w:t>
            </w:r>
            <w:proofErr w:type="spellEnd"/>
          </w:p>
        </w:tc>
      </w:tr>
      <w:tr w:rsidR="002B44FA" w:rsidRPr="0094461A">
        <w:tc>
          <w:tcPr>
            <w:tcW w:w="1696" w:type="dxa"/>
          </w:tcPr>
          <w:p w:rsidR="002B44FA" w:rsidRPr="0094461A" w:rsidRDefault="00A374A8">
            <w:r w:rsidRPr="0094461A">
              <w:t>BIOLOGIA</w:t>
            </w:r>
          </w:p>
        </w:tc>
        <w:tc>
          <w:tcPr>
            <w:tcW w:w="2032" w:type="dxa"/>
          </w:tcPr>
          <w:p w:rsidR="002B44FA" w:rsidRPr="0094461A" w:rsidRDefault="00A374A8">
            <w:r w:rsidRPr="0094461A">
              <w:t>Temat : Zanieczyszczenia powietrza. Globalne ocieplenie klimatu.</w:t>
            </w:r>
          </w:p>
        </w:tc>
        <w:tc>
          <w:tcPr>
            <w:tcW w:w="2646" w:type="dxa"/>
          </w:tcPr>
          <w:p w:rsidR="002B44FA" w:rsidRPr="0094461A" w:rsidRDefault="00A374A8">
            <w:r w:rsidRPr="0094461A">
              <w:t xml:space="preserve">Dodatkowo dla chętnych - proszę zapoznać się </w:t>
            </w:r>
            <w:r w:rsidRPr="0094461A">
              <w:br/>
              <w:t>z tematem : “Globalne ocieplenie klimatu “ na www.epodreczniki.pl.</w:t>
            </w:r>
          </w:p>
        </w:tc>
        <w:tc>
          <w:tcPr>
            <w:tcW w:w="2268" w:type="dxa"/>
          </w:tcPr>
          <w:p w:rsidR="002B44FA" w:rsidRPr="0094461A" w:rsidRDefault="00A374A8">
            <w:pPr>
              <w:rPr>
                <w:b/>
              </w:rPr>
            </w:pPr>
            <w:r w:rsidRPr="0094461A">
              <w:t>Podręcznik - s. 144-145.</w:t>
            </w:r>
            <w:r w:rsidRPr="0094461A">
              <w:br/>
              <w:t xml:space="preserve">Należy sporządzić krótką notatkę w punktach, </w:t>
            </w:r>
            <w:r w:rsidRPr="0094461A">
              <w:br/>
              <w:t xml:space="preserve">w której znajdą się pojęcia : </w:t>
            </w:r>
            <w:r w:rsidRPr="0094461A">
              <w:rPr>
                <w:b/>
              </w:rPr>
              <w:t xml:space="preserve">smog, kwaśne opady, dziura ozonowa, globalne ocieplenie. </w:t>
            </w:r>
          </w:p>
        </w:tc>
        <w:tc>
          <w:tcPr>
            <w:tcW w:w="1843" w:type="dxa"/>
          </w:tcPr>
          <w:p w:rsidR="002B44FA" w:rsidRPr="0094461A" w:rsidRDefault="00A374A8">
            <w:pPr>
              <w:spacing w:before="240" w:after="240"/>
            </w:pPr>
            <w:r w:rsidRPr="0094461A">
              <w:t>do następnej środy</w:t>
            </w:r>
          </w:p>
        </w:tc>
      </w:tr>
      <w:tr w:rsidR="002B44FA" w:rsidRPr="0094461A">
        <w:tc>
          <w:tcPr>
            <w:tcW w:w="1696" w:type="dxa"/>
          </w:tcPr>
          <w:p w:rsidR="002B44FA" w:rsidRPr="0094461A" w:rsidRDefault="00A374A8">
            <w:r w:rsidRPr="0094461A">
              <w:t>HISTORIA</w:t>
            </w:r>
          </w:p>
        </w:tc>
        <w:tc>
          <w:tcPr>
            <w:tcW w:w="2032" w:type="dxa"/>
          </w:tcPr>
          <w:p w:rsidR="002B44FA" w:rsidRPr="0094461A" w:rsidRDefault="00A374A8">
            <w:r w:rsidRPr="0094461A">
              <w:t>Polska w latach 70. XX wieku c.d.</w:t>
            </w:r>
          </w:p>
          <w:p w:rsidR="002B44FA" w:rsidRPr="0094461A" w:rsidRDefault="00A374A8">
            <w:r w:rsidRPr="0094461A">
              <w:lastRenderedPageBreak/>
              <w:t>1.Niepowodzenia gospodarcze.</w:t>
            </w:r>
          </w:p>
          <w:p w:rsidR="002B44FA" w:rsidRPr="0094461A" w:rsidRDefault="00A374A8">
            <w:r w:rsidRPr="0094461A">
              <w:t>2. “ Propaganda sukcesu”</w:t>
            </w:r>
          </w:p>
          <w:p w:rsidR="002B44FA" w:rsidRPr="0094461A" w:rsidRDefault="00A374A8">
            <w:r w:rsidRPr="0094461A">
              <w:t xml:space="preserve">3.Nowelizacja konstytucji </w:t>
            </w:r>
          </w:p>
        </w:tc>
        <w:tc>
          <w:tcPr>
            <w:tcW w:w="2646" w:type="dxa"/>
          </w:tcPr>
          <w:p w:rsidR="002B44FA" w:rsidRPr="0094461A" w:rsidRDefault="0094461A">
            <w:hyperlink r:id="rId29">
              <w:r w:rsidR="00A374A8" w:rsidRPr="0094461A">
                <w:rPr>
                  <w:color w:val="1155CC"/>
                  <w:u w:val="single"/>
                </w:rPr>
                <w:t>https://www.youtube.com/watch?v=myujiZWzteA&amp;t=941s</w:t>
              </w:r>
            </w:hyperlink>
            <w:r>
              <w:t xml:space="preserve"> Jeżeli nie udało W</w:t>
            </w:r>
            <w:r w:rsidR="00A374A8" w:rsidRPr="0094461A">
              <w:t xml:space="preserve">am się </w:t>
            </w:r>
            <w:r w:rsidR="00A374A8" w:rsidRPr="0094461A">
              <w:lastRenderedPageBreak/>
              <w:t>zobaczyć filmu w poniedziałek , polecam teraz.</w:t>
            </w:r>
          </w:p>
        </w:tc>
        <w:tc>
          <w:tcPr>
            <w:tcW w:w="2268" w:type="dxa"/>
          </w:tcPr>
          <w:p w:rsidR="002B44FA" w:rsidRPr="0094461A" w:rsidRDefault="00A374A8">
            <w:r w:rsidRPr="0094461A">
              <w:lastRenderedPageBreak/>
              <w:t xml:space="preserve">Przeczytajcie tekst z podręcznika </w:t>
            </w:r>
            <w:r w:rsidR="00826FF3" w:rsidRPr="0094461A">
              <w:t>str.</w:t>
            </w:r>
            <w:r w:rsidRPr="0094461A">
              <w:t xml:space="preserve"> 195-197, </w:t>
            </w:r>
            <w:r w:rsidRPr="0094461A">
              <w:lastRenderedPageBreak/>
              <w:t xml:space="preserve">wykonajcie ćw.2,3 </w:t>
            </w:r>
            <w:r w:rsidR="00826FF3" w:rsidRPr="0094461A">
              <w:t>str.</w:t>
            </w:r>
            <w:r w:rsidRPr="0094461A">
              <w:t xml:space="preserve"> 197</w:t>
            </w:r>
          </w:p>
        </w:tc>
        <w:tc>
          <w:tcPr>
            <w:tcW w:w="1843" w:type="dxa"/>
          </w:tcPr>
          <w:p w:rsidR="002B44FA" w:rsidRPr="0094461A" w:rsidRDefault="00A374A8">
            <w:r w:rsidRPr="0094461A">
              <w:lastRenderedPageBreak/>
              <w:t xml:space="preserve">Wykonane prace tradycyjnie na </w:t>
            </w:r>
            <w:hyperlink r:id="rId30">
              <w:r w:rsidRPr="0094461A">
                <w:rPr>
                  <w:color w:val="1155CC"/>
                  <w:u w:val="single"/>
                </w:rPr>
                <w:t>sjszwarszowice@wp.pl</w:t>
              </w:r>
            </w:hyperlink>
            <w:r w:rsidRPr="0094461A">
              <w:t xml:space="preserve"> lub Messengera</w:t>
            </w:r>
            <w:bookmarkStart w:id="0" w:name="_GoBack"/>
            <w:bookmarkEnd w:id="0"/>
          </w:p>
        </w:tc>
      </w:tr>
    </w:tbl>
    <w:p w:rsidR="002B44FA" w:rsidRPr="0094461A" w:rsidRDefault="002B44FA">
      <w:pPr>
        <w:rPr>
          <w:sz w:val="20"/>
          <w:szCs w:val="20"/>
        </w:rPr>
      </w:pPr>
    </w:p>
    <w:tbl>
      <w:tblPr>
        <w:tblStyle w:val="a6"/>
        <w:tblW w:w="104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5"/>
        <w:gridCol w:w="2178"/>
        <w:gridCol w:w="2547"/>
        <w:gridCol w:w="2268"/>
        <w:gridCol w:w="1843"/>
      </w:tblGrid>
      <w:tr w:rsidR="002B44FA" w:rsidRPr="0094461A">
        <w:tc>
          <w:tcPr>
            <w:tcW w:w="10481" w:type="dxa"/>
            <w:gridSpan w:val="5"/>
          </w:tcPr>
          <w:p w:rsidR="002B44FA" w:rsidRPr="0094461A" w:rsidRDefault="00A374A8">
            <w:pPr>
              <w:rPr>
                <w:b/>
              </w:rPr>
            </w:pPr>
            <w:bookmarkStart w:id="1" w:name="_heading=h.30j0zll" w:colFirst="0" w:colLast="0"/>
            <w:bookmarkEnd w:id="1"/>
            <w:r w:rsidRPr="0094461A">
              <w:rPr>
                <w:b/>
              </w:rPr>
              <w:t xml:space="preserve">                                                         KLASA VIII  ZAJĘCIA DODATKOWE, POMOC P-P</w:t>
            </w:r>
          </w:p>
        </w:tc>
      </w:tr>
      <w:tr w:rsidR="00A374A8" w:rsidRPr="0094461A" w:rsidTr="00A374A8">
        <w:tc>
          <w:tcPr>
            <w:tcW w:w="1645" w:type="dxa"/>
          </w:tcPr>
          <w:p w:rsidR="00A374A8" w:rsidRPr="0094461A" w:rsidRDefault="00A374A8" w:rsidP="00A374A8">
            <w:r w:rsidRPr="0094461A">
              <w:t>Z.KOREK- KOM.</w:t>
            </w:r>
          </w:p>
          <w:p w:rsidR="00A374A8" w:rsidRPr="0094461A" w:rsidRDefault="00A374A8" w:rsidP="00A374A8"/>
          <w:p w:rsidR="00A374A8" w:rsidRPr="0094461A" w:rsidRDefault="00A374A8" w:rsidP="00A374A8">
            <w:r w:rsidRPr="0094461A">
              <w:t>(w ramach zajęć z pedagogiem)</w:t>
            </w:r>
          </w:p>
        </w:tc>
        <w:tc>
          <w:tcPr>
            <w:tcW w:w="2178" w:type="dxa"/>
          </w:tcPr>
          <w:p w:rsidR="00A374A8" w:rsidRPr="0094461A" w:rsidRDefault="00A374A8" w:rsidP="00A374A8">
            <w:r w:rsidRPr="0094461A">
              <w:t>Utrwalenie zasad pisowni wyrazów z „ ó” Ćwiczenia analizy i syntezy wzrokowej</w:t>
            </w:r>
          </w:p>
        </w:tc>
        <w:tc>
          <w:tcPr>
            <w:tcW w:w="2547" w:type="dxa"/>
          </w:tcPr>
          <w:p w:rsidR="00A374A8" w:rsidRPr="0094461A" w:rsidRDefault="00A374A8" w:rsidP="00A374A8"/>
        </w:tc>
        <w:tc>
          <w:tcPr>
            <w:tcW w:w="2268" w:type="dxa"/>
          </w:tcPr>
          <w:p w:rsidR="00A374A8" w:rsidRPr="0094461A" w:rsidRDefault="00A374A8" w:rsidP="00A374A8">
            <w:r w:rsidRPr="0094461A">
              <w:t>Indywidualny kontakt  z uczniem. Karty zostaną przesłane na prywatne konto ucznia.</w:t>
            </w:r>
          </w:p>
        </w:tc>
        <w:tc>
          <w:tcPr>
            <w:tcW w:w="1843" w:type="dxa"/>
          </w:tcPr>
          <w:p w:rsidR="00A374A8" w:rsidRPr="0094461A" w:rsidRDefault="00A374A8" w:rsidP="00A374A8">
            <w:r w:rsidRPr="0094461A">
              <w:t>Zrób zdjęcie wykonanych prac i prześlij na podanego e-maila prszwarszowice@wp.pl Karty pracy zachowaj do wglądu, gdy spotkamy się w szkole.</w:t>
            </w:r>
          </w:p>
          <w:p w:rsidR="00A374A8" w:rsidRPr="0094461A" w:rsidRDefault="00A374A8" w:rsidP="00A374A8"/>
          <w:p w:rsidR="00A374A8" w:rsidRPr="0094461A" w:rsidRDefault="00A374A8" w:rsidP="00A374A8">
            <w:r w:rsidRPr="0094461A">
              <w:t>Proszę o  udokumentowanie ćwiczeń z poprzedniej środy.</w:t>
            </w:r>
          </w:p>
        </w:tc>
      </w:tr>
      <w:tr w:rsidR="002B44FA" w:rsidRPr="0094461A" w:rsidTr="00A374A8">
        <w:tc>
          <w:tcPr>
            <w:tcW w:w="1645" w:type="dxa"/>
          </w:tcPr>
          <w:p w:rsidR="002B44FA" w:rsidRPr="0094461A" w:rsidRDefault="00A374A8">
            <w:r w:rsidRPr="0094461A">
              <w:t>ZAJ. WYR. J.POL</w:t>
            </w:r>
          </w:p>
        </w:tc>
        <w:tc>
          <w:tcPr>
            <w:tcW w:w="2178" w:type="dxa"/>
          </w:tcPr>
          <w:p w:rsidR="002B44FA" w:rsidRPr="0094461A" w:rsidRDefault="00A374A8">
            <w:r w:rsidRPr="0094461A">
              <w:t>Poznajemy sylwetkę Henryka Sienkiewicza</w:t>
            </w:r>
          </w:p>
        </w:tc>
        <w:tc>
          <w:tcPr>
            <w:tcW w:w="2547" w:type="dxa"/>
          </w:tcPr>
          <w:p w:rsidR="002B44FA" w:rsidRPr="0094461A" w:rsidRDefault="0094461A">
            <w:pPr>
              <w:rPr>
                <w:rFonts w:eastAsia="Roboto"/>
                <w:color w:val="006621"/>
                <w:highlight w:val="white"/>
              </w:rPr>
            </w:pPr>
            <w:hyperlink r:id="rId31">
              <w:r w:rsidR="00A374A8" w:rsidRPr="0094461A">
                <w:rPr>
                  <w:rFonts w:eastAsia="Roboto"/>
                  <w:color w:val="1155CC"/>
                  <w:highlight w:val="white"/>
                  <w:u w:val="single"/>
                </w:rPr>
                <w:t>https://muzhp.pl/pl/e/1369/literacka-na</w:t>
              </w:r>
            </w:hyperlink>
          </w:p>
          <w:p w:rsidR="002B44FA" w:rsidRPr="0094461A" w:rsidRDefault="00A374A8">
            <w:r w:rsidRPr="0094461A">
              <w:rPr>
                <w:rFonts w:eastAsia="Roboto"/>
                <w:color w:val="006621"/>
                <w:highlight w:val="white"/>
              </w:rPr>
              <w:t>https://pl.wikipedia.org/wiki/Henryk_Sie</w:t>
            </w:r>
          </w:p>
        </w:tc>
        <w:tc>
          <w:tcPr>
            <w:tcW w:w="2268" w:type="dxa"/>
          </w:tcPr>
          <w:p w:rsidR="002B44FA" w:rsidRPr="0094461A" w:rsidRDefault="00A374A8" w:rsidP="00A374A8">
            <w:r w:rsidRPr="0094461A">
              <w:t>• Henryk Sienkiewicz</w:t>
            </w:r>
          </w:p>
          <w:p w:rsidR="00A374A8" w:rsidRPr="0094461A" w:rsidRDefault="00A374A8" w:rsidP="00A374A8">
            <w:r w:rsidRPr="0094461A">
              <w:t>• nowele</w:t>
            </w:r>
          </w:p>
          <w:p w:rsidR="002B44FA" w:rsidRPr="0094461A" w:rsidRDefault="00A374A8" w:rsidP="00A374A8">
            <w:r w:rsidRPr="0094461A">
              <w:t>• powieści historyczne</w:t>
            </w:r>
          </w:p>
          <w:p w:rsidR="002B44FA" w:rsidRPr="0094461A" w:rsidRDefault="00A374A8" w:rsidP="00A374A8">
            <w:r w:rsidRPr="0094461A">
              <w:t>• bestseller</w:t>
            </w:r>
          </w:p>
        </w:tc>
        <w:tc>
          <w:tcPr>
            <w:tcW w:w="1843" w:type="dxa"/>
          </w:tcPr>
          <w:p w:rsidR="002B44FA" w:rsidRPr="0094461A" w:rsidRDefault="00A374A8">
            <w:r w:rsidRPr="0094461A">
              <w:t>Informacja o zapoznaniu się z postacią noblisty.</w:t>
            </w:r>
          </w:p>
        </w:tc>
      </w:tr>
      <w:tr w:rsidR="002B44FA" w:rsidRPr="0094461A" w:rsidTr="00A374A8">
        <w:tc>
          <w:tcPr>
            <w:tcW w:w="1645" w:type="dxa"/>
          </w:tcPr>
          <w:p w:rsidR="002B44FA" w:rsidRPr="0094461A" w:rsidRDefault="00A374A8">
            <w:r w:rsidRPr="0094461A">
              <w:t>KOŁO J. ANGIELSKI</w:t>
            </w:r>
          </w:p>
        </w:tc>
        <w:tc>
          <w:tcPr>
            <w:tcW w:w="2178" w:type="dxa"/>
          </w:tcPr>
          <w:p w:rsidR="002B44FA" w:rsidRPr="0094461A" w:rsidRDefault="00A374A8">
            <w:pPr>
              <w:spacing w:after="200" w:line="276" w:lineRule="auto"/>
            </w:pPr>
            <w:r w:rsidRPr="0094461A">
              <w:t>Strategie egzaminacyjne: SŁUCHANIE</w:t>
            </w:r>
          </w:p>
        </w:tc>
        <w:tc>
          <w:tcPr>
            <w:tcW w:w="2547" w:type="dxa"/>
          </w:tcPr>
          <w:p w:rsidR="002B44FA" w:rsidRPr="0094461A" w:rsidRDefault="00A374A8">
            <w:r w:rsidRPr="0094461A">
              <w:t>materiał filmowy jak poradzić sobie ze słuchaniem na egzaminie:</w:t>
            </w:r>
          </w:p>
          <w:p w:rsidR="002B44FA" w:rsidRPr="0094461A" w:rsidRDefault="0094461A">
            <w:hyperlink r:id="rId32">
              <w:r w:rsidR="00A374A8" w:rsidRPr="0094461A">
                <w:rPr>
                  <w:color w:val="1155CC"/>
                  <w:u w:val="single"/>
                </w:rPr>
                <w:t>https://www.youtube.com/watch?v=gNPfSZ71WDs</w:t>
              </w:r>
            </w:hyperlink>
          </w:p>
        </w:tc>
        <w:tc>
          <w:tcPr>
            <w:tcW w:w="2268" w:type="dxa"/>
          </w:tcPr>
          <w:p w:rsidR="002B44FA" w:rsidRPr="0094461A" w:rsidRDefault="002B44FA"/>
        </w:tc>
        <w:tc>
          <w:tcPr>
            <w:tcW w:w="1843" w:type="dxa"/>
          </w:tcPr>
          <w:p w:rsidR="002B44FA" w:rsidRPr="0094461A" w:rsidRDefault="00A374A8">
            <w:r w:rsidRPr="0094461A">
              <w:t>uczniowie dają znać czy zapoznali się z materiałem; odpowiedzi na pytania w razie ewentualnych</w:t>
            </w:r>
          </w:p>
        </w:tc>
      </w:tr>
      <w:tr w:rsidR="002B44FA" w:rsidRPr="0094461A" w:rsidTr="00A374A8">
        <w:tc>
          <w:tcPr>
            <w:tcW w:w="1645" w:type="dxa"/>
          </w:tcPr>
          <w:p w:rsidR="002B44FA" w:rsidRPr="0094461A" w:rsidRDefault="00A374A8">
            <w:bookmarkStart w:id="2" w:name="_heading=h.gjdgxs" w:colFirst="0" w:colLast="0"/>
            <w:bookmarkEnd w:id="2"/>
            <w:r w:rsidRPr="0094461A">
              <w:t>Zajęcia rewalidacyjne</w:t>
            </w:r>
          </w:p>
        </w:tc>
        <w:tc>
          <w:tcPr>
            <w:tcW w:w="2178" w:type="dxa"/>
          </w:tcPr>
          <w:p w:rsidR="002B44FA" w:rsidRPr="0094461A" w:rsidRDefault="00A374A8">
            <w:pPr>
              <w:spacing w:after="200" w:line="276" w:lineRule="auto"/>
            </w:pPr>
            <w:r w:rsidRPr="0094461A">
              <w:t xml:space="preserve">Zwracamy uwagę na swoje uczucia, potrafimy je określać. Potrafimy wyrazić  swoją </w:t>
            </w:r>
            <w:proofErr w:type="spellStart"/>
            <w:r w:rsidRPr="0094461A">
              <w:t>złóść</w:t>
            </w:r>
            <w:proofErr w:type="spellEnd"/>
            <w:r w:rsidRPr="0094461A">
              <w:t xml:space="preserve"> nie krzywdząc innych</w:t>
            </w:r>
          </w:p>
        </w:tc>
        <w:tc>
          <w:tcPr>
            <w:tcW w:w="2547" w:type="dxa"/>
          </w:tcPr>
          <w:p w:rsidR="002B44FA" w:rsidRPr="0094461A" w:rsidRDefault="0094461A">
            <w:pPr>
              <w:spacing w:after="240"/>
            </w:pPr>
            <w:hyperlink r:id="rId33">
              <w:r w:rsidR="00A374A8" w:rsidRPr="0094461A">
                <w:rPr>
                  <w:color w:val="1155CC"/>
                  <w:u w:val="single"/>
                </w:rPr>
                <w:t>https://www.youtube.com/watch?v=r6g3_z0r770</w:t>
              </w:r>
            </w:hyperlink>
            <w:r w:rsidR="00A374A8" w:rsidRPr="0094461A">
              <w:t xml:space="preserve">    Złość i jej wyrażanie.</w:t>
            </w:r>
          </w:p>
          <w:p w:rsidR="002B44FA" w:rsidRPr="0094461A" w:rsidRDefault="0094461A">
            <w:pPr>
              <w:spacing w:before="240" w:after="240"/>
            </w:pPr>
            <w:hyperlink r:id="rId34">
              <w:r w:rsidR="00A374A8" w:rsidRPr="0094461A">
                <w:rPr>
                  <w:color w:val="1155CC"/>
                  <w:u w:val="single"/>
                </w:rPr>
                <w:t>https://www.youtube.com/watch?v=Y5g7NEdF2HM</w:t>
              </w:r>
            </w:hyperlink>
            <w:r w:rsidR="00A374A8" w:rsidRPr="0094461A">
              <w:t xml:space="preserve">  Muzyka pomagająca w złości</w:t>
            </w:r>
          </w:p>
          <w:p w:rsidR="002B44FA" w:rsidRPr="0094461A" w:rsidRDefault="0094461A">
            <w:pPr>
              <w:spacing w:before="240" w:after="240"/>
            </w:pPr>
            <w:hyperlink r:id="rId35">
              <w:r w:rsidR="00A374A8" w:rsidRPr="0094461A">
                <w:rPr>
                  <w:color w:val="1155CC"/>
                  <w:u w:val="single"/>
                </w:rPr>
                <w:t>https://www.youtube.com/watch?v=beenqSbMZoY</w:t>
              </w:r>
            </w:hyperlink>
            <w:r w:rsidR="00A374A8" w:rsidRPr="0094461A">
              <w:t xml:space="preserve">   Czy uczucie złości jest złe?</w:t>
            </w:r>
          </w:p>
          <w:p w:rsidR="002B44FA" w:rsidRPr="0094461A" w:rsidRDefault="00A374A8">
            <w:pPr>
              <w:spacing w:before="240" w:after="240"/>
            </w:pPr>
            <w:r w:rsidRPr="0094461A">
              <w:t xml:space="preserve"> </w:t>
            </w:r>
          </w:p>
          <w:p w:rsidR="002B44FA" w:rsidRPr="0094461A" w:rsidRDefault="002B44FA"/>
        </w:tc>
        <w:tc>
          <w:tcPr>
            <w:tcW w:w="2268" w:type="dxa"/>
          </w:tcPr>
          <w:p w:rsidR="002B44FA" w:rsidRPr="0094461A" w:rsidRDefault="002B44FA"/>
        </w:tc>
        <w:tc>
          <w:tcPr>
            <w:tcW w:w="1843" w:type="dxa"/>
          </w:tcPr>
          <w:p w:rsidR="002B44FA" w:rsidRPr="0094461A" w:rsidRDefault="00A374A8">
            <w:r w:rsidRPr="0094461A">
              <w:t>Rozmowa indywidualna z uczniem</w:t>
            </w:r>
          </w:p>
        </w:tc>
      </w:tr>
      <w:tr w:rsidR="002B44FA" w:rsidRPr="0094461A" w:rsidTr="00A374A8">
        <w:tc>
          <w:tcPr>
            <w:tcW w:w="1645" w:type="dxa"/>
          </w:tcPr>
          <w:p w:rsidR="002B44FA" w:rsidRPr="0094461A" w:rsidRDefault="00A374A8">
            <w:r w:rsidRPr="0094461A">
              <w:t>KOLO MATEMAT.</w:t>
            </w:r>
          </w:p>
        </w:tc>
        <w:tc>
          <w:tcPr>
            <w:tcW w:w="2178" w:type="dxa"/>
          </w:tcPr>
          <w:p w:rsidR="002B44FA" w:rsidRPr="0094461A" w:rsidRDefault="002B44FA">
            <w:pPr>
              <w:spacing w:after="200" w:line="276" w:lineRule="auto"/>
              <w:ind w:left="720"/>
            </w:pPr>
          </w:p>
        </w:tc>
        <w:tc>
          <w:tcPr>
            <w:tcW w:w="2547" w:type="dxa"/>
          </w:tcPr>
          <w:p w:rsidR="002B44FA" w:rsidRPr="0094461A" w:rsidRDefault="002B44FA"/>
        </w:tc>
        <w:tc>
          <w:tcPr>
            <w:tcW w:w="2268" w:type="dxa"/>
          </w:tcPr>
          <w:p w:rsidR="002B44FA" w:rsidRPr="0094461A" w:rsidRDefault="002B44FA"/>
        </w:tc>
        <w:tc>
          <w:tcPr>
            <w:tcW w:w="1843" w:type="dxa"/>
          </w:tcPr>
          <w:p w:rsidR="002B44FA" w:rsidRPr="0094461A" w:rsidRDefault="002B44FA"/>
        </w:tc>
      </w:tr>
    </w:tbl>
    <w:p w:rsidR="002B44FA" w:rsidRPr="0094461A" w:rsidRDefault="002B44FA">
      <w:pPr>
        <w:rPr>
          <w:sz w:val="20"/>
          <w:szCs w:val="20"/>
        </w:rPr>
      </w:pPr>
    </w:p>
    <w:p w:rsidR="002B44FA" w:rsidRPr="0094461A" w:rsidRDefault="00A374A8">
      <w:pPr>
        <w:rPr>
          <w:sz w:val="20"/>
          <w:szCs w:val="20"/>
        </w:rPr>
      </w:pPr>
      <w:r w:rsidRPr="0094461A">
        <w:rPr>
          <w:sz w:val="20"/>
          <w:szCs w:val="20"/>
        </w:rPr>
        <w:t>Notatka z fizyki</w:t>
      </w:r>
    </w:p>
    <w:p w:rsidR="002B44FA" w:rsidRPr="0094461A" w:rsidRDefault="00A374A8">
      <w:pPr>
        <w:spacing w:before="240" w:after="240"/>
        <w:ind w:left="360"/>
        <w:rPr>
          <w:sz w:val="20"/>
          <w:szCs w:val="20"/>
        </w:rPr>
      </w:pPr>
      <w:r w:rsidRPr="0094461A">
        <w:rPr>
          <w:sz w:val="20"/>
          <w:szCs w:val="20"/>
        </w:rPr>
        <w:t xml:space="preserve">1.   </w:t>
      </w:r>
      <w:r w:rsidRPr="0094461A">
        <w:rPr>
          <w:sz w:val="20"/>
          <w:szCs w:val="20"/>
        </w:rPr>
        <w:tab/>
        <w:t>Przeanalizuj rysunki ze str. 247 i na ich podstawie sformułuj prawo załamania światła.</w:t>
      </w:r>
    </w:p>
    <w:p w:rsidR="002B44FA" w:rsidRPr="0094461A" w:rsidRDefault="00A374A8">
      <w:pPr>
        <w:spacing w:before="240" w:after="240"/>
        <w:ind w:left="360"/>
        <w:rPr>
          <w:sz w:val="20"/>
          <w:szCs w:val="20"/>
        </w:rPr>
      </w:pPr>
      <w:r w:rsidRPr="0094461A">
        <w:rPr>
          <w:sz w:val="20"/>
          <w:szCs w:val="20"/>
        </w:rPr>
        <w:t xml:space="preserve">2.   </w:t>
      </w:r>
      <w:r w:rsidRPr="0094461A">
        <w:rPr>
          <w:sz w:val="20"/>
          <w:szCs w:val="20"/>
        </w:rPr>
        <w:tab/>
        <w:t>Napisz na jakie kolory rozszczepia się światło białe w pryzmacie i dlaczego.</w:t>
      </w:r>
    </w:p>
    <w:p w:rsidR="002B44FA" w:rsidRPr="0094461A" w:rsidRDefault="00A374A8">
      <w:pPr>
        <w:spacing w:before="240" w:after="240"/>
        <w:ind w:left="360"/>
        <w:rPr>
          <w:sz w:val="20"/>
          <w:szCs w:val="20"/>
        </w:rPr>
      </w:pPr>
      <w:r w:rsidRPr="0094461A">
        <w:rPr>
          <w:sz w:val="20"/>
          <w:szCs w:val="20"/>
        </w:rPr>
        <w:t xml:space="preserve">3.   </w:t>
      </w:r>
      <w:r w:rsidRPr="0094461A">
        <w:rPr>
          <w:sz w:val="20"/>
          <w:szCs w:val="20"/>
        </w:rPr>
        <w:tab/>
        <w:t>Napisz dlaczego światło lasera nie ulega rozszczepieniu.</w:t>
      </w:r>
    </w:p>
    <w:p w:rsidR="002B44FA" w:rsidRPr="0094461A" w:rsidRDefault="002B44FA">
      <w:pPr>
        <w:rPr>
          <w:sz w:val="20"/>
          <w:szCs w:val="20"/>
        </w:rPr>
      </w:pPr>
    </w:p>
    <w:p w:rsidR="002B44FA" w:rsidRPr="0094461A" w:rsidRDefault="00A374A8">
      <w:pPr>
        <w:rPr>
          <w:sz w:val="20"/>
          <w:szCs w:val="20"/>
        </w:rPr>
      </w:pPr>
      <w:r w:rsidRPr="0094461A">
        <w:rPr>
          <w:sz w:val="20"/>
          <w:szCs w:val="20"/>
        </w:rPr>
        <w:t>JĘZYK ANGIELSKI (poniedziałek) 2 zdjęcia:</w:t>
      </w:r>
    </w:p>
    <w:p w:rsidR="002B44FA" w:rsidRPr="0094461A" w:rsidRDefault="00A374A8">
      <w:pPr>
        <w:rPr>
          <w:sz w:val="20"/>
          <w:szCs w:val="20"/>
        </w:rPr>
      </w:pPr>
      <w:r w:rsidRPr="0094461A"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648450" cy="4191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4FA" w:rsidRPr="0094461A" w:rsidRDefault="00A374A8">
      <w:pPr>
        <w:rPr>
          <w:sz w:val="20"/>
          <w:szCs w:val="20"/>
        </w:rPr>
      </w:pPr>
      <w:r w:rsidRPr="0094461A">
        <w:rPr>
          <w:noProof/>
          <w:sz w:val="20"/>
          <w:szCs w:val="20"/>
        </w:rPr>
        <w:drawing>
          <wp:inline distT="114300" distB="114300" distL="114300" distR="114300">
            <wp:extent cx="6648450" cy="4521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52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4FA" w:rsidRPr="0094461A" w:rsidRDefault="002B44FA">
      <w:pPr>
        <w:rPr>
          <w:sz w:val="20"/>
          <w:szCs w:val="20"/>
        </w:rPr>
      </w:pPr>
    </w:p>
    <w:p w:rsidR="002B44FA" w:rsidRPr="0094461A" w:rsidRDefault="00A374A8">
      <w:pPr>
        <w:rPr>
          <w:sz w:val="20"/>
          <w:szCs w:val="20"/>
        </w:rPr>
      </w:pPr>
      <w:r w:rsidRPr="0094461A">
        <w:rPr>
          <w:sz w:val="20"/>
          <w:szCs w:val="20"/>
        </w:rPr>
        <w:t>JĘZYK ANGIELSKI (wtorek):</w:t>
      </w:r>
    </w:p>
    <w:p w:rsidR="002B44FA" w:rsidRPr="0094461A" w:rsidRDefault="002B44FA">
      <w:pPr>
        <w:rPr>
          <w:sz w:val="20"/>
          <w:szCs w:val="20"/>
        </w:rPr>
      </w:pPr>
    </w:p>
    <w:p w:rsidR="002B44FA" w:rsidRPr="0094461A" w:rsidRDefault="002B44FA">
      <w:pPr>
        <w:rPr>
          <w:sz w:val="20"/>
          <w:szCs w:val="20"/>
        </w:rPr>
      </w:pPr>
    </w:p>
    <w:p w:rsidR="002B44FA" w:rsidRPr="0094461A" w:rsidRDefault="002B44FA">
      <w:pPr>
        <w:rPr>
          <w:sz w:val="20"/>
          <w:szCs w:val="20"/>
        </w:rPr>
      </w:pPr>
    </w:p>
    <w:p w:rsidR="002B44FA" w:rsidRPr="0094461A" w:rsidRDefault="002B44FA">
      <w:pPr>
        <w:rPr>
          <w:sz w:val="20"/>
          <w:szCs w:val="20"/>
        </w:rPr>
      </w:pPr>
    </w:p>
    <w:p w:rsidR="002B44FA" w:rsidRPr="0094461A" w:rsidRDefault="002B44FA">
      <w:pPr>
        <w:rPr>
          <w:sz w:val="20"/>
          <w:szCs w:val="20"/>
        </w:rPr>
      </w:pPr>
    </w:p>
    <w:p w:rsidR="002B44FA" w:rsidRPr="0094461A" w:rsidRDefault="002B44FA">
      <w:pPr>
        <w:rPr>
          <w:sz w:val="20"/>
          <w:szCs w:val="20"/>
        </w:rPr>
      </w:pPr>
    </w:p>
    <w:sectPr w:rsidR="002B44FA" w:rsidRPr="0094461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8818FE"/>
    <w:multiLevelType w:val="multilevel"/>
    <w:tmpl w:val="1638DD6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4FA"/>
    <w:rsid w:val="002B44FA"/>
    <w:rsid w:val="00826FF3"/>
    <w:rsid w:val="0094461A"/>
    <w:rsid w:val="00A3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9356B"/>
  <w15:docId w15:val="{86D014F9-B2C4-482C-91FE-736AF4EE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728C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15728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c4aFXmxXww" TargetMode="External"/><Relationship Id="rId18" Type="http://schemas.openxmlformats.org/officeDocument/2006/relationships/hyperlink" Target="https://artystaisztuka.pl/art/natalia-rak" TargetMode="External"/><Relationship Id="rId26" Type="http://schemas.openxmlformats.org/officeDocument/2006/relationships/hyperlink" Target="https://epodreczniki.pl/a/pochodne-weglowodorow---podsumowanie/D1Bmcu12%20D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youtube.com/watch?v=TZMVsQkDs58" TargetMode="External"/><Relationship Id="rId34" Type="http://schemas.openxmlformats.org/officeDocument/2006/relationships/hyperlink" Target="https://www.youtube.com/watch?v=Y5g7NEdF2HM" TargetMode="External"/><Relationship Id="rId7" Type="http://schemas.openxmlformats.org/officeDocument/2006/relationships/hyperlink" Target="mailto:sjszwarszowice@wp.pl" TargetMode="External"/><Relationship Id="rId12" Type="http://schemas.openxmlformats.org/officeDocument/2006/relationships/hyperlink" Target="https://www.youtube.com/watch?v=uDsvlJp2VaA%20%20https://www.youtube.com/watch?v=AYnycJYGykY" TargetMode="External"/><Relationship Id="rId17" Type="http://schemas.openxmlformats.org/officeDocument/2006/relationships/hyperlink" Target="https://en.wikipedia.org/wiki/Natalia_Ra" TargetMode="External"/><Relationship Id="rId25" Type="http://schemas.openxmlformats.org/officeDocument/2006/relationships/hyperlink" Target="mailto:kmizera115@interia.pl" TargetMode="External"/><Relationship Id="rId33" Type="http://schemas.openxmlformats.org/officeDocument/2006/relationships/hyperlink" Target="https://www.youtube.com/watch?v=r6g3_z0r77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Natalia_Ra" TargetMode="External"/><Relationship Id="rId20" Type="http://schemas.openxmlformats.org/officeDocument/2006/relationships/hyperlink" Target="https://www.youtube.com/watch?v=k2IydkL3EOs" TargetMode="External"/><Relationship Id="rId29" Type="http://schemas.openxmlformats.org/officeDocument/2006/relationships/hyperlink" Target="https://www.youtube.com/watch?v=myujiZWzteA&amp;t=941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myujiZWzteA&amp;t=941s" TargetMode="External"/><Relationship Id="rId11" Type="http://schemas.openxmlformats.org/officeDocument/2006/relationships/hyperlink" Target="https://www.youtube.com/watch?v=gekpxGXBNVw" TargetMode="External"/><Relationship Id="rId24" Type="http://schemas.openxmlformats.org/officeDocument/2006/relationships/hyperlink" Target="https://www.testportal.pl/exam/LoadTestStart.html?t=unXKkXLs5Mf4" TargetMode="External"/><Relationship Id="rId32" Type="http://schemas.openxmlformats.org/officeDocument/2006/relationships/hyperlink" Target="https://www.youtube.com/watch?v=gNPfSZ71WDs" TargetMode="External"/><Relationship Id="rId37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learnenglishkids.britishcouncil.org/grammar-practice/nouns-countable-and-uncountable" TargetMode="External"/><Relationship Id="rId23" Type="http://schemas.openxmlformats.org/officeDocument/2006/relationships/hyperlink" Target="https://epodreczniki.pl/a/ameryka-polnocna-i-ameryka-poludniowa---zroznicowanie-ludnosci/DutXdbKsH" TargetMode="External"/><Relationship Id="rId28" Type="http://schemas.openxmlformats.org/officeDocument/2006/relationships/hyperlink" Target="https://pistacja.tv/wideolekcje/matematyka/szkola-podstawowa-vii-viii/rownania-z-jedna-niewiadoma/plmat070-rownania" TargetMode="External"/><Relationship Id="rId36" Type="http://schemas.openxmlformats.org/officeDocument/2006/relationships/image" Target="media/image1.png"/><Relationship Id="rId10" Type="http://schemas.openxmlformats.org/officeDocument/2006/relationships/hyperlink" Target="https://epodreczniki.pl/a/mlody-czlowiek-swiadomym-odbiorca-mediow/DgPrF5D62" TargetMode="External"/><Relationship Id="rId19" Type="http://schemas.openxmlformats.org/officeDocument/2006/relationships/hyperlink" Target="https://www.youtube.com/watch?v=-4ltsJbf2NU" TargetMode="External"/><Relationship Id="rId31" Type="http://schemas.openxmlformats.org/officeDocument/2006/relationships/hyperlink" Target="https://muzhp.pl/pl/e/1369/literacka-n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iuszhan.pl/wplyw-reklamy-na-mentalnosc-i-myslenie-czlowieka/" TargetMode="External"/><Relationship Id="rId14" Type="http://schemas.openxmlformats.org/officeDocument/2006/relationships/hyperlink" Target="https://www.eslgamesplus.com/countable-uncountable-a-an-rally/" TargetMode="External"/><Relationship Id="rId22" Type="http://schemas.openxmlformats.org/officeDocument/2006/relationships/hyperlink" Target="https://www.youtube.com/watch?v=k2IydkL3EOs" TargetMode="External"/><Relationship Id="rId27" Type="http://schemas.openxmlformats.org/officeDocument/2006/relationships/hyperlink" Target="https://drive.google.com/open?id=1qfnjU5e-GcAZNADDIv3NtW6U7aP1IyuN" TargetMode="External"/><Relationship Id="rId30" Type="http://schemas.openxmlformats.org/officeDocument/2006/relationships/hyperlink" Target="mailto:sjszwarszowice@wp.pl" TargetMode="External"/><Relationship Id="rId35" Type="http://schemas.openxmlformats.org/officeDocument/2006/relationships/hyperlink" Target="https://www.youtube.com/watch?v=beenqSbMZoY" TargetMode="External"/><Relationship Id="rId8" Type="http://schemas.openxmlformats.org/officeDocument/2006/relationships/hyperlink" Target="https://drive.google.com/open?id=1TNz8pDFGriRBhrdRabFTyqBeIKz9b2TH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0Rlhe4iHdI5eQSZVjgdKCQvA9w==">AMUW2mUisYrhkjwNIZOES50jU3DmDJEBAYO73eapD6tbZOBOGuxAJDg2yxrKaAB7x7GdEoavU4lYfDrg1EU6Wj1STkR118e5QiNEma12gSJzZeJBYttVF0Dw8POPOaqBsHTxkL9OlxAAcNTC7+Hhla/LrnNi1KNxKA==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1961</Words>
  <Characters>11767</Characters>
  <Application>Microsoft Office Word</Application>
  <DocSecurity>0</DocSecurity>
  <Lines>98</Lines>
  <Paragraphs>27</Paragraphs>
  <ScaleCrop>false</ScaleCrop>
  <Company/>
  <LinksUpToDate>false</LinksUpToDate>
  <CharactersWithSpaces>13701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2020-03-23T19:33:00Z</dcterms:created>
  <dcterms:modified xsi:type="dcterms:W3CDTF">2020-04-04T17:07:00Z</dcterms:modified>
</cp:coreProperties>
</file>