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5784" w:rsidRDefault="00A05784">
      <w:pPr>
        <w:pStyle w:val="NormalnyWeb"/>
        <w:spacing w:before="0"/>
        <w:jc w:val="center"/>
        <w:rPr>
          <w:color w:val="000000"/>
          <w:sz w:val="24"/>
        </w:rPr>
      </w:pPr>
      <w:r>
        <w:rPr>
          <w:color w:val="000000"/>
          <w:sz w:val="28"/>
          <w:szCs w:val="28"/>
        </w:rPr>
        <w:t xml:space="preserve">PRZEDMIOTOWY SYSTEM OCENIANIA Z JĘZYKA ANGIELSKIEGO </w:t>
      </w:r>
      <w:r>
        <w:rPr>
          <w:color w:val="000000"/>
          <w:sz w:val="24"/>
        </w:rPr>
        <w:br/>
      </w:r>
    </w:p>
    <w:p w:rsidR="00A05784" w:rsidRDefault="00AA5500">
      <w:pPr>
        <w:pStyle w:val="Normalny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 PSP IM. J. BRZECHWY W CHMIELOWIE</w:t>
      </w:r>
    </w:p>
    <w:p w:rsidR="00A05784" w:rsidRDefault="002B3DDD">
      <w:pPr>
        <w:pStyle w:val="NormalnyWeb"/>
        <w:jc w:val="center"/>
        <w:rPr>
          <w:color w:val="000000"/>
          <w:sz w:val="24"/>
        </w:rPr>
      </w:pPr>
      <w:r>
        <w:rPr>
          <w:color w:val="000000"/>
          <w:sz w:val="24"/>
        </w:rPr>
        <w:t>KLASY 4 -</w:t>
      </w:r>
      <w:r w:rsidR="00AA5500">
        <w:rPr>
          <w:color w:val="000000"/>
          <w:sz w:val="24"/>
        </w:rPr>
        <w:t xml:space="preserve"> 8</w:t>
      </w:r>
    </w:p>
    <w:p w:rsidR="00A05784" w:rsidRDefault="00AA5500">
      <w:pPr>
        <w:pStyle w:val="NormalnyWeb"/>
        <w:jc w:val="center"/>
        <w:rPr>
          <w:color w:val="000000"/>
          <w:sz w:val="24"/>
        </w:rPr>
      </w:pPr>
      <w:r>
        <w:rPr>
          <w:color w:val="000000"/>
          <w:sz w:val="24"/>
        </w:rPr>
        <w:t>Rok szkolny 2018/2019</w:t>
      </w:r>
    </w:p>
    <w:p w:rsidR="00A05784" w:rsidRDefault="00A05784">
      <w:pPr>
        <w:pStyle w:val="NormalnyWeb"/>
        <w:spacing w:before="0" w:after="0"/>
        <w:jc w:val="center"/>
        <w:rPr>
          <w:color w:val="000000"/>
          <w:sz w:val="24"/>
        </w:rPr>
      </w:pPr>
    </w:p>
    <w:p w:rsidR="00A05784" w:rsidRDefault="00A05784" w:rsidP="00AA5500">
      <w:pPr>
        <w:pStyle w:val="Nagwek1"/>
        <w:tabs>
          <w:tab w:val="clear" w:pos="0"/>
        </w:tabs>
        <w:rPr>
          <w:sz w:val="24"/>
        </w:rPr>
      </w:pPr>
      <w:r>
        <w:rPr>
          <w:sz w:val="24"/>
        </w:rPr>
        <w:t>Kryteria wymagań na poszczególne oceny</w:t>
      </w:r>
    </w:p>
    <w:p w:rsidR="00A05784" w:rsidRDefault="00A05784">
      <w:pPr>
        <w:pStyle w:val="Nagwek2"/>
        <w:tabs>
          <w:tab w:val="left" w:pos="0"/>
        </w:tabs>
      </w:pPr>
      <w:r>
        <w:t>Ocena celująca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  <w:rPr>
          <w:color w:val="000000"/>
        </w:rPr>
      </w:pPr>
      <w:r>
        <w:rPr>
          <w:color w:val="000000"/>
        </w:rPr>
        <w:t>uczeń bezbłędne rozumie tekst pisany i słyszany (na poziomie wykraczającym poza materiał)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  <w:rPr>
          <w:color w:val="000000"/>
        </w:rPr>
      </w:pPr>
      <w:r>
        <w:rPr>
          <w:color w:val="000000"/>
        </w:rPr>
        <w:t>swobodnie i poprawnie wypowiada się na różne tematy (duży zasób słownictwa, poprawna intonacja i wymowa, właściwe struktury gramatyczne)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bezbłędne i spontaniczne reaguje w sytuacjach dnia codziennego, swobodny dialog, udział w dyskusjach na dany temat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bierze udział w konkursach językowych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</w:pPr>
      <w:r>
        <w:t>wykonuje zadania dodatkowe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  <w:rPr>
          <w:color w:val="000000"/>
        </w:rPr>
      </w:pPr>
      <w:r>
        <w:t xml:space="preserve">używa różnorodne formy i struktury gramatyczne; uczeń wykazuje się znajomością słownictwa wykraczającego poza materiał poznany na lekcjach (samodzielna praca ze słownikiem). </w:t>
      </w:r>
      <w:r>
        <w:rPr>
          <w:color w:val="000000"/>
        </w:rPr>
        <w:t>Uczeń spełnia kryteria na ocenę bardzo dobrą oraz prezentuje efekty samodzielniej pracy wynikające z indywidualnych zainteresowań językiem angielskim.</w:t>
      </w:r>
    </w:p>
    <w:p w:rsidR="00A05784" w:rsidRDefault="00A05784">
      <w:pPr>
        <w:numPr>
          <w:ilvl w:val="0"/>
          <w:numId w:val="5"/>
        </w:numPr>
        <w:tabs>
          <w:tab w:val="left" w:pos="720"/>
        </w:tabs>
        <w:spacing w:line="360" w:lineRule="auto"/>
      </w:pPr>
    </w:p>
    <w:p w:rsidR="00A05784" w:rsidRDefault="00A05784">
      <w:pPr>
        <w:pStyle w:val="Nagwek2"/>
        <w:tabs>
          <w:tab w:val="left" w:pos="0"/>
        </w:tabs>
      </w:pPr>
      <w:r>
        <w:t>Ocena bardzo dobra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 xml:space="preserve">uczeń rozumnie tekst czytany i słyszany 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potrafi wypowiedzieć się na zadany temat związany z tematem lekcji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mówi poprawnie fonetycznie i pisze ortograficznie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formułuje płynne, spójne wypowiedzi, zadaje pytania i udziela odpowiedzi reagując na sytuacje dnia codziennego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swobodnie posługuje się różnorodnymi, poznanymi formami gramatycznymi i materiałem leksykalnym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t>buduje pełną i zróżnicowaną wypowiedź pisemną i ustną</w:t>
      </w:r>
      <w:r>
        <w:rPr>
          <w:color w:val="000000"/>
          <w:szCs w:val="20"/>
        </w:rPr>
        <w:t xml:space="preserve"> uczeń potrafi napisać zadania zawierająca poprawne złożone struktury i słownictwo 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potrafi w spójny sposób zorganizować tekst 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lastRenderedPageBreak/>
        <w:t>nieliczne błędy leksykalne i gramatyczne nie zakłócają komunikacji</w:t>
      </w:r>
    </w:p>
    <w:p w:rsidR="00A05784" w:rsidRDefault="00A05784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jest aktywny na lekcji</w:t>
      </w:r>
    </w:p>
    <w:p w:rsidR="00A05784" w:rsidRDefault="00A05784">
      <w:pPr>
        <w:pStyle w:val="Nagwek2"/>
        <w:tabs>
          <w:tab w:val="left" w:pos="0"/>
        </w:tabs>
      </w:pPr>
    </w:p>
    <w:p w:rsidR="00A05784" w:rsidRDefault="00A05784" w:rsidP="00AA5500">
      <w:pPr>
        <w:pStyle w:val="Nagwek2"/>
        <w:tabs>
          <w:tab w:val="clear" w:pos="0"/>
        </w:tabs>
      </w:pPr>
      <w:r>
        <w:t>Ocena dobra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rozumnie ogólny sens tekstu czytanego lub słyszanego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odgaduje słowa i wyraże</w:t>
      </w:r>
      <w:r w:rsidR="00D7526D">
        <w:t>nia z kontekstu jeśli nie rozum</w:t>
      </w:r>
      <w:r>
        <w:t>ie ich od razu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zna słownictwo odpowiednie do zadania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wymowa i intonacja nie zakłóca informacji którą przekazuje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formułuje prostą wypowiedź w dialogu z nauczycielem, rozumnie zadane pytania i odpowiednio na nie reaguje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zna prawidłową pisownię i wymowę poznanych wyrazów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t>samodzielnie i w większości poprawnie stosuje znane struktury gramatyczne i słownictwo</w:t>
      </w:r>
      <w:r>
        <w:rPr>
          <w:color w:val="000000"/>
          <w:szCs w:val="20"/>
        </w:rPr>
        <w:t xml:space="preserve"> 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zazwyczaj potrafi w spójny sposób zorganizować tekst 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t>błędy nie zakłócają komunikacji</w:t>
      </w:r>
      <w:r>
        <w:rPr>
          <w:color w:val="000000"/>
          <w:szCs w:val="20"/>
        </w:rPr>
        <w:t xml:space="preserve"> uczeń potrafi poprawnie operować większością struktur prostych i złożonych 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zazwyczaj stosuje szeroki zakres słownictwa odpowiedni do zadania </w:t>
      </w:r>
    </w:p>
    <w:p w:rsidR="00A05784" w:rsidRDefault="00A05784">
      <w:pPr>
        <w:numPr>
          <w:ilvl w:val="0"/>
          <w:numId w:val="2"/>
        </w:numPr>
        <w:tabs>
          <w:tab w:val="left" w:pos="720"/>
        </w:tabs>
        <w:spacing w:after="28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używa poprawnie elementów słownictwa o charakterze bardziej złożonym/abstrakcyjnym </w:t>
      </w:r>
    </w:p>
    <w:p w:rsidR="00A05784" w:rsidRDefault="00A05784">
      <w:pPr>
        <w:pStyle w:val="Nagwek2"/>
        <w:tabs>
          <w:tab w:val="left" w:pos="0"/>
        </w:tabs>
      </w:pPr>
      <w:r>
        <w:t>Ocena dostateczna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niepełne rozumienie tekstu słyszanego lub czytanego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umie odczytać poznane teksty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zna podstawowe słownictwo, proste i mało urozmaicone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częściowo rozumie polecenia nauczyciela, ma trudności z nawiązywaniem dialogu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zna podstawowe struktury, ale nie zawsze umie je poprawnie zastosować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t xml:space="preserve">błędy leksykalno - gramatyczne i fonetyczne w pewnym stopniu zakłócają komunikację </w:t>
      </w:r>
      <w:r>
        <w:rPr>
          <w:color w:val="000000"/>
          <w:szCs w:val="20"/>
        </w:rPr>
        <w:t xml:space="preserve">zazwyczaj stosuje zakres słownictwa odpowiedni do zadania 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używa niewiele słownictwa o charakterze bardziej złożonym/abstrakcyjnym 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uczeń potrafi napisać zadania zawierająca poprawne proste struktury i słownictwo </w:t>
      </w:r>
    </w:p>
    <w:p w:rsidR="00A05784" w:rsidRDefault="00A0578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potrafi zorganizować tekst, który mógłby być bardziej spójny </w:t>
      </w:r>
    </w:p>
    <w:p w:rsidR="00A05784" w:rsidRDefault="00A05784">
      <w:pPr>
        <w:ind w:left="360"/>
        <w:jc w:val="both"/>
      </w:pPr>
    </w:p>
    <w:p w:rsidR="00A05784" w:rsidRDefault="00A05784" w:rsidP="00AA5500">
      <w:pPr>
        <w:pStyle w:val="Nagwek2"/>
        <w:tabs>
          <w:tab w:val="left" w:pos="0"/>
        </w:tabs>
      </w:pPr>
      <w:r>
        <w:lastRenderedPageBreak/>
        <w:t>Ocena dopuszczająca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rozumie sens prostych zwrotów, w minimalnym stopniu rozumie czytany lub słuchany tekst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zna podstawowe słownictwo, bardzo ubogie struktury gramatyczne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potrafi samodzielnie nawiązać dialogu, nie rozumie zadanych pytań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potrafi zastosować znanych struktur gramatycznych i słownictwa w tekście</w:t>
      </w:r>
      <w:bookmarkStart w:id="0" w:name="_GoBack"/>
      <w:bookmarkEnd w:id="0"/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błędy leksykalne i gramatyczne zakłócają w znacznym stopniu komunikację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dysponuje ograniczonym zakresem słownictwa odpowiedniego do zadania 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czasami niepoprawnie używa codziennego słownictwa uczeń próbuje pisać zadania zawierająca proste struktury i słownictwo 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tekst bywa spójny, ale brak mu organizacji 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zadaniu pisemnym zawiera niektóre istotne punkty 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umie odczytać ostatnio poznane teksty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mimo minimalnych predyspozycji językowych uczeń stara się czegoś nauczyć, wykazuje chęć wykonania ćwiczeń, pracuje, aby udowodnić, że potrafi zdobyć się na wysiłek</w:t>
      </w:r>
    </w:p>
    <w:p w:rsidR="00A05784" w:rsidRDefault="00A05784">
      <w:pPr>
        <w:pStyle w:val="Nagwek2"/>
        <w:tabs>
          <w:tab w:val="left" w:pos="0"/>
        </w:tabs>
      </w:pPr>
    </w:p>
    <w:p w:rsidR="00A05784" w:rsidRDefault="00A05784">
      <w:pPr>
        <w:pStyle w:val="Nagwek2"/>
        <w:tabs>
          <w:tab w:val="left" w:pos="0"/>
        </w:tabs>
      </w:pPr>
      <w:r>
        <w:t>Ocena niedostateczna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uczeń ma braki w gramatyce, słownictwie i wymowie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rozumie prostych tekstów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zna podstawowych struktur gramatycznych, słownictwa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potrafi sformułować prostej wypowiedzi, nie buduje zdań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potrafi zareagować na podstawowe polecenia nauczyciela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błędy uniemożliwiają jakąkolwiek komunikacje i zrozumienie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odrabia zadań domowych, nie jest aktywny na lekcji</w:t>
      </w:r>
    </w:p>
    <w:p w:rsidR="00A05784" w:rsidRDefault="00A05784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nie wykazuje chęci do pracy</w:t>
      </w:r>
    </w:p>
    <w:sectPr w:rsidR="00A05784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4A" w:rsidRDefault="0054314A">
      <w:r>
        <w:separator/>
      </w:r>
    </w:p>
  </w:endnote>
  <w:endnote w:type="continuationSeparator" w:id="0">
    <w:p w:rsidR="0054314A" w:rsidRDefault="005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84" w:rsidRDefault="0054314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5.5pt;height:13.25pt;z-index:1;mso-wrap-distance-left:0;mso-wrap-distance-right:0;mso-position-horizontal-relative:page" stroked="f">
          <v:fill opacity="0" color2="black"/>
          <v:textbox inset="0,0,0,0">
            <w:txbxContent>
              <w:p w:rsidR="00A05784" w:rsidRDefault="00A0578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118E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4A" w:rsidRDefault="0054314A">
      <w:r>
        <w:separator/>
      </w:r>
    </w:p>
  </w:footnote>
  <w:footnote w:type="continuationSeparator" w:id="0">
    <w:p w:rsidR="0054314A" w:rsidRDefault="005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F6B"/>
    <w:rsid w:val="002B3DDD"/>
    <w:rsid w:val="0036572C"/>
    <w:rsid w:val="00451D86"/>
    <w:rsid w:val="004A3F4A"/>
    <w:rsid w:val="004C5CA3"/>
    <w:rsid w:val="00520F6B"/>
    <w:rsid w:val="0054314A"/>
    <w:rsid w:val="00877C4C"/>
    <w:rsid w:val="00A05784"/>
    <w:rsid w:val="00A32DFD"/>
    <w:rsid w:val="00AA5500"/>
    <w:rsid w:val="00C43D7B"/>
    <w:rsid w:val="00D7526D"/>
    <w:rsid w:val="00DB310C"/>
    <w:rsid w:val="00F118EC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spacing w:line="360" w:lineRule="auto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32"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ormalnyWeb">
    <w:name w:val="Normal (Web)"/>
    <w:basedOn w:val="Normalny"/>
    <w:pPr>
      <w:spacing w:before="280" w:after="280"/>
    </w:pPr>
    <w:rPr>
      <w:sz w:val="18"/>
      <w:szCs w:val="18"/>
    </w:rPr>
  </w:style>
  <w:style w:type="paragraph" w:styleId="Stopka">
    <w:name w:val="footer"/>
    <w:basedOn w:val="Normalny"/>
    <w:semiHidden/>
    <w:pPr>
      <w:tabs>
        <w:tab w:val="center" w:pos="4252"/>
        <w:tab w:val="right" w:pos="8504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oceniania z języka angielskiego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 z języka angielskiego</dc:title>
  <dc:subject/>
  <dc:creator>Świerczyńska</dc:creator>
  <cp:keywords/>
  <cp:lastModifiedBy>Abel Rosnovski</cp:lastModifiedBy>
  <cp:revision>4</cp:revision>
  <cp:lastPrinted>2010-09-02T05:12:00Z</cp:lastPrinted>
  <dcterms:created xsi:type="dcterms:W3CDTF">2018-09-03T09:27:00Z</dcterms:created>
  <dcterms:modified xsi:type="dcterms:W3CDTF">2018-09-04T06:17:00Z</dcterms:modified>
</cp:coreProperties>
</file>