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E0" w:rsidRDefault="00AE4AE0" w:rsidP="00AE4AE0">
      <w:pPr>
        <w:pStyle w:val="NormalnyWeb"/>
      </w:pPr>
      <w:r>
        <w:t>Link do postępowania</w:t>
      </w:r>
      <w:r w:rsidR="00482C61">
        <w:t xml:space="preserve"> </w:t>
      </w:r>
      <w:r w:rsidR="00482C61">
        <w:t>ZP.271.1.1.2023</w:t>
      </w:r>
      <w:r>
        <w:t>:</w:t>
      </w:r>
    </w:p>
    <w:p w:rsidR="00AE4AE0" w:rsidRDefault="00AE4AE0" w:rsidP="00AE4AE0">
      <w:pPr>
        <w:pStyle w:val="NormalnyWeb"/>
      </w:pPr>
      <w:r>
        <w:t>https://ezamowienia.gov.pl/mp-client/search/list/ocds-148610-d164e9b4-8f6e-11ee-9fb5-3edbb70f45bd</w:t>
      </w:r>
    </w:p>
    <w:p w:rsidR="00217BEF" w:rsidRDefault="00217BEF">
      <w:bookmarkStart w:id="0" w:name="_GoBack"/>
      <w:bookmarkEnd w:id="0"/>
    </w:p>
    <w:sectPr w:rsidR="00217BEF" w:rsidSect="00730A4C">
      <w:pgSz w:w="11906" w:h="16838" w:code="9"/>
      <w:pgMar w:top="567" w:right="960" w:bottom="567" w:left="965" w:header="709" w:footer="709" w:gutter="0"/>
      <w:paperSrc w:first="15" w:other="15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/>
  <w:defaultTabStop w:val="708"/>
  <w:hyphenationZone w:val="425"/>
  <w:drawingGridHorizontalSpacing w:val="200"/>
  <w:drawingGridVerticalSpacing w:val="3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E0"/>
    <w:rsid w:val="00217BEF"/>
    <w:rsid w:val="00482C61"/>
    <w:rsid w:val="00730A4C"/>
    <w:rsid w:val="00AE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F392C"/>
  <w15:chartTrackingRefBased/>
  <w15:docId w15:val="{045F1E04-5804-462D-9B46-5939E58A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4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APysniak</dc:creator>
  <cp:keywords/>
  <dc:description/>
  <cp:lastModifiedBy>APysniak</cp:lastModifiedBy>
  <cp:revision>2</cp:revision>
  <dcterms:created xsi:type="dcterms:W3CDTF">2023-12-01T11:43:00Z</dcterms:created>
  <dcterms:modified xsi:type="dcterms:W3CDTF">2023-12-01T11:45:00Z</dcterms:modified>
</cp:coreProperties>
</file>