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7A" w:rsidRPr="008D463D" w:rsidRDefault="008D463D" w:rsidP="008D463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</w:rPr>
        <w:t xml:space="preserve">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Załącznik do § 5 Statutu</w:t>
      </w:r>
    </w:p>
    <w:p w:rsidR="00FB0A7A" w:rsidRPr="008D463D" w:rsidRDefault="008D463D" w:rsidP="008D463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</w:rPr>
        <w:t xml:space="preserve">                    </w:t>
      </w:r>
      <w:r>
        <w:rPr>
          <w:rFonts w:ascii="Times New Roman" w:hAnsi="Times New Roman"/>
          <w:bCs/>
          <w:sz w:val="32"/>
        </w:rPr>
        <w:t xml:space="preserve">                                                </w:t>
      </w:r>
      <w:r>
        <w:rPr>
          <w:rFonts w:ascii="Times New Roman" w:hAnsi="Times New Roman"/>
          <w:bCs/>
          <w:sz w:val="28"/>
          <w:szCs w:val="28"/>
        </w:rPr>
        <w:t>Publicznej Szkoły Podstawowej</w:t>
      </w:r>
    </w:p>
    <w:p w:rsidR="00FB0A7A" w:rsidRDefault="008D463D" w:rsidP="008D463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w Starym Lubielu</w:t>
      </w:r>
    </w:p>
    <w:p w:rsidR="008D463D" w:rsidRDefault="008D463D" w:rsidP="008D463D">
      <w:pPr>
        <w:rPr>
          <w:rFonts w:ascii="Times New Roman" w:hAnsi="Times New Roman"/>
          <w:bCs/>
          <w:sz w:val="28"/>
          <w:szCs w:val="28"/>
        </w:rPr>
      </w:pPr>
    </w:p>
    <w:p w:rsidR="008D463D" w:rsidRDefault="008D463D" w:rsidP="008D463D">
      <w:pPr>
        <w:rPr>
          <w:rFonts w:ascii="Times New Roman" w:hAnsi="Times New Roman"/>
          <w:bCs/>
          <w:sz w:val="28"/>
          <w:szCs w:val="28"/>
        </w:rPr>
      </w:pPr>
    </w:p>
    <w:p w:rsidR="008D463D" w:rsidRPr="008D463D" w:rsidRDefault="008D463D" w:rsidP="008D463D">
      <w:pPr>
        <w:rPr>
          <w:rFonts w:ascii="Times New Roman" w:hAnsi="Times New Roman"/>
          <w:bCs/>
          <w:sz w:val="28"/>
          <w:szCs w:val="28"/>
        </w:rPr>
      </w:pPr>
    </w:p>
    <w:p w:rsidR="00FB0A7A" w:rsidRDefault="008D463D">
      <w:pPr>
        <w:pStyle w:val="Nagwek1"/>
      </w:pPr>
      <w:r>
        <w:t>PROGRAM  PROFILAKTKI</w:t>
      </w:r>
    </w:p>
    <w:p w:rsidR="00FB0A7A" w:rsidRDefault="00FB0A7A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FB0A7A" w:rsidRDefault="00FB0A7A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FB0A7A" w:rsidRDefault="00FB0A7A">
      <w:pPr>
        <w:pStyle w:val="Tekstpodstawowy"/>
      </w:pPr>
    </w:p>
    <w:p w:rsidR="00FB0A7A" w:rsidRDefault="00FB0A7A">
      <w:pPr>
        <w:spacing w:line="360" w:lineRule="auto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Cele główne :</w:t>
      </w:r>
    </w:p>
    <w:p w:rsidR="00FB0A7A" w:rsidRDefault="00FB0A7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promocja zdrowia, </w:t>
      </w:r>
    </w:p>
    <w:p w:rsidR="00FB0A7A" w:rsidRDefault="00FB0A7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przeciwdziałanie zagrożeniom,</w:t>
      </w:r>
    </w:p>
    <w:p w:rsidR="00FB0A7A" w:rsidRDefault="00FB0A7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rozwijanie umiejętności radzenia sobie z wymogami życia,</w:t>
      </w:r>
    </w:p>
    <w:p w:rsidR="00FB0A7A" w:rsidRDefault="00FB0A7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ochrona ucznia przed zakłóceniami, które hamują i niszczą jego rozwój.</w:t>
      </w: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sz w:val="28"/>
        </w:rPr>
      </w:pPr>
    </w:p>
    <w:p w:rsidR="008D463D" w:rsidRDefault="008D463D">
      <w:pPr>
        <w:spacing w:line="360" w:lineRule="auto"/>
        <w:ind w:left="360"/>
        <w:jc w:val="both"/>
        <w:rPr>
          <w:rFonts w:ascii="Times New Roman" w:hAnsi="Times New Roman"/>
          <w:sz w:val="28"/>
        </w:rPr>
      </w:pPr>
    </w:p>
    <w:p w:rsidR="008D463D" w:rsidRPr="008D463D" w:rsidRDefault="008D463D">
      <w:pPr>
        <w:spacing w:line="36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Program profilaktyki zatwierdzony przez Radę Pedagogiczną uchwałą nr 4/2003 w dn. 10.01.2003r. i pozytywnie zaopiniowany przez rodziców na plenarnym zebraniu rodziców w dn. 16.02.</w:t>
      </w:r>
      <w:r w:rsidR="00FB0A7A">
        <w:rPr>
          <w:rFonts w:ascii="Times New Roman" w:hAnsi="Times New Roman"/>
          <w:sz w:val="24"/>
        </w:rPr>
        <w:t>2002r.</w:t>
      </w: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sz w:val="28"/>
        </w:rPr>
      </w:pPr>
    </w:p>
    <w:p w:rsidR="00FB0A7A" w:rsidRDefault="00FB0A7A" w:rsidP="00FB0A7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FB0A7A" w:rsidRDefault="00FB0A7A" w:rsidP="00FB0A7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Czynniki chroniące dzieci przed ryzykownymi zachowaniami :</w:t>
      </w:r>
    </w:p>
    <w:p w:rsidR="00FB0A7A" w:rsidRDefault="00FB0A7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silna więź emocjonalna z rodziną,</w:t>
      </w:r>
    </w:p>
    <w:p w:rsidR="00FB0A7A" w:rsidRDefault="00FB0A7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zainteresowanie nauką szkolną,</w:t>
      </w:r>
    </w:p>
    <w:p w:rsidR="00FB0A7A" w:rsidRDefault="00FB0A7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uczestnictwo w bogatym życiu szkoły,</w:t>
      </w:r>
    </w:p>
    <w:p w:rsidR="00FB0A7A" w:rsidRDefault="00FB0A7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przyjazna atmosfera i prawidłowa komunikacja w szkole,</w:t>
      </w:r>
    </w:p>
    <w:p w:rsidR="00FB0A7A" w:rsidRDefault="00FB0A7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regularne praktyki religijne,</w:t>
      </w:r>
    </w:p>
    <w:p w:rsidR="00FB0A7A" w:rsidRDefault="00FB0A7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uwewnętrzniony szacunek do norm, wartości i autorytetu,</w:t>
      </w:r>
    </w:p>
    <w:p w:rsidR="00FB0A7A" w:rsidRDefault="00FB0A7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stała opieka przez kompetentną osobę dorosłą,</w:t>
      </w:r>
    </w:p>
    <w:p w:rsidR="00FB0A7A" w:rsidRDefault="00FB0A7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wrażliwość społeczna,</w:t>
      </w:r>
    </w:p>
    <w:p w:rsidR="00FB0A7A" w:rsidRDefault="00FB0A7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umiejętność rozwiązywania problemów.</w:t>
      </w: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Płaszczyzny działań profilaktycznych :</w:t>
      </w:r>
    </w:p>
    <w:p w:rsidR="00FB0A7A" w:rsidRDefault="00FB0A7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uczniowie (szkoła, klasa, grupa, pojedynczy uczeń),</w:t>
      </w:r>
    </w:p>
    <w:p w:rsidR="00FB0A7A" w:rsidRDefault="00FB0A7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rodzice,</w:t>
      </w:r>
    </w:p>
    <w:p w:rsidR="00FB0A7A" w:rsidRDefault="00FB0A7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nauczyciele,</w:t>
      </w:r>
    </w:p>
    <w:p w:rsidR="00FB0A7A" w:rsidRDefault="00FB0A7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środowisko szkolne.</w:t>
      </w: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Formy pracy :</w:t>
      </w:r>
    </w:p>
    <w:p w:rsidR="00FB0A7A" w:rsidRDefault="00FB0A7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godziny wychowawcze i lekcje przedmiotowe,</w:t>
      </w:r>
    </w:p>
    <w:p w:rsidR="00FB0A7A" w:rsidRDefault="00FB0A7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spotkania z rodzicami, specjalistami i ludźmi o dużym autorytecie, </w:t>
      </w:r>
    </w:p>
    <w:p w:rsidR="00FB0A7A" w:rsidRDefault="00FB0A7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warsztaty, rozmowy, dyskusje, pogadanki,</w:t>
      </w:r>
    </w:p>
    <w:p w:rsidR="00FB0A7A" w:rsidRDefault="00FB0A7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zajęcia pozalekcyjne i pozaszkolne,</w:t>
      </w:r>
    </w:p>
    <w:p w:rsidR="00FB0A7A" w:rsidRDefault="00FB0A7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działalność organizacji uczniowskich w szkole,</w:t>
      </w:r>
    </w:p>
    <w:p w:rsidR="00FB0A7A" w:rsidRDefault="00FB0A7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filmy, konkursy, akcje, imprezy szkolne, uroczystości, zawody i rozgrywki sportowe, festyny.</w:t>
      </w: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tbl>
      <w:tblPr>
        <w:tblW w:w="940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3"/>
        <w:gridCol w:w="3223"/>
        <w:gridCol w:w="5630"/>
      </w:tblGrid>
      <w:tr w:rsidR="00FB0A7A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18" w:type="dxa"/>
          </w:tcPr>
          <w:p w:rsidR="00FB0A7A" w:rsidRDefault="00FB0A7A">
            <w:pPr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lastRenderedPageBreak/>
              <w:t>Lp.</w:t>
            </w:r>
          </w:p>
        </w:tc>
        <w:tc>
          <w:tcPr>
            <w:tcW w:w="3232" w:type="dxa"/>
          </w:tcPr>
          <w:p w:rsidR="00FB0A7A" w:rsidRDefault="00FB0A7A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 xml:space="preserve">       Zadanie </w:t>
            </w:r>
          </w:p>
          <w:p w:rsidR="00FB0A7A" w:rsidRDefault="00FB0A7A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5656" w:type="dxa"/>
          </w:tcPr>
          <w:p w:rsidR="00FB0A7A" w:rsidRDefault="00FB0A7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 xml:space="preserve">            Działanie wychowawcze</w:t>
            </w:r>
          </w:p>
        </w:tc>
      </w:tr>
      <w:tr w:rsidR="00FB0A7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18" w:type="dxa"/>
            <w:tcBorders>
              <w:bottom w:val="single" w:sz="4" w:space="0" w:color="auto"/>
            </w:tcBorders>
          </w:tcPr>
          <w:p w:rsidR="00FB0A7A" w:rsidRDefault="00FB0A7A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Tworzenie bezpiecznej, ciepłej atmosfery w szkole.</w:t>
            </w:r>
          </w:p>
        </w:tc>
        <w:tc>
          <w:tcPr>
            <w:tcW w:w="5656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Tworzymy wspólnotę nauczycieli i uczniów, w której dominują, przyjaźń, życzliwość, wyrozumiałość, serdeczność, wzajemna pomoc, sprawiedliwość, dialog, uczciwość, rzetelność. Wszyscy troszczą się o dobrą atmosferę i klimat w szkole. 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232" w:type="dxa"/>
            <w:tcBorders>
              <w:left w:val="single" w:sz="4" w:space="0" w:color="auto"/>
            </w:tcBorders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Budowanie prawidłowej komunikacji w szkole.</w:t>
            </w:r>
          </w:p>
        </w:tc>
        <w:tc>
          <w:tcPr>
            <w:tcW w:w="5656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Kulturalne i grzecznościowe zwracanie się do nauczycieli i do uczniów. Uprzejmość, wzajemna serdeczność i życzliwość na co dzień. Wzajemne okazywanie szacunku. Współpraca między klasami. Tolerancja i kompromis.</w:t>
            </w: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4" w:space="0" w:color="auto"/>
            </w:tcBorders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Poznanie się wzajemne i budowanie zaufania.</w:t>
            </w:r>
          </w:p>
        </w:tc>
        <w:tc>
          <w:tcPr>
            <w:tcW w:w="5656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Organizowanie pomocy koleżeńskiej. Imprezy integracyjne. Wspólne dzielenie trudów i przeżyć. Wspólne spędzanie wolnego czasu. Otwarcie nauczycieli na sprawy pojedynczego ucznia jak i całej grupy.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Wzmacnianie poczucia własnej wartości.</w:t>
            </w:r>
          </w:p>
        </w:tc>
        <w:tc>
          <w:tcPr>
            <w:tcW w:w="5656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Uczniowie współgospodarzami w klasie i w szkole. Stosowanie pochwał przez nauczycieli. Angażowanie całej klasy w przygotowanie imprez i uroczystości klasowych i szkolnych. Zachęcanie do wyrażania własnego zdania na forum klasy. Poznanie własnych mocnych stron, zalet, uzdolnień.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</w:tcPr>
          <w:p w:rsidR="00FB0A7A" w:rsidRDefault="00FB0A7A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Nauka i ćwiczenie zachowań asertywnych.</w:t>
            </w:r>
          </w:p>
        </w:tc>
        <w:tc>
          <w:tcPr>
            <w:tcW w:w="5656" w:type="dxa"/>
          </w:tcPr>
          <w:p w:rsidR="00FB0A7A" w:rsidRDefault="00FB0A7A">
            <w:pPr>
              <w:pStyle w:val="Tekstpodstawowy2"/>
            </w:pPr>
            <w:r>
              <w:t>Co to znaczy być asertwnym? Obrona własnych praw bez uszczerbku dla innych. Nie uleganie naciskom. Bycie sobą. Poczucie własnej wartości. Ćwiczenia asertywności.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Wzbudzenie w uczniach poczucia odpowiedzialno-ści za własne zdrowie.</w:t>
            </w:r>
          </w:p>
        </w:tc>
        <w:tc>
          <w:tcPr>
            <w:tcW w:w="5656" w:type="dxa"/>
          </w:tcPr>
          <w:p w:rsidR="00FB0A7A" w:rsidRDefault="00FB0A7A">
            <w:pPr>
              <w:pStyle w:val="Tekstpodstawowy2"/>
            </w:pPr>
            <w:r>
              <w:t>Moralny i chrześcijański obowiązek ochrony własnego zdrowia i życia. Poznanie własnego organizmu i jego funkcjonowania. Siły obronne organizmu.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Propagowanie zdrowego stylu życia.</w:t>
            </w:r>
          </w:p>
        </w:tc>
        <w:tc>
          <w:tcPr>
            <w:tcW w:w="5656" w:type="dxa"/>
          </w:tcPr>
          <w:p w:rsidR="00FB0A7A" w:rsidRDefault="00FB0A7A" w:rsidP="00FB0A7A">
            <w:pPr>
              <w:pStyle w:val="Tekstpodstawowy2"/>
            </w:pPr>
            <w:r>
              <w:t>Aktywność fizyczna i ruchowa. Gimnastyka śródlekcyjna i korekcyjna. Sport. Prawidłowe odżywianie i odpowiednia dieta. Wyeliminowanie nałogów. Higiena. Szczepienia ochronne.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</w:tcPr>
          <w:p w:rsidR="00FB0A7A" w:rsidRDefault="00FB0A7A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Rozpoznawanie oznak stresu oraz sposoby radzenia sobie z nim.</w:t>
            </w:r>
          </w:p>
        </w:tc>
        <w:tc>
          <w:tcPr>
            <w:tcW w:w="5656" w:type="dxa"/>
          </w:tcPr>
          <w:p w:rsidR="00FB0A7A" w:rsidRDefault="00FB0A7A">
            <w:pPr>
              <w:pStyle w:val="Tekstpodstawowy2"/>
            </w:pPr>
            <w:r>
              <w:t>Przyczyny stresu i jego skutki. Jak radzić sobie ze stresem? Rozmowa z najbliższymi o problemach. Telefon zaufania. Granica wytrzymałości stresu.  Eustress- bodziec wzmacniający. Sterowanie swoimi emocjami i uczuciami. Ograniczanie i eliminowanie bodźców negatywnych. Trening fizyczny i psychiczny.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Przybliżenie znaczenia pozytywnego myślenia.</w:t>
            </w:r>
          </w:p>
        </w:tc>
        <w:tc>
          <w:tcPr>
            <w:tcW w:w="5656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Kompleksy i jak się ich pozbyć? Co to znaczy myśleć pozytywnie? Jestem potrzebny rodzinie, innym ludziom, ojczyźnie. Czynię dobro i mogę wiele osiągnąć. Zmieniam się na lepsze. Dawanie sobie rady w życiu.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Wskazywanie na szkodli-wość używek, narkotyków, leków oraz ukazywanie zagrożeń jakie niosą ze sobą uzależnienia.</w:t>
            </w:r>
          </w:p>
        </w:tc>
        <w:tc>
          <w:tcPr>
            <w:tcW w:w="5656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Początki uzależnienia i jego pogłębianie. Ujemne skutki nałogów : zdrowotne, duchowe psychiczne, społeczne, rodzinne, zawodowe. Skutki nadużywania leków. Powstrzymywanie  i wyparcie się – motywacja. Pozytywne skutki niepalenia, abstynencji, nie zażywania narkotyków. Dawanie przykładu przez nauczycieli i dorosłych.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bottom w:val="single" w:sz="4" w:space="0" w:color="auto"/>
            </w:tcBorders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Wskazywanie pożądanych wzorców zachowań.</w:t>
            </w:r>
          </w:p>
        </w:tc>
        <w:tc>
          <w:tcPr>
            <w:tcW w:w="5656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Wartości moralne i chrześcijańskie. Przestrzeganie zasad społecznych, demokratycznych, praw i wolności drugiego człowieka. Tolerancja. Miłość i dobro wyznacznikiem życia. Nagradzanie i pochwały dla uczniów za właściwe i pożądane zachowania. Cechy charakteru pozytywnych bohaterów lektur. Ludzie o wysokim autorytecie moralnym. Dawanie przykładu przez nauczycieli i dorosłych.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12</w:t>
            </w:r>
          </w:p>
        </w:tc>
        <w:tc>
          <w:tcPr>
            <w:tcW w:w="3232" w:type="dxa"/>
            <w:tcBorders>
              <w:left w:val="single" w:sz="4" w:space="0" w:color="auto"/>
            </w:tcBorders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Wskazywanie wartościo-wych rozrywek.</w:t>
            </w:r>
          </w:p>
        </w:tc>
        <w:tc>
          <w:tcPr>
            <w:tcW w:w="5656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Rozrywka kulturalna i wartościowa : spektakle, teatr, kino, opera, muzea, wystawy, wycieczki, turystyka, uprawianie sportu, lektura, dyskoteki i zabawy taneczne bez udziału alkoholu i papierosów, aktywne spędzanie wolnego czasu. Hobby i rozwijanie zainteresowań.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single" w:sz="4" w:space="0" w:color="auto"/>
            </w:tcBorders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Budowanie więzi ze szkołą.</w:t>
            </w:r>
          </w:p>
        </w:tc>
        <w:tc>
          <w:tcPr>
            <w:tcW w:w="5656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Uczeń współgospodarzem klasy, szkoły. Udział wszystkich uczniów w klasie w przygotowywa-waniu uroczystości. Udział uczniów w zajęciach pozalekcyjnych, konkursach, rozrywkach. Wpływanie na życie szkoły poprzez działalność organizacji uczniowskich. Zasięganie opinii uczniów. Troska uczniów o wygląd klasy i szkoły. Wyróżnianie i nagradzanie uczniów. Poznanie historii Szkoły. Kreowanie tradycji szkolnej. Prowadzenie kroniki. Wydawanie gazetki szkolnej i sklepiku uczniowskiego.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Tworzenie bogatego życia szkolnego i prowadzenie zajęć pozalekcyjnych.</w:t>
            </w:r>
          </w:p>
        </w:tc>
        <w:tc>
          <w:tcPr>
            <w:tcW w:w="5656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Działalność kół zainteresowań, koła wędkarskiego, ekologicznego, polonistycznego, informatycznego. Działalność teatrzyku szkolnego. Działalność organizacji uczniowskich : Samorządu Uczniowskiego, ZHP. Konkursy, rozgrywki sportowe, wycieczki, rajdy, biwaki. Spotkania z ciekawymi ludźmi.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Zachęcanie do nauki, do rozwijania zainteresowań.</w:t>
            </w:r>
          </w:p>
        </w:tc>
        <w:tc>
          <w:tcPr>
            <w:tcW w:w="5656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Rozbudzanie ciekawości poznawczej. Atrakcyjne przekazywanie wiedzy. Korzystanie z różnych źródeł informacji. Działalność kół zainteresowań. Konkursy wiedzy. Motywowanie do nauki. Motywujące ocenianie.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c>
          <w:tcPr>
            <w:tcW w:w="518" w:type="dxa"/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Poznanie sposobów od-działywań reklam, telewi-zji, gier komputerowych i  ujemnego ich wpływu na rozwój dziecka.</w:t>
            </w:r>
          </w:p>
        </w:tc>
        <w:tc>
          <w:tcPr>
            <w:tcW w:w="5656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Podawanie fałszywych lub nieścisłych informa-cji w reklamie i telewizji- możliwość manipula-cji. Mechanizmy stosowane w reklamie. Wpływ telewizji ,reklam, gier komputerowych na zachowanie dziecka i dorosłych : przyjmowanie </w:t>
            </w:r>
            <w:r>
              <w:rPr>
                <w:rFonts w:ascii="Times New Roman" w:hAnsi="Times New Roman"/>
                <w:sz w:val="28"/>
              </w:rPr>
              <w:lastRenderedPageBreak/>
              <w:t>postawy konsumpcyjnej, pobudzanie łakomstwa agresywność i erotyzacja, utrata poczucia rze-czywistości, rozmycie granicy między dobrem a złem, przedstawianie zła jako dobra. Zabieranie czasu przez telewizję. Ujemne skutki dl zdrowia w przypadku długiego przebywania przed ekra-nem (choroba telewizyjna). Uzależnienie.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  <w:tr w:rsidR="00FB0A7A">
        <w:tblPrEx>
          <w:tblCellMar>
            <w:top w:w="0" w:type="dxa"/>
            <w:bottom w:w="0" w:type="dxa"/>
          </w:tblCellMar>
        </w:tblPrEx>
        <w:trPr>
          <w:trHeight w:val="3250"/>
        </w:trPr>
        <w:tc>
          <w:tcPr>
            <w:tcW w:w="518" w:type="dxa"/>
          </w:tcPr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3232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Informowanie rodziców co mogą zrobić aby chronić i zapobiegać uzależnieniom swoich dzieci.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Wychowanie do życia w rodzinie.</w:t>
            </w:r>
          </w:p>
        </w:tc>
        <w:tc>
          <w:tcPr>
            <w:tcW w:w="5656" w:type="dxa"/>
          </w:tcPr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Pedagogizacja rodziców na wywiadówkach. Ulotki informujące. Kontakty indywidualne. Lekcje otwarte. Udział rodziców w akcjach i imprezach. Gazetki tematyczne.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Treści programu wychowania do życia w rodzinie. Spotkania rodzinne w klasie i w szkole o różnej treści i formie. Karta Praw Rodziny. Rodzina w Ewangelii.</w:t>
            </w: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  <w:p w:rsidR="00FB0A7A" w:rsidRDefault="00FB0A7A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Postawa nauczyciela :</w:t>
      </w:r>
    </w:p>
    <w:p w:rsidR="00FB0A7A" w:rsidRDefault="00FB0A7A">
      <w:pPr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nie osądza wypowiedzi ucznia, choć nie zawsze musi się zgadzać,</w:t>
      </w:r>
    </w:p>
    <w:p w:rsidR="00FB0A7A" w:rsidRDefault="00FB0A7A">
      <w:pPr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akceptuje i docenia uczucia ucznia, przy czym wyraża swoje uczucia i oczekiwania, </w:t>
      </w:r>
    </w:p>
    <w:p w:rsidR="00FB0A7A" w:rsidRDefault="00FB0A7A">
      <w:pPr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buduje zaufanie grupy, sprawiając tym samym, że każdy uczeń czuje się pełnowartościowym członkiem grupy,</w:t>
      </w:r>
    </w:p>
    <w:p w:rsidR="00FB0A7A" w:rsidRDefault="00FB0A7A">
      <w:pPr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analizuje przyczyny różnych zachowań ucznia,</w:t>
      </w:r>
    </w:p>
    <w:p w:rsidR="00FB0A7A" w:rsidRDefault="00FB0A7A">
      <w:pPr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jest stanowczy wobec agresywnych i destrukcyjnych zachowań, </w:t>
      </w:r>
    </w:p>
    <w:p w:rsidR="00FB0A7A" w:rsidRDefault="00FB0A7A">
      <w:pPr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podkreśla pozytywne reakcje i zachowania uczniów,</w:t>
      </w:r>
    </w:p>
    <w:p w:rsidR="00FB0A7A" w:rsidRPr="00FB0A7A" w:rsidRDefault="00FB0A7A">
      <w:pPr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jest zintegrowany wewnętrznie (szanuje pytania i zarzuty uczniów, dotrzymuje obietnic, przyznaje się do błędu, jest otwarty na propozycje uczniów).</w:t>
      </w:r>
    </w:p>
    <w:p w:rsidR="00FB0A7A" w:rsidRDefault="00FB0A7A" w:rsidP="00FB0A7A">
      <w:pPr>
        <w:spacing w:line="360" w:lineRule="auto"/>
        <w:ind w:left="720"/>
        <w:rPr>
          <w:rFonts w:ascii="Times New Roman" w:hAnsi="Times New Roman"/>
          <w:b/>
          <w:bCs/>
          <w:sz w:val="28"/>
        </w:rPr>
      </w:pPr>
    </w:p>
    <w:p w:rsidR="00FB0A7A" w:rsidRDefault="00FB0A7A">
      <w:pPr>
        <w:spacing w:line="360" w:lineRule="auto"/>
        <w:ind w:left="36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Spodziewane efekty :</w:t>
      </w:r>
    </w:p>
    <w:p w:rsidR="00FB0A7A" w:rsidRDefault="00FB0A7A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zmniejszenie zjawiska przemocy, </w:t>
      </w:r>
    </w:p>
    <w:p w:rsidR="00FB0A7A" w:rsidRDefault="00FB0A7A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wzrost bezpieczeństwa w szkole,</w:t>
      </w:r>
    </w:p>
    <w:p w:rsidR="00FB0A7A" w:rsidRDefault="00FB0A7A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wzrost wiedzy wśród uczniów, rodziców na temat przemocy, uzależnień oraz przeciwdziałanie im, </w:t>
      </w:r>
    </w:p>
    <w:p w:rsidR="00FB0A7A" w:rsidRDefault="00FB0A7A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umiejętne radzenie sobie w trudnych sytuacjach życiowych,</w:t>
      </w:r>
    </w:p>
    <w:p w:rsidR="00FB0A7A" w:rsidRDefault="00FB0A7A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uczniowie nauczą się pozytywnych zachowań oraz właściwego postrzegania i rozumienia innych ludzi,</w:t>
      </w:r>
    </w:p>
    <w:p w:rsidR="00FB0A7A" w:rsidRDefault="00FB0A7A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uczniowie będą umieli dokonywać wartościowych i sensownych wyborów,</w:t>
      </w:r>
    </w:p>
    <w:p w:rsidR="00FB0A7A" w:rsidRDefault="00FB0A7A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uczniowie nauczą się mówić o tym, o czym myślą, będą wyrażać swoje uczucia oraz szanować uczucia innych,</w:t>
      </w:r>
    </w:p>
    <w:p w:rsidR="00FB0A7A" w:rsidRDefault="00FB0A7A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prowadzenia zdrowego stylu życia.</w:t>
      </w:r>
    </w:p>
    <w:p w:rsidR="00FB0A7A" w:rsidRDefault="00FB0A7A">
      <w:pPr>
        <w:spacing w:line="360" w:lineRule="auto"/>
        <w:ind w:left="360"/>
        <w:jc w:val="both"/>
        <w:rPr>
          <w:rFonts w:ascii="Times New Roman" w:hAnsi="Times New Roman"/>
          <w:b/>
          <w:bCs/>
          <w:sz w:val="28"/>
        </w:rPr>
      </w:pPr>
    </w:p>
    <w:sectPr w:rsidR="00FB0A7A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5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D3B" w:rsidRDefault="001B1D3B">
      <w:r>
        <w:separator/>
      </w:r>
    </w:p>
  </w:endnote>
  <w:endnote w:type="continuationSeparator" w:id="1">
    <w:p w:rsidR="001B1D3B" w:rsidRDefault="001B1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ackadder IT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A7A" w:rsidRDefault="00FB0A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0A7A" w:rsidRDefault="00FB0A7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A7A" w:rsidRDefault="00FB0A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319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B0A7A" w:rsidRDefault="00FB0A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D3B" w:rsidRDefault="001B1D3B">
      <w:r>
        <w:separator/>
      </w:r>
    </w:p>
  </w:footnote>
  <w:footnote w:type="continuationSeparator" w:id="1">
    <w:p w:rsidR="001B1D3B" w:rsidRDefault="001B1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B41DB"/>
    <w:multiLevelType w:val="hybridMultilevel"/>
    <w:tmpl w:val="7A2C4D5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4AE2B99"/>
    <w:multiLevelType w:val="hybridMultilevel"/>
    <w:tmpl w:val="6C6253B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8685976"/>
    <w:multiLevelType w:val="hybridMultilevel"/>
    <w:tmpl w:val="8EACDF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A87DC5"/>
    <w:multiLevelType w:val="hybridMultilevel"/>
    <w:tmpl w:val="7D244D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735755"/>
    <w:multiLevelType w:val="hybridMultilevel"/>
    <w:tmpl w:val="6044746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4437879"/>
    <w:multiLevelType w:val="hybridMultilevel"/>
    <w:tmpl w:val="1548C9C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9161686"/>
    <w:multiLevelType w:val="hybridMultilevel"/>
    <w:tmpl w:val="73A88F4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202"/>
  <w:drawingGridVerticalSpacing w:val="275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63D"/>
    <w:rsid w:val="000D36CA"/>
    <w:rsid w:val="001B1D3B"/>
    <w:rsid w:val="003807D1"/>
    <w:rsid w:val="008D463D"/>
    <w:rsid w:val="00A6319F"/>
    <w:rsid w:val="00B973E0"/>
    <w:rsid w:val="00FB0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Blackadder ITC" w:hAnsi="Blackadder ITC"/>
      <w:sz w:val="52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rFonts w:ascii="Times New Roman" w:hAnsi="Times New Roman"/>
      <w:b/>
      <w:bCs/>
      <w:sz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  <w:jc w:val="both"/>
    </w:pPr>
    <w:rPr>
      <w:rFonts w:ascii="Times New Roman" w:hAnsi="Times New Roman"/>
      <w:b/>
      <w:bCs/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1223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 PROFILAKTYCZNY</vt:lpstr>
    </vt:vector>
  </TitlesOfParts>
  <Company>Dom</Company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 PROFILAKTYCZNY</dc:title>
  <dc:subject/>
  <dc:creator>Elżbieta</dc:creator>
  <cp:keywords/>
  <dc:description/>
  <cp:lastModifiedBy>Komputer</cp:lastModifiedBy>
  <cp:revision>2</cp:revision>
  <cp:lastPrinted>2003-01-02T14:12:00Z</cp:lastPrinted>
  <dcterms:created xsi:type="dcterms:W3CDTF">2010-08-29T15:26:00Z</dcterms:created>
  <dcterms:modified xsi:type="dcterms:W3CDTF">2010-08-29T15:26:00Z</dcterms:modified>
</cp:coreProperties>
</file>